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FB74" w14:textId="77777777" w:rsidR="005E260F" w:rsidRPr="005E260F" w:rsidRDefault="005E260F" w:rsidP="005E260F">
      <w:pPr>
        <w:rPr>
          <w:rFonts w:ascii="Tahoma" w:hAnsi="Tahoma" w:cs="Tahoma"/>
          <w:b/>
          <w:bCs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Machine Learning Project Report: 2020 Summer Olympics Medal Prediction</w:t>
      </w:r>
    </w:p>
    <w:p w14:paraId="01C870AF" w14:textId="5C6481EF" w:rsidR="005E260F" w:rsidRPr="005E260F" w:rsidRDefault="005E260F" w:rsidP="005E260F">
      <w:pPr>
        <w:rPr>
          <w:rFonts w:ascii="Tahoma" w:hAnsi="Tahoma" w:cs="Tahoma"/>
          <w:b/>
          <w:bCs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 xml:space="preserve">Ayush K </w:t>
      </w:r>
      <w:proofErr w:type="gramStart"/>
      <w:r w:rsidRPr="005E260F">
        <w:rPr>
          <w:rFonts w:ascii="Tahoma" w:hAnsi="Tahoma" w:cs="Tahoma"/>
          <w:b/>
          <w:bCs/>
          <w:sz w:val="20"/>
          <w:szCs w:val="20"/>
        </w:rPr>
        <w:t>Gowda(</w:t>
      </w:r>
      <w:proofErr w:type="gramEnd"/>
      <w:r w:rsidRPr="005E260F">
        <w:rPr>
          <w:rFonts w:ascii="Tahoma" w:hAnsi="Tahoma" w:cs="Tahoma"/>
          <w:b/>
          <w:bCs/>
          <w:sz w:val="20"/>
          <w:szCs w:val="20"/>
        </w:rPr>
        <w:t>PES1UG23CS124)</w:t>
      </w:r>
    </w:p>
    <w:p w14:paraId="3535D3E7" w14:textId="776F5D6E" w:rsidR="005E260F" w:rsidRPr="005E260F" w:rsidRDefault="005E260F" w:rsidP="005E260F">
      <w:pPr>
        <w:rPr>
          <w:rFonts w:ascii="Tahoma" w:hAnsi="Tahoma" w:cs="Tahoma"/>
          <w:b/>
          <w:bCs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Likitha H(PES1UG24CS810)</w:t>
      </w:r>
    </w:p>
    <w:p w14:paraId="4CA90AB8" w14:textId="77777777" w:rsidR="005E260F" w:rsidRPr="005E260F" w:rsidRDefault="005E260F" w:rsidP="005E260F">
      <w:pPr>
        <w:rPr>
          <w:rFonts w:ascii="Tahoma" w:hAnsi="Tahoma" w:cs="Tahoma"/>
          <w:b/>
          <w:bCs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1. Problem Statement</w:t>
      </w:r>
    </w:p>
    <w:p w14:paraId="0C0D20F8" w14:textId="77777777" w:rsidR="005E260F" w:rsidRPr="005E260F" w:rsidRDefault="005E260F" w:rsidP="005E260F">
      <w:p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t xml:space="preserve">The goal of this project is to develop a machine learning model capable of estimating the total medal count for each participating country in the Summer Olympic Games (specifically predicting the 2020/2021 Games using 2016 data for testing). The challenge lies in accurately predicting a non-negative count variable with a large concentration of zero values (countries winning no medals). This is framed as a </w:t>
      </w:r>
      <w:r w:rsidRPr="005E260F">
        <w:rPr>
          <w:rFonts w:ascii="Tahoma" w:hAnsi="Tahoma" w:cs="Tahoma"/>
          <w:b/>
          <w:bCs/>
          <w:sz w:val="20"/>
          <w:szCs w:val="20"/>
        </w:rPr>
        <w:t>regression problem</w:t>
      </w:r>
      <w:r w:rsidRPr="005E260F">
        <w:rPr>
          <w:rFonts w:ascii="Tahoma" w:hAnsi="Tahoma" w:cs="Tahoma"/>
          <w:sz w:val="20"/>
          <w:szCs w:val="20"/>
        </w:rPr>
        <w:t xml:space="preserve"> where macro socio-economic indicators (GDP, population, etc.) and historic performance are used as features.</w:t>
      </w:r>
    </w:p>
    <w:p w14:paraId="6EB681B0" w14:textId="77777777" w:rsidR="005E260F" w:rsidRPr="005E260F" w:rsidRDefault="005E260F" w:rsidP="005E260F">
      <w:pPr>
        <w:rPr>
          <w:rFonts w:ascii="Tahoma" w:hAnsi="Tahoma" w:cs="Tahoma"/>
          <w:b/>
          <w:bCs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2. Methodology: A Two-Phase Approach</w:t>
      </w:r>
    </w:p>
    <w:p w14:paraId="6A9A3499" w14:textId="77777777" w:rsidR="005E260F" w:rsidRPr="005E260F" w:rsidRDefault="005E260F" w:rsidP="005E260F">
      <w:p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t>Recognizing the "point mass at zero" issue (many countries win zero medals), a standard regression model (like Poisson or Linear Regression) struggles. The solution implemented is a two-stage hybrid model:</w:t>
      </w:r>
    </w:p>
    <w:p w14:paraId="38E0AE92" w14:textId="77777777" w:rsidR="005E260F" w:rsidRPr="005E260F" w:rsidRDefault="005E260F" w:rsidP="005E260F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Phase 1: Binary Classification</w:t>
      </w:r>
    </w:p>
    <w:p w14:paraId="1E95DA7A" w14:textId="77777777" w:rsidR="005E260F" w:rsidRPr="005E260F" w:rsidRDefault="005E260F" w:rsidP="005E260F">
      <w:pPr>
        <w:numPr>
          <w:ilvl w:val="1"/>
          <w:numId w:val="7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Objective:</w:t>
      </w:r>
      <w:r w:rsidRPr="005E260F">
        <w:rPr>
          <w:rFonts w:ascii="Tahoma" w:hAnsi="Tahoma" w:cs="Tahoma"/>
          <w:sz w:val="20"/>
          <w:szCs w:val="20"/>
        </w:rPr>
        <w:t xml:space="preserve"> Predict whether a country will win </w:t>
      </w:r>
      <w:r w:rsidRPr="005E260F">
        <w:rPr>
          <w:rFonts w:ascii="Tahoma" w:hAnsi="Tahoma" w:cs="Tahoma"/>
          <w:b/>
          <w:bCs/>
          <w:sz w:val="20"/>
          <w:szCs w:val="20"/>
        </w:rPr>
        <w:t>any</w:t>
      </w:r>
      <w:r w:rsidRPr="005E260F">
        <w:rPr>
          <w:rFonts w:ascii="Tahoma" w:hAnsi="Tahoma" w:cs="Tahoma"/>
          <w:sz w:val="20"/>
          <w:szCs w:val="20"/>
        </w:rPr>
        <w:t xml:space="preserve"> medals () or </w:t>
      </w:r>
      <w:r w:rsidRPr="005E260F">
        <w:rPr>
          <w:rFonts w:ascii="Tahoma" w:hAnsi="Tahoma" w:cs="Tahoma"/>
          <w:b/>
          <w:bCs/>
          <w:sz w:val="20"/>
          <w:szCs w:val="20"/>
        </w:rPr>
        <w:t>no</w:t>
      </w:r>
      <w:r w:rsidRPr="005E260F">
        <w:rPr>
          <w:rFonts w:ascii="Tahoma" w:hAnsi="Tahoma" w:cs="Tahoma"/>
          <w:sz w:val="20"/>
          <w:szCs w:val="20"/>
        </w:rPr>
        <w:t xml:space="preserve"> medals ().</w:t>
      </w:r>
    </w:p>
    <w:p w14:paraId="75EB4013" w14:textId="77777777" w:rsidR="005E260F" w:rsidRPr="005E260F" w:rsidRDefault="005E260F" w:rsidP="005E260F">
      <w:pPr>
        <w:numPr>
          <w:ilvl w:val="1"/>
          <w:numId w:val="7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Models Explored:</w:t>
      </w:r>
      <w:r w:rsidRPr="005E260F">
        <w:rPr>
          <w:rFonts w:ascii="Tahoma" w:hAnsi="Tahoma" w:cs="Tahoma"/>
          <w:sz w:val="20"/>
          <w:szCs w:val="20"/>
        </w:rPr>
        <w:t xml:space="preserve"> Logistic Regression, Support Vector Classification (SVC), Gaussian Naive Bayes, Multilayer Perceptron (MLP), and Random Forest Classifier.</w:t>
      </w:r>
    </w:p>
    <w:p w14:paraId="5D061D39" w14:textId="77777777" w:rsidR="005E260F" w:rsidRPr="005E260F" w:rsidRDefault="005E260F" w:rsidP="005E260F">
      <w:pPr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Phase 2: Regression</w:t>
      </w:r>
    </w:p>
    <w:p w14:paraId="4E9C0B84" w14:textId="77777777" w:rsidR="005E260F" w:rsidRPr="005E260F" w:rsidRDefault="005E260F" w:rsidP="005E260F">
      <w:pPr>
        <w:numPr>
          <w:ilvl w:val="1"/>
          <w:numId w:val="7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Objective:</w:t>
      </w:r>
      <w:r w:rsidRPr="005E260F">
        <w:rPr>
          <w:rFonts w:ascii="Tahoma" w:hAnsi="Tahoma" w:cs="Tahoma"/>
          <w:sz w:val="20"/>
          <w:szCs w:val="20"/>
        </w:rPr>
        <w:t xml:space="preserve"> For countries predicted to win medals in Phase 1, accurately predict the exact </w:t>
      </w:r>
      <w:r w:rsidRPr="005E260F">
        <w:rPr>
          <w:rFonts w:ascii="Tahoma" w:hAnsi="Tahoma" w:cs="Tahoma"/>
          <w:i/>
          <w:iCs/>
          <w:sz w:val="20"/>
          <w:szCs w:val="20"/>
        </w:rPr>
        <w:t>number</w:t>
      </w:r>
      <w:r w:rsidRPr="005E260F">
        <w:rPr>
          <w:rFonts w:ascii="Tahoma" w:hAnsi="Tahoma" w:cs="Tahoma"/>
          <w:sz w:val="20"/>
          <w:szCs w:val="20"/>
        </w:rPr>
        <w:t xml:space="preserve"> of medals they will win.</w:t>
      </w:r>
    </w:p>
    <w:p w14:paraId="5372B1CD" w14:textId="77777777" w:rsidR="005E260F" w:rsidRPr="005E260F" w:rsidRDefault="005E260F" w:rsidP="005E260F">
      <w:pPr>
        <w:numPr>
          <w:ilvl w:val="1"/>
          <w:numId w:val="7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Models Explored:</w:t>
      </w:r>
      <w:r w:rsidRPr="005E260F">
        <w:rPr>
          <w:rFonts w:ascii="Tahoma" w:hAnsi="Tahoma" w:cs="Tahoma"/>
          <w:sz w:val="20"/>
          <w:szCs w:val="20"/>
        </w:rPr>
        <w:t xml:space="preserve"> Linear Regression (as baseline/weighted), Ridge, Lasso, Poisson Regression, Support Vector Regression (SVR), and Random Forest Regressor.</w:t>
      </w:r>
    </w:p>
    <w:p w14:paraId="5F97172C" w14:textId="7ED0C0BC" w:rsidR="005E260F" w:rsidRPr="005E260F" w:rsidRDefault="005E260F" w:rsidP="005E260F">
      <w:pPr>
        <w:pStyle w:val="ListParagraph"/>
        <w:numPr>
          <w:ilvl w:val="0"/>
          <w:numId w:val="7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Data &amp; Feature Engineering:</w:t>
      </w:r>
    </w:p>
    <w:p w14:paraId="4260E3D4" w14:textId="77777777" w:rsidR="005E260F" w:rsidRPr="005E260F" w:rsidRDefault="005E260F" w:rsidP="005E260F">
      <w:pPr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t>Datasets: Olympic results (Kaggle) merged with World Development Indicators (World Bank).</w:t>
      </w:r>
    </w:p>
    <w:p w14:paraId="1A1104A0" w14:textId="77777777" w:rsidR="005E260F" w:rsidRPr="005E260F" w:rsidRDefault="005E260F" w:rsidP="005E260F">
      <w:pPr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t>Data pre-processing involved resolving country name discrepancies, removing entries with null data, and keeping only games from 1988 onwards.</w:t>
      </w:r>
    </w:p>
    <w:p w14:paraId="19EB21FA" w14:textId="77777777" w:rsidR="005E260F" w:rsidRPr="005E260F" w:rsidRDefault="005E260F" w:rsidP="005E260F">
      <w:pPr>
        <w:numPr>
          <w:ilvl w:val="0"/>
          <w:numId w:val="8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t xml:space="preserve">Key engineered features included Medals Last Games, GDP, Population, and ratios like </w:t>
      </w:r>
      <w:proofErr w:type="spellStart"/>
      <w:r w:rsidRPr="005E260F">
        <w:rPr>
          <w:rFonts w:ascii="Tahoma" w:hAnsi="Tahoma" w:cs="Tahoma"/>
          <w:sz w:val="20"/>
          <w:szCs w:val="20"/>
        </w:rPr>
        <w:t>medals_per_athlete</w:t>
      </w:r>
      <w:proofErr w:type="spellEnd"/>
      <w:r w:rsidRPr="005E260F">
        <w:rPr>
          <w:rFonts w:ascii="Tahoma" w:hAnsi="Tahoma" w:cs="Tahoma"/>
          <w:sz w:val="20"/>
          <w:szCs w:val="20"/>
        </w:rPr>
        <w:t xml:space="preserve"> and </w:t>
      </w:r>
      <w:proofErr w:type="spellStart"/>
      <w:r w:rsidRPr="005E260F">
        <w:rPr>
          <w:rFonts w:ascii="Tahoma" w:hAnsi="Tahoma" w:cs="Tahoma"/>
          <w:sz w:val="20"/>
          <w:szCs w:val="20"/>
        </w:rPr>
        <w:t>relative_medal_share</w:t>
      </w:r>
      <w:proofErr w:type="spellEnd"/>
      <w:r w:rsidRPr="005E260F">
        <w:rPr>
          <w:rFonts w:ascii="Tahoma" w:hAnsi="Tahoma" w:cs="Tahoma"/>
          <w:sz w:val="20"/>
          <w:szCs w:val="20"/>
        </w:rPr>
        <w:t>. Simple linear kernels were generally found to be the most effective, despite testing complex kernels like RBF and Polynomial.</w:t>
      </w:r>
    </w:p>
    <w:p w14:paraId="6C8341F8" w14:textId="77777777" w:rsidR="005E260F" w:rsidRPr="005E260F" w:rsidRDefault="005E260F" w:rsidP="005E260F">
      <w:pPr>
        <w:rPr>
          <w:rFonts w:ascii="Tahoma" w:hAnsi="Tahoma" w:cs="Tahoma"/>
          <w:b/>
          <w:bCs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4. Results &amp; Conclusion</w:t>
      </w:r>
    </w:p>
    <w:p w14:paraId="0286B23F" w14:textId="77777777" w:rsidR="005E260F" w:rsidRPr="005E260F" w:rsidRDefault="005E260F" w:rsidP="005E260F">
      <w:p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t xml:space="preserve">The final selected model combination demonstrated a significant improvement over the unclassified linear regression baseline (which had an average standard deviation </w:t>
      </w:r>
      <w:proofErr w:type="gramStart"/>
      <w:r w:rsidRPr="005E260F">
        <w:rPr>
          <w:rFonts w:ascii="Tahoma" w:hAnsi="Tahoma" w:cs="Tahoma"/>
          <w:sz w:val="20"/>
          <w:szCs w:val="20"/>
        </w:rPr>
        <w:t>of )</w:t>
      </w:r>
      <w:proofErr w:type="gramEnd"/>
      <w:r w:rsidRPr="005E260F">
        <w:rPr>
          <w:rFonts w:ascii="Tahoma" w:hAnsi="Tahoma" w:cs="Tahoma"/>
          <w:sz w:val="20"/>
          <w:szCs w:val="20"/>
        </w:rPr>
        <w:t>.</w:t>
      </w:r>
    </w:p>
    <w:p w14:paraId="6B3F1313" w14:textId="77777777" w:rsidR="005E260F" w:rsidRDefault="005E260F" w:rsidP="005E260F">
      <w:pPr>
        <w:jc w:val="center"/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drawing>
          <wp:inline distT="0" distB="0" distL="0" distR="0" wp14:anchorId="64473846" wp14:editId="4829331A">
            <wp:extent cx="4289367" cy="1020305"/>
            <wp:effectExtent l="0" t="0" r="0" b="8890"/>
            <wp:docPr id="8060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96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1468" cy="102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2E49" w14:textId="63CDDA5D" w:rsidR="005E260F" w:rsidRPr="005E260F" w:rsidRDefault="005E260F" w:rsidP="005E260F">
      <w:p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sz w:val="20"/>
          <w:szCs w:val="20"/>
        </w:rPr>
        <w:lastRenderedPageBreak/>
        <w:t>The successful deployment of the two-phased approach effectively addressed the challenge posed by the zero-inflated nature of the medal count data, resulting in a robust predictive model.</w:t>
      </w:r>
    </w:p>
    <w:p w14:paraId="36596E4D" w14:textId="77777777" w:rsidR="005E260F" w:rsidRPr="005E260F" w:rsidRDefault="005E260F" w:rsidP="005E260F">
      <w:pPr>
        <w:rPr>
          <w:rFonts w:ascii="Tahoma" w:hAnsi="Tahoma" w:cs="Tahoma"/>
          <w:b/>
          <w:bCs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5. Challenges and Future Work</w:t>
      </w:r>
    </w:p>
    <w:p w14:paraId="1FE95A43" w14:textId="77777777" w:rsidR="005E260F" w:rsidRPr="005E260F" w:rsidRDefault="005E260F" w:rsidP="005E260F">
      <w:pPr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Data Sparsity/Quality:</w:t>
      </w:r>
      <w:r w:rsidRPr="005E260F">
        <w:rPr>
          <w:rFonts w:ascii="Tahoma" w:hAnsi="Tahoma" w:cs="Tahoma"/>
          <w:sz w:val="20"/>
          <w:szCs w:val="20"/>
        </w:rPr>
        <w:t xml:space="preserve"> Removing all training examples with null data significantly reduced the available training set size. Future work should implement </w:t>
      </w:r>
      <w:r w:rsidRPr="005E260F">
        <w:rPr>
          <w:rFonts w:ascii="Tahoma" w:hAnsi="Tahoma" w:cs="Tahoma"/>
          <w:b/>
          <w:bCs/>
          <w:sz w:val="20"/>
          <w:szCs w:val="20"/>
        </w:rPr>
        <w:t>imputation techniques</w:t>
      </w:r>
      <w:r w:rsidRPr="005E260F">
        <w:rPr>
          <w:rFonts w:ascii="Tahoma" w:hAnsi="Tahoma" w:cs="Tahoma"/>
          <w:sz w:val="20"/>
          <w:szCs w:val="20"/>
        </w:rPr>
        <w:t xml:space="preserve"> to retain more data.</w:t>
      </w:r>
    </w:p>
    <w:p w14:paraId="56389175" w14:textId="77777777" w:rsidR="005E260F" w:rsidRPr="005E260F" w:rsidRDefault="005E260F" w:rsidP="005E260F">
      <w:pPr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Feature Completeness:</w:t>
      </w:r>
      <w:r w:rsidRPr="005E260F">
        <w:rPr>
          <w:rFonts w:ascii="Tahoma" w:hAnsi="Tahoma" w:cs="Tahoma"/>
          <w:sz w:val="20"/>
          <w:szCs w:val="20"/>
        </w:rPr>
        <w:t xml:space="preserve"> Including data from years </w:t>
      </w:r>
      <w:r w:rsidRPr="005E260F">
        <w:rPr>
          <w:rFonts w:ascii="Tahoma" w:hAnsi="Tahoma" w:cs="Tahoma"/>
          <w:i/>
          <w:iCs/>
          <w:sz w:val="20"/>
          <w:szCs w:val="20"/>
        </w:rPr>
        <w:t>between</w:t>
      </w:r>
      <w:r w:rsidRPr="005E260F">
        <w:rPr>
          <w:rFonts w:ascii="Tahoma" w:hAnsi="Tahoma" w:cs="Tahoma"/>
          <w:sz w:val="20"/>
          <w:szCs w:val="20"/>
        </w:rPr>
        <w:t xml:space="preserve"> the Olympic games would provide richer time-series information for the models.</w:t>
      </w:r>
    </w:p>
    <w:p w14:paraId="53311C88" w14:textId="77777777" w:rsidR="005E260F" w:rsidRPr="005E260F" w:rsidRDefault="005E260F" w:rsidP="005E260F">
      <w:pPr>
        <w:numPr>
          <w:ilvl w:val="0"/>
          <w:numId w:val="9"/>
        </w:numPr>
        <w:rPr>
          <w:rFonts w:ascii="Tahoma" w:hAnsi="Tahoma" w:cs="Tahoma"/>
          <w:sz w:val="20"/>
          <w:szCs w:val="20"/>
        </w:rPr>
      </w:pPr>
      <w:r w:rsidRPr="005E260F">
        <w:rPr>
          <w:rFonts w:ascii="Tahoma" w:hAnsi="Tahoma" w:cs="Tahoma"/>
          <w:b/>
          <w:bCs/>
          <w:sz w:val="20"/>
          <w:szCs w:val="20"/>
        </w:rPr>
        <w:t>Objective Function Optimization:</w:t>
      </w:r>
      <w:r w:rsidRPr="005E260F">
        <w:rPr>
          <w:rFonts w:ascii="Tahoma" w:hAnsi="Tahoma" w:cs="Tahoma"/>
          <w:sz w:val="20"/>
          <w:szCs w:val="20"/>
        </w:rPr>
        <w:t xml:space="preserve"> A multi-objective optimization function that simultaneously weights the overall accuracy (Eq. 1) and the accuracy of predicting top-performing countries (Eq. 2) would lead to a more purposeful model selection than the current qualitative combination.</w:t>
      </w:r>
    </w:p>
    <w:p w14:paraId="70D622BA" w14:textId="31AEA4C5" w:rsidR="00E87255" w:rsidRPr="005E260F" w:rsidRDefault="00E87255">
      <w:pPr>
        <w:rPr>
          <w:rFonts w:ascii="Tahoma" w:hAnsi="Tahoma" w:cs="Tahoma"/>
          <w:sz w:val="20"/>
          <w:szCs w:val="20"/>
          <w:lang w:val="en-US"/>
        </w:rPr>
      </w:pPr>
    </w:p>
    <w:sectPr w:rsidR="00E87255" w:rsidRPr="005E2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2376"/>
    <w:multiLevelType w:val="multilevel"/>
    <w:tmpl w:val="39DE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C77B0"/>
    <w:multiLevelType w:val="multilevel"/>
    <w:tmpl w:val="BC2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D7984"/>
    <w:multiLevelType w:val="multilevel"/>
    <w:tmpl w:val="43F0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A3D48"/>
    <w:multiLevelType w:val="multilevel"/>
    <w:tmpl w:val="60AA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E748F8"/>
    <w:multiLevelType w:val="multilevel"/>
    <w:tmpl w:val="0716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D48D2"/>
    <w:multiLevelType w:val="multilevel"/>
    <w:tmpl w:val="D2F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D3576"/>
    <w:multiLevelType w:val="multilevel"/>
    <w:tmpl w:val="468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B55BF"/>
    <w:multiLevelType w:val="multilevel"/>
    <w:tmpl w:val="85B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92E2A"/>
    <w:multiLevelType w:val="multilevel"/>
    <w:tmpl w:val="63B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25559">
    <w:abstractNumId w:val="3"/>
  </w:num>
  <w:num w:numId="2" w16cid:durableId="1140029800">
    <w:abstractNumId w:val="7"/>
  </w:num>
  <w:num w:numId="3" w16cid:durableId="60060170">
    <w:abstractNumId w:val="6"/>
  </w:num>
  <w:num w:numId="4" w16cid:durableId="261645563">
    <w:abstractNumId w:val="4"/>
  </w:num>
  <w:num w:numId="5" w16cid:durableId="672876184">
    <w:abstractNumId w:val="5"/>
  </w:num>
  <w:num w:numId="6" w16cid:durableId="466515139">
    <w:abstractNumId w:val="8"/>
  </w:num>
  <w:num w:numId="7" w16cid:durableId="494959644">
    <w:abstractNumId w:val="0"/>
  </w:num>
  <w:num w:numId="8" w16cid:durableId="254411620">
    <w:abstractNumId w:val="1"/>
  </w:num>
  <w:num w:numId="9" w16cid:durableId="1121147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55"/>
    <w:rsid w:val="00597FB2"/>
    <w:rsid w:val="005E260F"/>
    <w:rsid w:val="00E8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38FC"/>
  <w15:chartTrackingRefBased/>
  <w15:docId w15:val="{74816C2E-3847-4EB2-989B-3EB4FFC7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H</dc:creator>
  <cp:keywords/>
  <dc:description/>
  <cp:lastModifiedBy>LIKITHA H</cp:lastModifiedBy>
  <cp:revision>1</cp:revision>
  <dcterms:created xsi:type="dcterms:W3CDTF">2025-10-14T06:41:00Z</dcterms:created>
  <dcterms:modified xsi:type="dcterms:W3CDTF">2025-10-14T08:30:00Z</dcterms:modified>
</cp:coreProperties>
</file>