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34622B3F" w:rsidR="00586E45" w:rsidRPr="00DA3485" w:rsidRDefault="007161C8" w:rsidP="007161C8">
            <w:pPr>
              <w:pStyle w:val="NoSpacing"/>
              <w:rPr>
                <w:sz w:val="23"/>
                <w:szCs w:val="23"/>
              </w:rPr>
            </w:pPr>
            <w:r w:rsidRPr="00DA3485">
              <w:rPr>
                <w:color w:val="auto"/>
                <w:sz w:val="23"/>
                <w:szCs w:val="23"/>
              </w:rPr>
              <w:t xml:space="preserve">Subject: </w:t>
            </w:r>
            <w:r w:rsidR="00A66680" w:rsidRPr="00DA3485">
              <w:rPr>
                <w:color w:val="auto"/>
                <w:sz w:val="23"/>
                <w:szCs w:val="23"/>
              </w:rPr>
              <w:t>Data Analytics and Visualization Lab</w:t>
            </w:r>
          </w:p>
        </w:tc>
        <w:tc>
          <w:tcPr>
            <w:tcW w:w="4677" w:type="dxa"/>
          </w:tcPr>
          <w:p w14:paraId="054767DD" w14:textId="1371CB70"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CSL-601</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70143093"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407</w:t>
            </w:r>
          </w:p>
        </w:tc>
        <w:tc>
          <w:tcPr>
            <w:tcW w:w="4677" w:type="dxa"/>
          </w:tcPr>
          <w:p w14:paraId="2016F64D" w14:textId="630343C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Prof. Gitanjali</w:t>
            </w:r>
            <w:r w:rsidR="00DA348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Korgaonkar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4A5128D0" w14:textId="77777777" w:rsidR="00586E45" w:rsidRDefault="00586E45" w:rsidP="00586E45">
      <w:pPr>
        <w:jc w:val="center"/>
        <w:rPr>
          <w:rFonts w:ascii="Times New Roman" w:hAnsi="Times New Roman" w:cs="Times New Roman"/>
        </w:rPr>
      </w:pPr>
    </w:p>
    <w:p w14:paraId="26979A24" w14:textId="77777777" w:rsidR="00263E90" w:rsidRPr="00586E45" w:rsidRDefault="00263E90" w:rsidP="00586E45">
      <w:pPr>
        <w:jc w:val="center"/>
        <w:rPr>
          <w:rFonts w:ascii="Times New Roman" w:hAnsi="Times New Roman" w:cs="Times New Roman"/>
        </w:rPr>
      </w:pPr>
    </w:p>
    <w:p w14:paraId="34FE0223" w14:textId="3A3A61F1" w:rsidR="00AA4F24" w:rsidRPr="00AA4F24" w:rsidRDefault="00075627" w:rsidP="00AA4F24">
      <w:pPr>
        <w:pBdr>
          <w:bottom w:val="single" w:sz="4" w:space="1" w:color="auto"/>
        </w:pBdr>
        <w:jc w:val="center"/>
        <w:rPr>
          <w:rFonts w:ascii="Times New Roman" w:hAnsi="Times New Roman" w:cs="Times New Roman"/>
          <w:b/>
          <w:sz w:val="44"/>
        </w:rPr>
      </w:pPr>
      <w:r>
        <w:rPr>
          <w:rFonts w:ascii="Times New Roman" w:hAnsi="Times New Roman" w:cs="Times New Roman"/>
          <w:b/>
          <w:sz w:val="44"/>
        </w:rPr>
        <w:t xml:space="preserve">EXPERIMENT NO. </w:t>
      </w:r>
      <w:r w:rsidR="00AA4F24">
        <w:rPr>
          <w:rFonts w:ascii="Times New Roman" w:hAnsi="Times New Roman" w:cs="Times New Roman"/>
          <w:b/>
          <w:sz w:val="44"/>
        </w:rPr>
        <w:t>2</w:t>
      </w:r>
    </w:p>
    <w:p w14:paraId="70141CBB" w14:textId="77777777" w:rsidR="00AA4F24" w:rsidRPr="00AA4F24" w:rsidRDefault="00AA4F24" w:rsidP="00AA4F24">
      <w:pPr>
        <w:spacing w:line="276" w:lineRule="auto"/>
        <w:jc w:val="both"/>
        <w:rPr>
          <w:rFonts w:ascii="Times New Roman" w:eastAsia="Times New Roman" w:hAnsi="Times New Roman" w:cs="Times New Roman"/>
          <w:b/>
          <w:bCs/>
          <w:sz w:val="10"/>
          <w:szCs w:val="8"/>
          <w:lang w:val="en-IN"/>
        </w:rPr>
      </w:pPr>
    </w:p>
    <w:p w14:paraId="60B1F675" w14:textId="45E9EF4B"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Aim</w:t>
      </w:r>
      <w:r>
        <w:rPr>
          <w:rFonts w:ascii="Times New Roman" w:eastAsia="Times New Roman" w:hAnsi="Times New Roman" w:cs="Times New Roman"/>
          <w:b/>
          <w:bCs/>
          <w:szCs w:val="22"/>
          <w:lang w:val="en-IN"/>
        </w:rPr>
        <w:t>:</w:t>
      </w:r>
    </w:p>
    <w:p w14:paraId="2648C2D1" w14:textId="3A8DE8F6" w:rsidR="00AA4F24" w:rsidRDefault="00AA4F24" w:rsidP="00AA4F24">
      <w:p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Data Exploration: Knowing the data, Data Preparation, and Cleaning</w:t>
      </w:r>
    </w:p>
    <w:p w14:paraId="02C2C67A" w14:textId="77777777" w:rsidR="00AA4F24" w:rsidRPr="00AA4F24" w:rsidRDefault="00AA4F24" w:rsidP="00AA4F24">
      <w:pPr>
        <w:spacing w:line="276" w:lineRule="auto"/>
        <w:jc w:val="both"/>
        <w:rPr>
          <w:rFonts w:ascii="Times New Roman" w:eastAsia="Times New Roman" w:hAnsi="Times New Roman" w:cs="Times New Roman"/>
          <w:bCs/>
          <w:sz w:val="36"/>
          <w:szCs w:val="32"/>
          <w:lang w:val="en-IN"/>
        </w:rPr>
      </w:pPr>
    </w:p>
    <w:p w14:paraId="50669D5F" w14:textId="417523C4"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Theory</w:t>
      </w:r>
      <w:r>
        <w:rPr>
          <w:rFonts w:ascii="Times New Roman" w:eastAsia="Times New Roman" w:hAnsi="Times New Roman" w:cs="Times New Roman"/>
          <w:b/>
          <w:bCs/>
          <w:szCs w:val="22"/>
          <w:lang w:val="en-IN"/>
        </w:rPr>
        <w:t>:</w:t>
      </w:r>
    </w:p>
    <w:p w14:paraId="0BB0305D" w14:textId="77777777" w:rsidR="00AA4F24" w:rsidRDefault="00AA4F24" w:rsidP="00AA4F24">
      <w:p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Exploring data is a crucial step in understanding its characteristics, trends, and underlying patterns. Conducting experiments in data exploration involves various techniques and tools to gain insights into the dataset. The key approaches to data exploration include:</w:t>
      </w:r>
    </w:p>
    <w:p w14:paraId="103E0764" w14:textId="77777777" w:rsidR="00AA4F24" w:rsidRPr="00AA4F24" w:rsidRDefault="00AA4F24" w:rsidP="00AA4F24">
      <w:pPr>
        <w:spacing w:line="276" w:lineRule="auto"/>
        <w:jc w:val="both"/>
        <w:rPr>
          <w:rFonts w:ascii="Times New Roman" w:eastAsia="Times New Roman" w:hAnsi="Times New Roman" w:cs="Times New Roman"/>
          <w:bCs/>
          <w:sz w:val="10"/>
          <w:szCs w:val="8"/>
          <w:lang w:val="en-IN"/>
        </w:rPr>
      </w:pPr>
    </w:p>
    <w:p w14:paraId="013C1404" w14:textId="77777777"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1. Data Collection and Understanding</w:t>
      </w:r>
    </w:p>
    <w:p w14:paraId="78D881B7" w14:textId="77777777" w:rsidR="00AA4F24" w:rsidRPr="00AA4F24" w:rsidRDefault="00AA4F24" w:rsidP="00AA4F24">
      <w:pPr>
        <w:numPr>
          <w:ilvl w:val="0"/>
          <w:numId w:val="21"/>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Collect the dataset from various sources such as CSV files, databases, or APIs.</w:t>
      </w:r>
    </w:p>
    <w:p w14:paraId="24F54664" w14:textId="77777777" w:rsidR="00AA4F24" w:rsidRDefault="00AA4F24" w:rsidP="00AA4F24">
      <w:pPr>
        <w:numPr>
          <w:ilvl w:val="0"/>
          <w:numId w:val="21"/>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Understand data sources, variables, and their meanings by referring to data dictionaries or metadata.</w:t>
      </w:r>
    </w:p>
    <w:p w14:paraId="56EEA3BA" w14:textId="77777777" w:rsidR="00AA4F24" w:rsidRPr="00AA4F24" w:rsidRDefault="00AA4F24" w:rsidP="00AA4F24">
      <w:pPr>
        <w:spacing w:line="276" w:lineRule="auto"/>
        <w:ind w:left="720"/>
        <w:jc w:val="both"/>
        <w:rPr>
          <w:rFonts w:ascii="Times New Roman" w:eastAsia="Times New Roman" w:hAnsi="Times New Roman" w:cs="Times New Roman"/>
          <w:bCs/>
          <w:sz w:val="10"/>
          <w:szCs w:val="8"/>
          <w:lang w:val="en-IN"/>
        </w:rPr>
      </w:pPr>
    </w:p>
    <w:p w14:paraId="709A218C" w14:textId="77777777"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2. Data Cleaning and Preprocessing</w:t>
      </w:r>
    </w:p>
    <w:p w14:paraId="6405F30A" w14:textId="77777777" w:rsidR="00AA4F24" w:rsidRPr="00AA4F24" w:rsidRDefault="00AA4F24" w:rsidP="00AA4F24">
      <w:pPr>
        <w:numPr>
          <w:ilvl w:val="0"/>
          <w:numId w:val="22"/>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Identify missing values, duplicates, and outliers in the dataset.</w:t>
      </w:r>
    </w:p>
    <w:p w14:paraId="5349B826" w14:textId="77777777" w:rsidR="00AA4F24" w:rsidRPr="00AA4F24" w:rsidRDefault="00AA4F24" w:rsidP="00AA4F24">
      <w:pPr>
        <w:numPr>
          <w:ilvl w:val="0"/>
          <w:numId w:val="22"/>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Handle missing values through imputation or deletion based on data relevance.</w:t>
      </w:r>
    </w:p>
    <w:p w14:paraId="4E2A6AC3" w14:textId="77777777" w:rsidR="00AA4F24" w:rsidRDefault="00AA4F24" w:rsidP="00AA4F24">
      <w:pPr>
        <w:numPr>
          <w:ilvl w:val="0"/>
          <w:numId w:val="22"/>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Normalize or standardize data if required for certain analyses or algorithms.</w:t>
      </w:r>
    </w:p>
    <w:p w14:paraId="54B6C6A5" w14:textId="77777777" w:rsidR="00AA4F24" w:rsidRPr="00AA4F24" w:rsidRDefault="00AA4F24" w:rsidP="00AA4F24">
      <w:pPr>
        <w:spacing w:line="276" w:lineRule="auto"/>
        <w:ind w:left="720"/>
        <w:jc w:val="both"/>
        <w:rPr>
          <w:rFonts w:ascii="Times New Roman" w:eastAsia="Times New Roman" w:hAnsi="Times New Roman" w:cs="Times New Roman"/>
          <w:bCs/>
          <w:sz w:val="10"/>
          <w:szCs w:val="8"/>
          <w:lang w:val="en-IN"/>
        </w:rPr>
      </w:pPr>
    </w:p>
    <w:p w14:paraId="4C4E9654" w14:textId="77777777"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3. Statistical Summaries and Visualizations</w:t>
      </w:r>
    </w:p>
    <w:p w14:paraId="7DE9E609" w14:textId="77777777" w:rsidR="00AA4F24" w:rsidRPr="00AA4F24" w:rsidRDefault="00AA4F24" w:rsidP="00AA4F24">
      <w:pPr>
        <w:numPr>
          <w:ilvl w:val="0"/>
          <w:numId w:val="23"/>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Compute descriptive statistics like mean, median, mode, and standard deviation for numerical data.</w:t>
      </w:r>
    </w:p>
    <w:p w14:paraId="112AD917" w14:textId="77777777" w:rsidR="00AA4F24" w:rsidRPr="00AA4F24" w:rsidRDefault="00AA4F24" w:rsidP="00AA4F24">
      <w:pPr>
        <w:numPr>
          <w:ilvl w:val="0"/>
          <w:numId w:val="23"/>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Generate frequency counts for categorical variables.</w:t>
      </w:r>
    </w:p>
    <w:p w14:paraId="33D6F789" w14:textId="77777777" w:rsidR="00AA4F24" w:rsidRDefault="00AA4F24" w:rsidP="00AA4F24">
      <w:pPr>
        <w:numPr>
          <w:ilvl w:val="0"/>
          <w:numId w:val="23"/>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 xml:space="preserve">Use visualizations such as histograms, box plots, scatter plots, and heatmaps to </w:t>
      </w:r>
      <w:proofErr w:type="spellStart"/>
      <w:r w:rsidRPr="00AA4F24">
        <w:rPr>
          <w:rFonts w:ascii="Times New Roman" w:eastAsia="Times New Roman" w:hAnsi="Times New Roman" w:cs="Times New Roman"/>
          <w:bCs/>
          <w:szCs w:val="22"/>
          <w:lang w:val="en-IN"/>
        </w:rPr>
        <w:t>analyze</w:t>
      </w:r>
      <w:proofErr w:type="spellEnd"/>
      <w:r w:rsidRPr="00AA4F24">
        <w:rPr>
          <w:rFonts w:ascii="Times New Roman" w:eastAsia="Times New Roman" w:hAnsi="Times New Roman" w:cs="Times New Roman"/>
          <w:bCs/>
          <w:szCs w:val="22"/>
          <w:lang w:val="en-IN"/>
        </w:rPr>
        <w:t xml:space="preserve"> data distributions.</w:t>
      </w:r>
    </w:p>
    <w:p w14:paraId="3BC54B23" w14:textId="77777777" w:rsidR="00AA4F24" w:rsidRPr="00AA4F24" w:rsidRDefault="00AA4F24" w:rsidP="00AA4F24">
      <w:pPr>
        <w:spacing w:line="276" w:lineRule="auto"/>
        <w:ind w:left="720"/>
        <w:jc w:val="both"/>
        <w:rPr>
          <w:rFonts w:ascii="Times New Roman" w:eastAsia="Times New Roman" w:hAnsi="Times New Roman" w:cs="Times New Roman"/>
          <w:bCs/>
          <w:sz w:val="10"/>
          <w:szCs w:val="8"/>
          <w:lang w:val="en-IN"/>
        </w:rPr>
      </w:pPr>
    </w:p>
    <w:p w14:paraId="58E314BD" w14:textId="77777777"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4. Exploratory Data Analysis (EDA)</w:t>
      </w:r>
    </w:p>
    <w:p w14:paraId="1A9F8BED" w14:textId="77777777" w:rsidR="00AA4F24" w:rsidRPr="00AA4F24" w:rsidRDefault="00AA4F24" w:rsidP="00AA4F24">
      <w:pPr>
        <w:numPr>
          <w:ilvl w:val="0"/>
          <w:numId w:val="24"/>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Conduct correlation analysis to identify relationships between variables.</w:t>
      </w:r>
    </w:p>
    <w:p w14:paraId="75C7C0D6" w14:textId="77777777" w:rsidR="00AA4F24" w:rsidRPr="00AA4F24" w:rsidRDefault="00AA4F24" w:rsidP="00AA4F24">
      <w:pPr>
        <w:numPr>
          <w:ilvl w:val="0"/>
          <w:numId w:val="24"/>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 xml:space="preserve">Apply dimensionality reduction techniques like PCA (Principal Component Analysis) or t-SNE (t-Distributed Stochastic </w:t>
      </w:r>
      <w:proofErr w:type="spellStart"/>
      <w:r w:rsidRPr="00AA4F24">
        <w:rPr>
          <w:rFonts w:ascii="Times New Roman" w:eastAsia="Times New Roman" w:hAnsi="Times New Roman" w:cs="Times New Roman"/>
          <w:bCs/>
          <w:szCs w:val="22"/>
          <w:lang w:val="en-IN"/>
        </w:rPr>
        <w:t>Neighbor</w:t>
      </w:r>
      <w:proofErr w:type="spellEnd"/>
      <w:r w:rsidRPr="00AA4F24">
        <w:rPr>
          <w:rFonts w:ascii="Times New Roman" w:eastAsia="Times New Roman" w:hAnsi="Times New Roman" w:cs="Times New Roman"/>
          <w:bCs/>
          <w:szCs w:val="22"/>
          <w:lang w:val="en-IN"/>
        </w:rPr>
        <w:t xml:space="preserve"> Embedding) for visualization.</w:t>
      </w:r>
    </w:p>
    <w:p w14:paraId="291367B7" w14:textId="55568899" w:rsidR="00AA4F24" w:rsidRDefault="00AA4F24" w:rsidP="00AA4F24">
      <w:pPr>
        <w:numPr>
          <w:ilvl w:val="0"/>
          <w:numId w:val="24"/>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Perform clustering to find patterns or groupings within the data.</w:t>
      </w:r>
    </w:p>
    <w:p w14:paraId="2488B6AE" w14:textId="77777777" w:rsidR="00AA4F24" w:rsidRPr="00AA4F24" w:rsidRDefault="00AA4F24" w:rsidP="00AA4F24">
      <w:pPr>
        <w:spacing w:line="276" w:lineRule="auto"/>
        <w:ind w:left="720"/>
        <w:jc w:val="both"/>
        <w:rPr>
          <w:rFonts w:ascii="Times New Roman" w:eastAsia="Times New Roman" w:hAnsi="Times New Roman" w:cs="Times New Roman"/>
          <w:bCs/>
          <w:sz w:val="10"/>
          <w:szCs w:val="8"/>
          <w:lang w:val="en-IN"/>
        </w:rPr>
      </w:pPr>
    </w:p>
    <w:p w14:paraId="5BC91863" w14:textId="77777777"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5. Hypothesis Testing and Feature Engineering</w:t>
      </w:r>
    </w:p>
    <w:p w14:paraId="4CB9701F" w14:textId="77777777" w:rsidR="00AA4F24" w:rsidRPr="00AA4F24" w:rsidRDefault="00AA4F24" w:rsidP="00AA4F24">
      <w:pPr>
        <w:numPr>
          <w:ilvl w:val="0"/>
          <w:numId w:val="25"/>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Formulate hypotheses about patterns or trends within the dataset.</w:t>
      </w:r>
    </w:p>
    <w:p w14:paraId="010F2D28" w14:textId="77777777" w:rsidR="00AA4F24" w:rsidRPr="00AA4F24" w:rsidRDefault="00AA4F24" w:rsidP="00AA4F24">
      <w:pPr>
        <w:numPr>
          <w:ilvl w:val="0"/>
          <w:numId w:val="25"/>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Conduct hypothesis tests to validate assumptions.</w:t>
      </w:r>
    </w:p>
    <w:p w14:paraId="256C5689" w14:textId="06BC8FC5" w:rsidR="00AA4F24" w:rsidRDefault="00AA4F24" w:rsidP="00AA4F24">
      <w:pPr>
        <w:numPr>
          <w:ilvl w:val="0"/>
          <w:numId w:val="25"/>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Engineer new features by transforming existing ones to enhance model performance.</w:t>
      </w:r>
    </w:p>
    <w:p w14:paraId="6D1EA350" w14:textId="77777777" w:rsidR="00AA4F24" w:rsidRDefault="00AA4F24" w:rsidP="00AA4F24">
      <w:pPr>
        <w:spacing w:line="276" w:lineRule="auto"/>
        <w:ind w:left="360"/>
        <w:jc w:val="both"/>
        <w:rPr>
          <w:rFonts w:ascii="Times New Roman" w:eastAsia="Times New Roman" w:hAnsi="Times New Roman" w:cs="Times New Roman"/>
          <w:bCs/>
          <w:szCs w:val="22"/>
          <w:lang w:val="en-IN"/>
        </w:rPr>
      </w:pPr>
    </w:p>
    <w:p w14:paraId="1109C749" w14:textId="77777777" w:rsidR="00AA4F24" w:rsidRPr="00AA4F24" w:rsidRDefault="00AA4F24" w:rsidP="00AA4F24">
      <w:pPr>
        <w:spacing w:line="276" w:lineRule="auto"/>
        <w:ind w:left="360"/>
        <w:jc w:val="both"/>
        <w:rPr>
          <w:rFonts w:ascii="Times New Roman" w:eastAsia="Times New Roman" w:hAnsi="Times New Roman" w:cs="Times New Roman"/>
          <w:bCs/>
          <w:szCs w:val="22"/>
          <w:lang w:val="en-IN"/>
        </w:rPr>
      </w:pPr>
    </w:p>
    <w:p w14:paraId="53C5F922" w14:textId="77777777"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6. Interactive Exploration and Tools</w:t>
      </w:r>
    </w:p>
    <w:p w14:paraId="6CF35D4C" w14:textId="77777777" w:rsidR="00AA4F24" w:rsidRPr="00AA4F24" w:rsidRDefault="00AA4F24" w:rsidP="00AA4F24">
      <w:pPr>
        <w:numPr>
          <w:ilvl w:val="0"/>
          <w:numId w:val="26"/>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 xml:space="preserve">Utilize tools such as Jupyter Notebooks, Pandas, Matplotlib, Seaborn, </w:t>
      </w:r>
      <w:proofErr w:type="spellStart"/>
      <w:r w:rsidRPr="00AA4F24">
        <w:rPr>
          <w:rFonts w:ascii="Times New Roman" w:eastAsia="Times New Roman" w:hAnsi="Times New Roman" w:cs="Times New Roman"/>
          <w:bCs/>
          <w:szCs w:val="22"/>
          <w:lang w:val="en-IN"/>
        </w:rPr>
        <w:t>Plotly</w:t>
      </w:r>
      <w:proofErr w:type="spellEnd"/>
      <w:r w:rsidRPr="00AA4F24">
        <w:rPr>
          <w:rFonts w:ascii="Times New Roman" w:eastAsia="Times New Roman" w:hAnsi="Times New Roman" w:cs="Times New Roman"/>
          <w:bCs/>
          <w:szCs w:val="22"/>
          <w:lang w:val="en-IN"/>
        </w:rPr>
        <w:t>, or Tableau for dynamic data exploration.</w:t>
      </w:r>
    </w:p>
    <w:p w14:paraId="4F4F258B" w14:textId="77777777" w:rsidR="00AA4F24" w:rsidRDefault="00AA4F24" w:rsidP="00AA4F24">
      <w:pPr>
        <w:numPr>
          <w:ilvl w:val="0"/>
          <w:numId w:val="26"/>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Implement interactive visualizations to explore subsets of data effectively.</w:t>
      </w:r>
    </w:p>
    <w:p w14:paraId="05152F83" w14:textId="77777777" w:rsidR="00AA4F24" w:rsidRPr="00AA4F24" w:rsidRDefault="00AA4F24" w:rsidP="00AA4F24">
      <w:pPr>
        <w:spacing w:line="276" w:lineRule="auto"/>
        <w:ind w:left="720"/>
        <w:jc w:val="both"/>
        <w:rPr>
          <w:rFonts w:ascii="Times New Roman" w:eastAsia="Times New Roman" w:hAnsi="Times New Roman" w:cs="Times New Roman"/>
          <w:bCs/>
          <w:sz w:val="10"/>
          <w:szCs w:val="8"/>
          <w:lang w:val="en-IN"/>
        </w:rPr>
      </w:pPr>
    </w:p>
    <w:p w14:paraId="2A6025EE" w14:textId="77777777"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7. Documentation and Communication</w:t>
      </w:r>
    </w:p>
    <w:p w14:paraId="459BEC89" w14:textId="77777777" w:rsidR="00AA4F24" w:rsidRPr="00AA4F24" w:rsidRDefault="00AA4F24" w:rsidP="00AA4F24">
      <w:pPr>
        <w:numPr>
          <w:ilvl w:val="0"/>
          <w:numId w:val="27"/>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Document all findings, insights, and assumptions during data exploration.</w:t>
      </w:r>
    </w:p>
    <w:p w14:paraId="09CE0BC7" w14:textId="77777777" w:rsidR="00AA4F24" w:rsidRPr="00AA4F24" w:rsidRDefault="00AA4F24" w:rsidP="00AA4F24">
      <w:pPr>
        <w:numPr>
          <w:ilvl w:val="0"/>
          <w:numId w:val="27"/>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Present summaries, visualizations, and reports to communicate key observations.</w:t>
      </w:r>
    </w:p>
    <w:p w14:paraId="40A69A20" w14:textId="77777777" w:rsidR="00AA4F24" w:rsidRDefault="00AA4F24" w:rsidP="00AA4F24">
      <w:pPr>
        <w:numPr>
          <w:ilvl w:val="0"/>
          <w:numId w:val="27"/>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Prepare presentations for stakeholders or team members.</w:t>
      </w:r>
    </w:p>
    <w:p w14:paraId="7656739C" w14:textId="77777777" w:rsidR="00AA4F24" w:rsidRPr="00AA4F24" w:rsidRDefault="00AA4F24" w:rsidP="00AA4F24">
      <w:pPr>
        <w:spacing w:line="276" w:lineRule="auto"/>
        <w:ind w:left="720"/>
        <w:jc w:val="both"/>
        <w:rPr>
          <w:rFonts w:ascii="Times New Roman" w:eastAsia="Times New Roman" w:hAnsi="Times New Roman" w:cs="Times New Roman"/>
          <w:bCs/>
          <w:sz w:val="10"/>
          <w:szCs w:val="8"/>
          <w:lang w:val="en-IN"/>
        </w:rPr>
      </w:pPr>
    </w:p>
    <w:p w14:paraId="52738661" w14:textId="77777777"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8. Iterative Process</w:t>
      </w:r>
    </w:p>
    <w:p w14:paraId="34F71F64" w14:textId="77777777" w:rsidR="00AA4F24" w:rsidRDefault="00AA4F24" w:rsidP="00AA4F24">
      <w:pPr>
        <w:numPr>
          <w:ilvl w:val="0"/>
          <w:numId w:val="28"/>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Data exploration is an ongoing process where multiple techniques are tested, refined, and re-evaluated to gain deeper insights.</w:t>
      </w:r>
    </w:p>
    <w:p w14:paraId="6683B8AC" w14:textId="77777777" w:rsidR="00AA4F24" w:rsidRPr="00AA4F24" w:rsidRDefault="00AA4F24" w:rsidP="00AA4F24">
      <w:pPr>
        <w:spacing w:line="276" w:lineRule="auto"/>
        <w:ind w:left="720"/>
        <w:jc w:val="both"/>
        <w:rPr>
          <w:rFonts w:ascii="Times New Roman" w:eastAsia="Times New Roman" w:hAnsi="Times New Roman" w:cs="Times New Roman"/>
          <w:bCs/>
          <w:sz w:val="10"/>
          <w:szCs w:val="8"/>
          <w:lang w:val="en-IN"/>
        </w:rPr>
      </w:pPr>
    </w:p>
    <w:p w14:paraId="077C053D" w14:textId="77777777"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9. Ethical Considerations</w:t>
      </w:r>
    </w:p>
    <w:p w14:paraId="3BE1BAB2" w14:textId="77777777" w:rsidR="00AA4F24" w:rsidRDefault="00AA4F24" w:rsidP="00AA4F24">
      <w:pPr>
        <w:numPr>
          <w:ilvl w:val="0"/>
          <w:numId w:val="29"/>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Ensure ethical data usage, particularly regarding privacy concerns, biases, and responsible interpretation of insights.</w:t>
      </w:r>
    </w:p>
    <w:p w14:paraId="407C40C4" w14:textId="77777777" w:rsidR="00AA4F24" w:rsidRPr="00AA4F24" w:rsidRDefault="00AA4F24" w:rsidP="00AA4F24">
      <w:pPr>
        <w:spacing w:line="276" w:lineRule="auto"/>
        <w:jc w:val="both"/>
        <w:rPr>
          <w:rFonts w:ascii="Times New Roman" w:eastAsia="Times New Roman" w:hAnsi="Times New Roman" w:cs="Times New Roman"/>
          <w:bCs/>
          <w:sz w:val="36"/>
          <w:szCs w:val="32"/>
          <w:lang w:val="en-IN"/>
        </w:rPr>
      </w:pPr>
    </w:p>
    <w:p w14:paraId="5DC407B8" w14:textId="3325853C"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Data Preparation and Cleaning</w:t>
      </w:r>
      <w:r>
        <w:rPr>
          <w:rFonts w:ascii="Times New Roman" w:eastAsia="Times New Roman" w:hAnsi="Times New Roman" w:cs="Times New Roman"/>
          <w:b/>
          <w:bCs/>
          <w:szCs w:val="22"/>
          <w:lang w:val="en-IN"/>
        </w:rPr>
        <w:t>:</w:t>
      </w:r>
    </w:p>
    <w:p w14:paraId="4468FB81" w14:textId="093EECC9" w:rsidR="00AA4F24" w:rsidRDefault="00AA4F24" w:rsidP="00AA4F24">
      <w:p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 xml:space="preserve">Data preparation and cleaning ensure that the dataset is suitable for analysis or </w:t>
      </w:r>
      <w:r w:rsidRPr="00AA4F24">
        <w:rPr>
          <w:rFonts w:ascii="Times New Roman" w:eastAsia="Times New Roman" w:hAnsi="Times New Roman" w:cs="Times New Roman"/>
          <w:bCs/>
          <w:szCs w:val="22"/>
          <w:lang w:val="en-IN"/>
        </w:rPr>
        <w:t>modelling</w:t>
      </w:r>
      <w:r w:rsidRPr="00AA4F24">
        <w:rPr>
          <w:rFonts w:ascii="Times New Roman" w:eastAsia="Times New Roman" w:hAnsi="Times New Roman" w:cs="Times New Roman"/>
          <w:bCs/>
          <w:szCs w:val="22"/>
          <w:lang w:val="en-IN"/>
        </w:rPr>
        <w:t>. Key steps include:</w:t>
      </w:r>
    </w:p>
    <w:p w14:paraId="0FA939F3" w14:textId="77777777" w:rsidR="00AA4F24" w:rsidRPr="00AA4F24" w:rsidRDefault="00AA4F24" w:rsidP="00AA4F24">
      <w:pPr>
        <w:spacing w:line="276" w:lineRule="auto"/>
        <w:jc w:val="both"/>
        <w:rPr>
          <w:rFonts w:ascii="Times New Roman" w:eastAsia="Times New Roman" w:hAnsi="Times New Roman" w:cs="Times New Roman"/>
          <w:bCs/>
          <w:sz w:val="10"/>
          <w:szCs w:val="8"/>
          <w:lang w:val="en-IN"/>
        </w:rPr>
      </w:pPr>
    </w:p>
    <w:p w14:paraId="0A855FA7" w14:textId="208232E7" w:rsidR="00AA4F24" w:rsidRPr="00AA4F24" w:rsidRDefault="00AA4F24" w:rsidP="00AA4F24">
      <w:pPr>
        <w:pStyle w:val="ListParagraph"/>
        <w:numPr>
          <w:ilvl w:val="0"/>
          <w:numId w:val="39"/>
        </w:num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Handling Missing Values</w:t>
      </w:r>
    </w:p>
    <w:p w14:paraId="39B350B3" w14:textId="77777777" w:rsidR="00AA4F24" w:rsidRPr="00AA4F24" w:rsidRDefault="00AA4F24" w:rsidP="00AA4F24">
      <w:pPr>
        <w:numPr>
          <w:ilvl w:val="0"/>
          <w:numId w:val="30"/>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Identify missing values using appropriate methods.</w:t>
      </w:r>
    </w:p>
    <w:p w14:paraId="2F2BC45C" w14:textId="77777777" w:rsidR="00AA4F24" w:rsidRDefault="00AA4F24" w:rsidP="00AA4F24">
      <w:pPr>
        <w:numPr>
          <w:ilvl w:val="0"/>
          <w:numId w:val="30"/>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Remove missing values or use imputation techniques (mean, median, mode).</w:t>
      </w:r>
    </w:p>
    <w:p w14:paraId="0A922D26" w14:textId="77777777" w:rsidR="00AA4F24" w:rsidRPr="00AA4F24" w:rsidRDefault="00AA4F24" w:rsidP="00AA4F24">
      <w:pPr>
        <w:spacing w:line="276" w:lineRule="auto"/>
        <w:ind w:left="643"/>
        <w:jc w:val="both"/>
        <w:rPr>
          <w:rFonts w:ascii="Times New Roman" w:eastAsia="Times New Roman" w:hAnsi="Times New Roman" w:cs="Times New Roman"/>
          <w:bCs/>
          <w:sz w:val="10"/>
          <w:szCs w:val="8"/>
          <w:lang w:val="en-IN"/>
        </w:rPr>
      </w:pPr>
    </w:p>
    <w:p w14:paraId="3D18D563" w14:textId="428FC1A0" w:rsidR="00AA4F24" w:rsidRPr="00AA4F24" w:rsidRDefault="00AA4F24" w:rsidP="00AA4F24">
      <w:pPr>
        <w:pStyle w:val="ListParagraph"/>
        <w:numPr>
          <w:ilvl w:val="0"/>
          <w:numId w:val="39"/>
        </w:num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Handling Outliers</w:t>
      </w:r>
    </w:p>
    <w:p w14:paraId="7CBF1A3E" w14:textId="77777777" w:rsidR="00AA4F24" w:rsidRPr="00AA4F24" w:rsidRDefault="00AA4F24" w:rsidP="00AA4F24">
      <w:pPr>
        <w:numPr>
          <w:ilvl w:val="0"/>
          <w:numId w:val="31"/>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Detect outliers using statistical methods like z-scores or IQR.</w:t>
      </w:r>
    </w:p>
    <w:p w14:paraId="4A5EB036" w14:textId="77777777" w:rsidR="00AA4F24" w:rsidRDefault="00AA4F24" w:rsidP="00AA4F24">
      <w:pPr>
        <w:numPr>
          <w:ilvl w:val="0"/>
          <w:numId w:val="31"/>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Decide whether to remove or transform outliers based on analysis needs.</w:t>
      </w:r>
    </w:p>
    <w:p w14:paraId="75F3AB23" w14:textId="77777777" w:rsidR="00AA4F24" w:rsidRPr="00AA4F24" w:rsidRDefault="00AA4F24" w:rsidP="00AA4F24">
      <w:pPr>
        <w:spacing w:line="276" w:lineRule="auto"/>
        <w:ind w:left="283"/>
        <w:jc w:val="both"/>
        <w:rPr>
          <w:rFonts w:ascii="Times New Roman" w:eastAsia="Times New Roman" w:hAnsi="Times New Roman" w:cs="Times New Roman"/>
          <w:bCs/>
          <w:sz w:val="10"/>
          <w:szCs w:val="8"/>
          <w:lang w:val="en-IN"/>
        </w:rPr>
      </w:pPr>
    </w:p>
    <w:p w14:paraId="2D9AF2D7" w14:textId="4D795016" w:rsidR="00AA4F24" w:rsidRPr="00AA4F24" w:rsidRDefault="00AA4F24" w:rsidP="00AA4F24">
      <w:pPr>
        <w:pStyle w:val="ListParagraph"/>
        <w:numPr>
          <w:ilvl w:val="0"/>
          <w:numId w:val="39"/>
        </w:num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Dealing with Duplicates</w:t>
      </w:r>
    </w:p>
    <w:p w14:paraId="2C62F92C" w14:textId="77777777" w:rsidR="00AA4F24" w:rsidRDefault="00AA4F24" w:rsidP="00AA4F24">
      <w:pPr>
        <w:numPr>
          <w:ilvl w:val="0"/>
          <w:numId w:val="32"/>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Identify and remove duplicate entries to maintain data integrity.</w:t>
      </w:r>
    </w:p>
    <w:p w14:paraId="20A8625C" w14:textId="77777777" w:rsidR="00AA4F24" w:rsidRPr="00AA4F24" w:rsidRDefault="00AA4F24" w:rsidP="00AA4F24">
      <w:pPr>
        <w:spacing w:line="276" w:lineRule="auto"/>
        <w:ind w:left="283"/>
        <w:jc w:val="both"/>
        <w:rPr>
          <w:rFonts w:ascii="Times New Roman" w:eastAsia="Times New Roman" w:hAnsi="Times New Roman" w:cs="Times New Roman"/>
          <w:bCs/>
          <w:sz w:val="10"/>
          <w:szCs w:val="8"/>
          <w:lang w:val="en-IN"/>
        </w:rPr>
      </w:pPr>
    </w:p>
    <w:p w14:paraId="6BFDE95E" w14:textId="2481B8C8" w:rsidR="00AA4F24" w:rsidRPr="00AA4F24" w:rsidRDefault="00AA4F24" w:rsidP="00AA4F24">
      <w:pPr>
        <w:pStyle w:val="ListParagraph"/>
        <w:numPr>
          <w:ilvl w:val="0"/>
          <w:numId w:val="39"/>
        </w:num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Feature Engineering</w:t>
      </w:r>
    </w:p>
    <w:p w14:paraId="06EEB9EE" w14:textId="77777777" w:rsidR="00AA4F24" w:rsidRPr="00AA4F24" w:rsidRDefault="00AA4F24" w:rsidP="00AA4F24">
      <w:pPr>
        <w:numPr>
          <w:ilvl w:val="0"/>
          <w:numId w:val="33"/>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Create new features from existing ones to enhance predictive models.</w:t>
      </w:r>
    </w:p>
    <w:p w14:paraId="0F5F9FD4" w14:textId="77777777" w:rsidR="00AA4F24" w:rsidRDefault="00AA4F24" w:rsidP="00AA4F24">
      <w:pPr>
        <w:numPr>
          <w:ilvl w:val="0"/>
          <w:numId w:val="33"/>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Transform skewed data using log transformations or scaling techniques.</w:t>
      </w:r>
    </w:p>
    <w:p w14:paraId="7976D12A" w14:textId="77777777" w:rsidR="00AA4F24" w:rsidRPr="00AA4F24" w:rsidRDefault="00AA4F24" w:rsidP="00AA4F24">
      <w:pPr>
        <w:spacing w:line="276" w:lineRule="auto"/>
        <w:ind w:left="643"/>
        <w:jc w:val="both"/>
        <w:rPr>
          <w:rFonts w:ascii="Times New Roman" w:eastAsia="Times New Roman" w:hAnsi="Times New Roman" w:cs="Times New Roman"/>
          <w:bCs/>
          <w:sz w:val="10"/>
          <w:szCs w:val="8"/>
          <w:lang w:val="en-IN"/>
        </w:rPr>
      </w:pPr>
    </w:p>
    <w:p w14:paraId="62833C9D" w14:textId="7FE66E39" w:rsidR="00AA4F24" w:rsidRPr="00AA4F24" w:rsidRDefault="00AA4F24" w:rsidP="00AA4F24">
      <w:pPr>
        <w:pStyle w:val="ListParagraph"/>
        <w:numPr>
          <w:ilvl w:val="0"/>
          <w:numId w:val="39"/>
        </w:num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Standardization and Normalization</w:t>
      </w:r>
    </w:p>
    <w:p w14:paraId="5FB94081" w14:textId="77777777" w:rsidR="00AA4F24" w:rsidRDefault="00AA4F24" w:rsidP="00AA4F24">
      <w:pPr>
        <w:numPr>
          <w:ilvl w:val="0"/>
          <w:numId w:val="34"/>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Scale numerical variables using standardization (z-score) or normalization (min-max scaling).</w:t>
      </w:r>
    </w:p>
    <w:p w14:paraId="545852EC" w14:textId="77777777" w:rsidR="00AA4F24" w:rsidRPr="00AA4F24" w:rsidRDefault="00AA4F24" w:rsidP="00AA4F24">
      <w:pPr>
        <w:spacing w:line="276" w:lineRule="auto"/>
        <w:ind w:left="643"/>
        <w:jc w:val="both"/>
        <w:rPr>
          <w:rFonts w:ascii="Times New Roman" w:eastAsia="Times New Roman" w:hAnsi="Times New Roman" w:cs="Times New Roman"/>
          <w:bCs/>
          <w:sz w:val="10"/>
          <w:szCs w:val="8"/>
          <w:lang w:val="en-IN"/>
        </w:rPr>
      </w:pPr>
    </w:p>
    <w:p w14:paraId="60EC7D29" w14:textId="644FE0DC" w:rsidR="00AA4F24" w:rsidRPr="00AA4F24" w:rsidRDefault="00AA4F24" w:rsidP="00AA4F24">
      <w:pPr>
        <w:pStyle w:val="ListParagraph"/>
        <w:numPr>
          <w:ilvl w:val="0"/>
          <w:numId w:val="39"/>
        </w:num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Handling Categorical Variables</w:t>
      </w:r>
    </w:p>
    <w:p w14:paraId="6B8A881A" w14:textId="77777777" w:rsidR="00AA4F24" w:rsidRDefault="00AA4F24" w:rsidP="00AA4F24">
      <w:pPr>
        <w:numPr>
          <w:ilvl w:val="0"/>
          <w:numId w:val="35"/>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Convert categorical variables to numerical formats using encoding techniques.</w:t>
      </w:r>
    </w:p>
    <w:p w14:paraId="423FB8B8" w14:textId="77777777" w:rsidR="00AA4F24" w:rsidRPr="00AA4F24" w:rsidRDefault="00AA4F24" w:rsidP="00AA4F24">
      <w:pPr>
        <w:spacing w:line="276" w:lineRule="auto"/>
        <w:ind w:left="643"/>
        <w:jc w:val="both"/>
        <w:rPr>
          <w:rFonts w:ascii="Times New Roman" w:eastAsia="Times New Roman" w:hAnsi="Times New Roman" w:cs="Times New Roman"/>
          <w:bCs/>
          <w:sz w:val="10"/>
          <w:szCs w:val="8"/>
          <w:lang w:val="en-IN"/>
        </w:rPr>
      </w:pPr>
    </w:p>
    <w:p w14:paraId="3C94311A" w14:textId="53F0B50D" w:rsidR="00AA4F24" w:rsidRPr="00AA4F24" w:rsidRDefault="00AA4F24" w:rsidP="00AA4F24">
      <w:pPr>
        <w:pStyle w:val="ListParagraph"/>
        <w:numPr>
          <w:ilvl w:val="0"/>
          <w:numId w:val="39"/>
        </w:num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Data Splitting</w:t>
      </w:r>
    </w:p>
    <w:p w14:paraId="1C2C7C67" w14:textId="77777777" w:rsidR="00AA4F24" w:rsidRDefault="00AA4F24" w:rsidP="00AA4F24">
      <w:pPr>
        <w:numPr>
          <w:ilvl w:val="0"/>
          <w:numId w:val="36"/>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Divide the dataset into training and testing sets for machine learning applications.</w:t>
      </w:r>
    </w:p>
    <w:p w14:paraId="56A6B1DB" w14:textId="77777777" w:rsidR="00AA4F24" w:rsidRPr="00AA4F24" w:rsidRDefault="00AA4F24" w:rsidP="00AA4F24">
      <w:pPr>
        <w:spacing w:line="276" w:lineRule="auto"/>
        <w:ind w:left="283"/>
        <w:jc w:val="both"/>
        <w:rPr>
          <w:rFonts w:ascii="Times New Roman" w:eastAsia="Times New Roman" w:hAnsi="Times New Roman" w:cs="Times New Roman"/>
          <w:bCs/>
          <w:szCs w:val="22"/>
          <w:lang w:val="en-IN"/>
        </w:rPr>
      </w:pPr>
    </w:p>
    <w:p w14:paraId="71AD399B" w14:textId="076D0AB7" w:rsidR="00AA4F24" w:rsidRPr="00AA4F24" w:rsidRDefault="00AA4F24" w:rsidP="00AA4F24">
      <w:pPr>
        <w:pStyle w:val="ListParagraph"/>
        <w:numPr>
          <w:ilvl w:val="0"/>
          <w:numId w:val="39"/>
        </w:num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Handling Date and Time Variables</w:t>
      </w:r>
    </w:p>
    <w:p w14:paraId="1D87E65F" w14:textId="77777777" w:rsidR="00AA4F24" w:rsidRDefault="00AA4F24" w:rsidP="00AA4F24">
      <w:pPr>
        <w:numPr>
          <w:ilvl w:val="0"/>
          <w:numId w:val="37"/>
        </w:num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Convert date/time values to appropriate formats for analysis.</w:t>
      </w:r>
    </w:p>
    <w:p w14:paraId="12098774" w14:textId="77777777" w:rsidR="00AA4F24" w:rsidRPr="00AA4F24" w:rsidRDefault="00AA4F24" w:rsidP="00AA4F24">
      <w:pPr>
        <w:spacing w:line="276" w:lineRule="auto"/>
        <w:ind w:left="360"/>
        <w:jc w:val="both"/>
        <w:rPr>
          <w:rFonts w:ascii="Times New Roman" w:eastAsia="Times New Roman" w:hAnsi="Times New Roman" w:cs="Times New Roman"/>
          <w:bCs/>
          <w:sz w:val="36"/>
          <w:szCs w:val="32"/>
          <w:lang w:val="en-IN"/>
        </w:rPr>
      </w:pPr>
    </w:p>
    <w:p w14:paraId="019D961E" w14:textId="12941D58"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Learning Objectives</w:t>
      </w:r>
      <w:r>
        <w:rPr>
          <w:rFonts w:ascii="Times New Roman" w:eastAsia="Times New Roman" w:hAnsi="Times New Roman" w:cs="Times New Roman"/>
          <w:b/>
          <w:bCs/>
          <w:szCs w:val="22"/>
          <w:lang w:val="en-IN"/>
        </w:rPr>
        <w:t>:</w:t>
      </w:r>
    </w:p>
    <w:p w14:paraId="1594BAF1" w14:textId="77777777" w:rsidR="00AA4F24" w:rsidRPr="00AA4F24" w:rsidRDefault="00AA4F24" w:rsidP="00AA4F24">
      <w:pPr>
        <w:numPr>
          <w:ilvl w:val="0"/>
          <w:numId w:val="38"/>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Understanding different techniques for data exploration.</w:t>
      </w:r>
    </w:p>
    <w:p w14:paraId="05D47251" w14:textId="77777777" w:rsidR="00AA4F24" w:rsidRPr="00AA4F24" w:rsidRDefault="00AA4F24" w:rsidP="00AA4F24">
      <w:pPr>
        <w:numPr>
          <w:ilvl w:val="0"/>
          <w:numId w:val="38"/>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Learning data preparation and cleaning methods.</w:t>
      </w:r>
    </w:p>
    <w:p w14:paraId="42324656" w14:textId="77777777" w:rsidR="00AA4F24" w:rsidRDefault="00AA4F24" w:rsidP="00AA4F24">
      <w:pPr>
        <w:numPr>
          <w:ilvl w:val="0"/>
          <w:numId w:val="38"/>
        </w:numPr>
        <w:tabs>
          <w:tab w:val="left" w:pos="720"/>
        </w:tabs>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Implementing data handling processes using R.</w:t>
      </w:r>
    </w:p>
    <w:p w14:paraId="4C2FB185" w14:textId="77777777" w:rsidR="00AA4F24" w:rsidRDefault="00AA4F24" w:rsidP="00AA4F24">
      <w:pPr>
        <w:spacing w:line="276" w:lineRule="auto"/>
        <w:jc w:val="both"/>
        <w:rPr>
          <w:rFonts w:ascii="Times New Roman" w:eastAsia="Times New Roman" w:hAnsi="Times New Roman" w:cs="Times New Roman"/>
          <w:bCs/>
          <w:sz w:val="36"/>
          <w:szCs w:val="32"/>
          <w:lang w:val="en-IN"/>
        </w:rPr>
      </w:pPr>
    </w:p>
    <w:p w14:paraId="019C3719" w14:textId="517863A9"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Conclusion</w:t>
      </w:r>
      <w:r>
        <w:rPr>
          <w:rFonts w:ascii="Times New Roman" w:eastAsia="Times New Roman" w:hAnsi="Times New Roman" w:cs="Times New Roman"/>
          <w:b/>
          <w:bCs/>
          <w:szCs w:val="22"/>
          <w:lang w:val="en-IN"/>
        </w:rPr>
        <w:t>:</w:t>
      </w:r>
    </w:p>
    <w:p w14:paraId="60FA7A12" w14:textId="77777777" w:rsidR="00AA4F24" w:rsidRPr="00AA4F24" w:rsidRDefault="00AA4F24" w:rsidP="00AA4F24">
      <w:pPr>
        <w:spacing w:line="276" w:lineRule="auto"/>
        <w:jc w:val="both"/>
        <w:rPr>
          <w:rFonts w:ascii="Times New Roman" w:eastAsia="Times New Roman" w:hAnsi="Times New Roman" w:cs="Times New Roman"/>
          <w:bCs/>
          <w:szCs w:val="22"/>
          <w:lang w:val="en-IN"/>
        </w:rPr>
      </w:pPr>
      <w:r w:rsidRPr="00AA4F24">
        <w:rPr>
          <w:rFonts w:ascii="Times New Roman" w:eastAsia="Times New Roman" w:hAnsi="Times New Roman" w:cs="Times New Roman"/>
          <w:bCs/>
          <w:szCs w:val="22"/>
          <w:lang w:val="en-IN"/>
        </w:rPr>
        <w:t>This experiment explored various data handling techniques, including loading, cleaning, and preprocessing datasets in R. The steps involved identifying missing values, handling outliers, and performing feature engineering to prepare data for further analysis.</w:t>
      </w:r>
    </w:p>
    <w:p w14:paraId="3E90A164" w14:textId="77777777" w:rsidR="00AA4F24" w:rsidRPr="00AA4F24" w:rsidRDefault="00AA4F24" w:rsidP="00586E45">
      <w:pPr>
        <w:spacing w:line="276" w:lineRule="auto"/>
        <w:jc w:val="both"/>
        <w:rPr>
          <w:rFonts w:ascii="Times New Roman" w:eastAsia="Times New Roman" w:hAnsi="Times New Roman" w:cs="Times New Roman"/>
          <w:bCs/>
          <w:szCs w:val="22"/>
        </w:rPr>
      </w:pPr>
    </w:p>
    <w:p w14:paraId="0E2DB916" w14:textId="77777777" w:rsidR="00263E90" w:rsidRPr="00586E45" w:rsidRDefault="00263E90" w:rsidP="00586E45">
      <w:pPr>
        <w:tabs>
          <w:tab w:val="left" w:pos="540"/>
        </w:tabs>
        <w:spacing w:line="276" w:lineRule="auto"/>
        <w:jc w:val="both"/>
        <w:rPr>
          <w:rFonts w:ascii="Times New Roman" w:eastAsia="Times New Roman" w:hAnsi="Times New Roman" w:cs="Times New Roman"/>
        </w:rPr>
      </w:pPr>
    </w:p>
    <w:p w14:paraId="0B223585" w14:textId="77777777" w:rsidR="00586E45" w:rsidRDefault="00586E45">
      <w:pPr>
        <w:rPr>
          <w:rFonts w:ascii="Times New Roman" w:hAnsi="Times New Roman" w:cs="Times New Roman"/>
        </w:rPr>
      </w:pPr>
      <w:r w:rsidRPr="00586E45">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12725B47" w14:textId="77777777" w:rsidR="002E063B" w:rsidRDefault="002E063B">
      <w:pPr>
        <w:rPr>
          <w:rFonts w:ascii="Times New Roman" w:hAnsi="Times New Roman" w:cs="Times New Roman"/>
        </w:rPr>
      </w:pPr>
    </w:p>
    <w:p w14:paraId="3987FED0" w14:textId="77777777" w:rsidR="002E063B" w:rsidRDefault="002E063B">
      <w:pPr>
        <w:rPr>
          <w:rFonts w:ascii="Times New Roman" w:hAnsi="Times New Roman" w:cs="Times New Roman"/>
        </w:rPr>
      </w:pPr>
    </w:p>
    <w:p w14:paraId="17CE1876" w14:textId="77777777" w:rsidR="002E063B" w:rsidRDefault="002E063B">
      <w:pPr>
        <w:rPr>
          <w:rFonts w:ascii="Times New Roman" w:hAnsi="Times New Roman" w:cs="Times New Roman"/>
        </w:rPr>
      </w:pPr>
    </w:p>
    <w:p w14:paraId="3BF5A893" w14:textId="77777777" w:rsidR="002E063B" w:rsidRDefault="002E063B">
      <w:pPr>
        <w:rPr>
          <w:rFonts w:ascii="Times New Roman" w:hAnsi="Times New Roman" w:cs="Times New Roman"/>
        </w:rPr>
      </w:pPr>
    </w:p>
    <w:p w14:paraId="6E4FD2D6" w14:textId="77777777" w:rsidR="002E063B" w:rsidRDefault="002E063B">
      <w:pPr>
        <w:rPr>
          <w:rFonts w:ascii="Times New Roman" w:hAnsi="Times New Roman" w:cs="Times New Roman"/>
        </w:rPr>
      </w:pPr>
    </w:p>
    <w:p w14:paraId="642B0051" w14:textId="77777777" w:rsidR="002E063B" w:rsidRDefault="002E063B">
      <w:pPr>
        <w:rPr>
          <w:rFonts w:ascii="Times New Roman" w:hAnsi="Times New Roman" w:cs="Times New Roman"/>
        </w:rPr>
      </w:pPr>
    </w:p>
    <w:p w14:paraId="10086E05" w14:textId="77777777" w:rsidR="002E063B" w:rsidRDefault="002E063B">
      <w:pPr>
        <w:rPr>
          <w:rFonts w:ascii="Times New Roman" w:hAnsi="Times New Roman" w:cs="Times New Roman"/>
        </w:rPr>
      </w:pPr>
    </w:p>
    <w:p w14:paraId="53596BF5" w14:textId="77777777" w:rsidR="002E063B" w:rsidRDefault="002E063B">
      <w:pPr>
        <w:rPr>
          <w:rFonts w:ascii="Times New Roman" w:hAnsi="Times New Roman" w:cs="Times New Roman"/>
        </w:rPr>
      </w:pPr>
    </w:p>
    <w:p w14:paraId="2094B0B9" w14:textId="77777777" w:rsidR="002E063B" w:rsidRDefault="002E063B">
      <w:pPr>
        <w:rPr>
          <w:rFonts w:ascii="Times New Roman" w:hAnsi="Times New Roman" w:cs="Times New Roman"/>
        </w:rPr>
      </w:pPr>
    </w:p>
    <w:p w14:paraId="25164588" w14:textId="77777777" w:rsidR="002E063B" w:rsidRDefault="002E063B">
      <w:pPr>
        <w:rPr>
          <w:rFonts w:ascii="Times New Roman" w:hAnsi="Times New Roman" w:cs="Times New Roman"/>
        </w:rPr>
      </w:pPr>
    </w:p>
    <w:p w14:paraId="6B27C5CC" w14:textId="77777777" w:rsidR="002E063B" w:rsidRDefault="002E063B">
      <w:pPr>
        <w:rPr>
          <w:rFonts w:ascii="Times New Roman" w:hAnsi="Times New Roman" w:cs="Times New Roman"/>
        </w:rPr>
      </w:pPr>
    </w:p>
    <w:p w14:paraId="6A3B11B4" w14:textId="77777777" w:rsidR="002E063B" w:rsidRDefault="002E063B">
      <w:pPr>
        <w:rPr>
          <w:rFonts w:ascii="Times New Roman" w:hAnsi="Times New Roman" w:cs="Times New Roman"/>
        </w:rPr>
      </w:pPr>
    </w:p>
    <w:p w14:paraId="1ADCE346" w14:textId="77777777" w:rsidR="002E063B" w:rsidRDefault="002E063B">
      <w:pPr>
        <w:rPr>
          <w:rFonts w:ascii="Times New Roman" w:hAnsi="Times New Roman" w:cs="Times New Roman"/>
        </w:rPr>
      </w:pPr>
    </w:p>
    <w:p w14:paraId="6BAA41FC" w14:textId="77777777" w:rsidR="002E063B" w:rsidRDefault="002E063B">
      <w:pPr>
        <w:rPr>
          <w:rFonts w:ascii="Times New Roman" w:hAnsi="Times New Roman" w:cs="Times New Roman"/>
        </w:rPr>
      </w:pPr>
    </w:p>
    <w:p w14:paraId="3E564196" w14:textId="77777777" w:rsidR="002E063B" w:rsidRDefault="002E063B">
      <w:pPr>
        <w:rPr>
          <w:rFonts w:ascii="Times New Roman" w:hAnsi="Times New Roman" w:cs="Times New Roman"/>
        </w:rPr>
      </w:pPr>
    </w:p>
    <w:p w14:paraId="5187F94C" w14:textId="77777777" w:rsidR="002E063B" w:rsidRDefault="002E063B">
      <w:pPr>
        <w:rPr>
          <w:rFonts w:ascii="Times New Roman" w:hAnsi="Times New Roman" w:cs="Times New Roman"/>
        </w:rPr>
      </w:pPr>
    </w:p>
    <w:p w14:paraId="37D14BA0" w14:textId="77777777" w:rsidR="002E063B" w:rsidRDefault="002E063B">
      <w:pPr>
        <w:rPr>
          <w:rFonts w:ascii="Times New Roman" w:hAnsi="Times New Roman" w:cs="Times New Roman"/>
        </w:rPr>
      </w:pPr>
    </w:p>
    <w:p w14:paraId="3A21B037" w14:textId="77777777" w:rsidR="002E063B" w:rsidRDefault="002E063B">
      <w:pPr>
        <w:rPr>
          <w:rFonts w:ascii="Times New Roman" w:hAnsi="Times New Roman" w:cs="Times New Roman"/>
        </w:rPr>
      </w:pPr>
    </w:p>
    <w:p w14:paraId="665DD810" w14:textId="77777777" w:rsidR="002E063B" w:rsidRDefault="002E063B">
      <w:pPr>
        <w:rPr>
          <w:rFonts w:ascii="Times New Roman" w:hAnsi="Times New Roman" w:cs="Times New Roman"/>
        </w:rPr>
      </w:pPr>
    </w:p>
    <w:p w14:paraId="0671EDD7" w14:textId="77777777" w:rsidR="002E063B" w:rsidRDefault="002E063B">
      <w:pPr>
        <w:rPr>
          <w:rFonts w:ascii="Times New Roman" w:hAnsi="Times New Roman" w:cs="Times New Roman"/>
        </w:rPr>
      </w:pPr>
    </w:p>
    <w:p w14:paraId="22D124AB" w14:textId="77777777" w:rsidR="002E063B" w:rsidRDefault="002E063B">
      <w:pPr>
        <w:rPr>
          <w:rFonts w:ascii="Times New Roman" w:hAnsi="Times New Roman" w:cs="Times New Roman"/>
        </w:rPr>
      </w:pPr>
    </w:p>
    <w:p w14:paraId="423C697A" w14:textId="77777777" w:rsidR="002E063B" w:rsidRDefault="002E063B">
      <w:pPr>
        <w:rPr>
          <w:rFonts w:ascii="Times New Roman" w:hAnsi="Times New Roman" w:cs="Times New Roman"/>
        </w:rPr>
      </w:pPr>
    </w:p>
    <w:p w14:paraId="085BAACF" w14:textId="77777777" w:rsidR="002E063B" w:rsidRDefault="002E063B">
      <w:pPr>
        <w:rPr>
          <w:rFonts w:ascii="Times New Roman" w:hAnsi="Times New Roman" w:cs="Times New Roman"/>
        </w:rPr>
      </w:pPr>
    </w:p>
    <w:p w14:paraId="0A4BCB17" w14:textId="77777777" w:rsidR="002E063B" w:rsidRDefault="002E063B">
      <w:pPr>
        <w:rPr>
          <w:rFonts w:ascii="Times New Roman" w:hAnsi="Times New Roman" w:cs="Times New Roman"/>
        </w:rPr>
      </w:pPr>
    </w:p>
    <w:p w14:paraId="57A6F17E" w14:textId="48A46CAE" w:rsidR="002E063B" w:rsidRDefault="002E063B">
      <w:pPr>
        <w:rPr>
          <w:rFonts w:ascii="Times New Roman" w:hAnsi="Times New Roman" w:cs="Times New Roman"/>
          <w:b/>
          <w:bCs/>
        </w:rPr>
      </w:pPr>
      <w:r w:rsidRPr="002E063B">
        <w:rPr>
          <w:rFonts w:ascii="Times New Roman" w:hAnsi="Times New Roman" w:cs="Times New Roman"/>
          <w:b/>
          <w:bCs/>
        </w:rPr>
        <w:t>Program:</w:t>
      </w:r>
    </w:p>
    <w:p w14:paraId="5CD6D9F9" w14:textId="77777777" w:rsidR="002E063B" w:rsidRPr="002E063B" w:rsidRDefault="002E063B">
      <w:pPr>
        <w:rPr>
          <w:rFonts w:ascii="Times New Roman" w:hAnsi="Times New Roman" w:cs="Times New Roman"/>
          <w:b/>
          <w:bCs/>
          <w:sz w:val="10"/>
          <w:szCs w:val="10"/>
        </w:rPr>
      </w:pPr>
    </w:p>
    <w:p w14:paraId="4074E68D" w14:textId="68E34995" w:rsidR="002E063B" w:rsidRDefault="002E063B">
      <w:pPr>
        <w:rPr>
          <w:rFonts w:ascii="Times New Roman" w:hAnsi="Times New Roman" w:cs="Times New Roman"/>
          <w:b/>
          <w:bCs/>
        </w:rPr>
      </w:pPr>
      <w:r w:rsidRPr="002E063B">
        <w:rPr>
          <w:rFonts w:ascii="Times New Roman" w:hAnsi="Times New Roman" w:cs="Times New Roman"/>
          <w:b/>
          <w:bCs/>
        </w:rPr>
        <w:drawing>
          <wp:inline distT="0" distB="0" distL="0" distR="0" wp14:anchorId="728AD8BB" wp14:editId="3FFFA3BD">
            <wp:extent cx="5497830" cy="7556807"/>
            <wp:effectExtent l="19050" t="19050" r="26670" b="25400"/>
            <wp:docPr id="167878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89525" name=""/>
                    <pic:cNvPicPr/>
                  </pic:nvPicPr>
                  <pic:blipFill>
                    <a:blip r:embed="rId8"/>
                    <a:stretch>
                      <a:fillRect/>
                    </a:stretch>
                  </pic:blipFill>
                  <pic:spPr>
                    <a:xfrm>
                      <a:off x="0" y="0"/>
                      <a:ext cx="5510703" cy="7574501"/>
                    </a:xfrm>
                    <a:prstGeom prst="rect">
                      <a:avLst/>
                    </a:prstGeom>
                    <a:ln>
                      <a:solidFill>
                        <a:schemeClr val="tx1"/>
                      </a:solidFill>
                    </a:ln>
                  </pic:spPr>
                </pic:pic>
              </a:graphicData>
            </a:graphic>
          </wp:inline>
        </w:drawing>
      </w:r>
    </w:p>
    <w:p w14:paraId="0B53FA88" w14:textId="77777777" w:rsidR="002E063B" w:rsidRDefault="002E063B">
      <w:pPr>
        <w:rPr>
          <w:rFonts w:ascii="Times New Roman" w:hAnsi="Times New Roman" w:cs="Times New Roman"/>
          <w:b/>
          <w:bCs/>
        </w:rPr>
      </w:pPr>
    </w:p>
    <w:p w14:paraId="2BD0AC83" w14:textId="77777777" w:rsidR="002E063B" w:rsidRDefault="002E063B">
      <w:pPr>
        <w:rPr>
          <w:rFonts w:ascii="Times New Roman" w:hAnsi="Times New Roman" w:cs="Times New Roman"/>
          <w:b/>
          <w:bCs/>
        </w:rPr>
      </w:pPr>
    </w:p>
    <w:p w14:paraId="10587BA6" w14:textId="77777777" w:rsidR="002E063B" w:rsidRDefault="002E063B">
      <w:pPr>
        <w:rPr>
          <w:rFonts w:ascii="Times New Roman" w:hAnsi="Times New Roman" w:cs="Times New Roman"/>
          <w:b/>
          <w:bCs/>
        </w:rPr>
      </w:pPr>
    </w:p>
    <w:p w14:paraId="77A8D2CF" w14:textId="77777777" w:rsidR="002E063B" w:rsidRDefault="002E063B">
      <w:pPr>
        <w:rPr>
          <w:rFonts w:ascii="Times New Roman" w:hAnsi="Times New Roman" w:cs="Times New Roman"/>
          <w:b/>
          <w:bCs/>
        </w:rPr>
      </w:pPr>
    </w:p>
    <w:p w14:paraId="4B0DCDDE" w14:textId="65BDE90F" w:rsidR="002E063B" w:rsidRDefault="002E063B">
      <w:pPr>
        <w:rPr>
          <w:rFonts w:ascii="Times New Roman" w:hAnsi="Times New Roman" w:cs="Times New Roman"/>
          <w:b/>
          <w:bCs/>
        </w:rPr>
      </w:pPr>
      <w:r>
        <w:rPr>
          <w:rFonts w:ascii="Times New Roman" w:hAnsi="Times New Roman" w:cs="Times New Roman"/>
          <w:b/>
          <w:bCs/>
        </w:rPr>
        <w:t>Output:</w:t>
      </w:r>
    </w:p>
    <w:p w14:paraId="1C090772" w14:textId="77777777" w:rsidR="002E063B" w:rsidRDefault="002E063B">
      <w:pPr>
        <w:rPr>
          <w:rFonts w:ascii="Times New Roman" w:hAnsi="Times New Roman" w:cs="Times New Roman"/>
          <w:b/>
          <w:bCs/>
        </w:rPr>
      </w:pPr>
    </w:p>
    <w:p w14:paraId="4767FE33" w14:textId="57745BBE" w:rsidR="002E063B" w:rsidRDefault="002E063B">
      <w:pPr>
        <w:rPr>
          <w:rFonts w:ascii="Times New Roman" w:hAnsi="Times New Roman" w:cs="Times New Roman"/>
          <w:b/>
          <w:bCs/>
        </w:rPr>
      </w:pPr>
      <w:r w:rsidRPr="002E063B">
        <w:rPr>
          <w:rFonts w:ascii="Times New Roman" w:hAnsi="Times New Roman" w:cs="Times New Roman"/>
          <w:b/>
          <w:bCs/>
        </w:rPr>
        <w:drawing>
          <wp:inline distT="0" distB="0" distL="0" distR="0" wp14:anchorId="25F0622A" wp14:editId="72AC0DBA">
            <wp:extent cx="5258534" cy="6697010"/>
            <wp:effectExtent l="19050" t="19050" r="18415" b="27940"/>
            <wp:docPr id="190274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40094" name=""/>
                    <pic:cNvPicPr/>
                  </pic:nvPicPr>
                  <pic:blipFill>
                    <a:blip r:embed="rId9"/>
                    <a:stretch>
                      <a:fillRect/>
                    </a:stretch>
                  </pic:blipFill>
                  <pic:spPr>
                    <a:xfrm>
                      <a:off x="0" y="0"/>
                      <a:ext cx="5258534" cy="6697010"/>
                    </a:xfrm>
                    <a:prstGeom prst="rect">
                      <a:avLst/>
                    </a:prstGeom>
                    <a:ln>
                      <a:solidFill>
                        <a:schemeClr val="tx1"/>
                      </a:solidFill>
                    </a:ln>
                  </pic:spPr>
                </pic:pic>
              </a:graphicData>
            </a:graphic>
          </wp:inline>
        </w:drawing>
      </w:r>
    </w:p>
    <w:p w14:paraId="4793E64E" w14:textId="77777777" w:rsidR="002E063B" w:rsidRDefault="002E063B">
      <w:pPr>
        <w:rPr>
          <w:rFonts w:ascii="Times New Roman" w:hAnsi="Times New Roman" w:cs="Times New Roman"/>
          <w:b/>
          <w:bCs/>
        </w:rPr>
      </w:pPr>
    </w:p>
    <w:p w14:paraId="12E0851F" w14:textId="77777777" w:rsidR="002E063B" w:rsidRDefault="002E063B">
      <w:pPr>
        <w:rPr>
          <w:rFonts w:ascii="Times New Roman" w:hAnsi="Times New Roman" w:cs="Times New Roman"/>
          <w:b/>
          <w:bCs/>
        </w:rPr>
      </w:pPr>
    </w:p>
    <w:p w14:paraId="53E85EDB" w14:textId="77777777" w:rsidR="002E063B" w:rsidRDefault="002E063B">
      <w:pPr>
        <w:rPr>
          <w:rFonts w:ascii="Times New Roman" w:hAnsi="Times New Roman" w:cs="Times New Roman"/>
          <w:b/>
          <w:bCs/>
        </w:rPr>
      </w:pPr>
    </w:p>
    <w:p w14:paraId="549394B7" w14:textId="77777777" w:rsidR="002E063B" w:rsidRDefault="002E063B">
      <w:pPr>
        <w:rPr>
          <w:rFonts w:ascii="Times New Roman" w:hAnsi="Times New Roman" w:cs="Times New Roman"/>
          <w:b/>
          <w:bCs/>
        </w:rPr>
      </w:pPr>
    </w:p>
    <w:p w14:paraId="3C641066" w14:textId="77777777" w:rsidR="002E063B" w:rsidRDefault="002E063B">
      <w:pPr>
        <w:rPr>
          <w:rFonts w:ascii="Times New Roman" w:hAnsi="Times New Roman" w:cs="Times New Roman"/>
          <w:b/>
          <w:bCs/>
        </w:rPr>
      </w:pPr>
    </w:p>
    <w:p w14:paraId="5CA023AE" w14:textId="77777777" w:rsidR="002E063B" w:rsidRDefault="002E063B">
      <w:pPr>
        <w:rPr>
          <w:rFonts w:ascii="Times New Roman" w:hAnsi="Times New Roman" w:cs="Times New Roman"/>
          <w:b/>
          <w:bCs/>
        </w:rPr>
      </w:pPr>
    </w:p>
    <w:p w14:paraId="52072078" w14:textId="77777777" w:rsidR="002E063B" w:rsidRDefault="002E063B">
      <w:pPr>
        <w:rPr>
          <w:rFonts w:ascii="Times New Roman" w:hAnsi="Times New Roman" w:cs="Times New Roman"/>
          <w:b/>
          <w:bCs/>
        </w:rPr>
      </w:pPr>
    </w:p>
    <w:p w14:paraId="13D08D5E" w14:textId="77777777" w:rsidR="002E063B" w:rsidRDefault="002E063B">
      <w:pPr>
        <w:rPr>
          <w:rFonts w:ascii="Times New Roman" w:hAnsi="Times New Roman" w:cs="Times New Roman"/>
          <w:b/>
          <w:bCs/>
        </w:rPr>
      </w:pPr>
    </w:p>
    <w:p w14:paraId="2B4D9A9B" w14:textId="71903AF4" w:rsidR="002E063B" w:rsidRPr="002E063B" w:rsidRDefault="002E063B">
      <w:pPr>
        <w:rPr>
          <w:rFonts w:ascii="Times New Roman" w:hAnsi="Times New Roman" w:cs="Times New Roman"/>
          <w:b/>
          <w:bCs/>
        </w:rPr>
      </w:pPr>
      <w:r w:rsidRPr="002E063B">
        <w:rPr>
          <w:rFonts w:ascii="Times New Roman" w:hAnsi="Times New Roman" w:cs="Times New Roman"/>
          <w:b/>
          <w:bCs/>
        </w:rPr>
        <w:drawing>
          <wp:inline distT="0" distB="0" distL="0" distR="0" wp14:anchorId="4532A16B" wp14:editId="7AD28FF1">
            <wp:extent cx="5259600" cy="7702701"/>
            <wp:effectExtent l="19050" t="19050" r="17780" b="12700"/>
            <wp:docPr id="28675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1026" name=""/>
                    <pic:cNvPicPr/>
                  </pic:nvPicPr>
                  <pic:blipFill>
                    <a:blip r:embed="rId10"/>
                    <a:stretch>
                      <a:fillRect/>
                    </a:stretch>
                  </pic:blipFill>
                  <pic:spPr>
                    <a:xfrm>
                      <a:off x="0" y="0"/>
                      <a:ext cx="5259600" cy="7702701"/>
                    </a:xfrm>
                    <a:prstGeom prst="rect">
                      <a:avLst/>
                    </a:prstGeom>
                    <a:ln>
                      <a:solidFill>
                        <a:schemeClr val="tx1"/>
                      </a:solidFill>
                    </a:ln>
                  </pic:spPr>
                </pic:pic>
              </a:graphicData>
            </a:graphic>
          </wp:inline>
        </w:drawing>
      </w:r>
    </w:p>
    <w:sectPr w:rsidR="002E063B" w:rsidRPr="002E063B" w:rsidSect="00EF741A">
      <w:headerReference w:type="default" r:id="rId11"/>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6B6ED" w14:textId="77777777" w:rsidR="00CA5CB9" w:rsidRDefault="00CA5CB9" w:rsidP="00586E45">
      <w:pPr>
        <w:spacing w:line="240" w:lineRule="auto"/>
      </w:pPr>
      <w:r>
        <w:separator/>
      </w:r>
    </w:p>
  </w:endnote>
  <w:endnote w:type="continuationSeparator" w:id="0">
    <w:p w14:paraId="3E85A39D" w14:textId="77777777" w:rsidR="00CA5CB9" w:rsidRDefault="00CA5CB9"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5B7AB" w14:textId="77777777" w:rsidR="00CA5CB9" w:rsidRDefault="00CA5CB9" w:rsidP="00586E45">
      <w:pPr>
        <w:spacing w:line="240" w:lineRule="auto"/>
      </w:pPr>
      <w:r>
        <w:separator/>
      </w:r>
    </w:p>
  </w:footnote>
  <w:footnote w:type="continuationSeparator" w:id="0">
    <w:p w14:paraId="043B3E68" w14:textId="77777777" w:rsidR="00CA5CB9" w:rsidRDefault="00CA5CB9"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5FC13DD3">
          <wp:extent cx="5943600" cy="953132"/>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84C6925"/>
    <w:multiLevelType w:val="multilevel"/>
    <w:tmpl w:val="0E1CB3F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085837AE"/>
    <w:multiLevelType w:val="multilevel"/>
    <w:tmpl w:val="89F88EE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08A97599"/>
    <w:multiLevelType w:val="multilevel"/>
    <w:tmpl w:val="7FA8C84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67C4B"/>
    <w:multiLevelType w:val="multilevel"/>
    <w:tmpl w:val="2B8607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8" w15:restartNumberingAfterBreak="0">
    <w:nsid w:val="130C647F"/>
    <w:multiLevelType w:val="multilevel"/>
    <w:tmpl w:val="689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90134"/>
    <w:multiLevelType w:val="multilevel"/>
    <w:tmpl w:val="8A2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1034F"/>
    <w:multiLevelType w:val="multilevel"/>
    <w:tmpl w:val="3D3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3" w15:restartNumberingAfterBreak="0">
    <w:nsid w:val="238029AE"/>
    <w:multiLevelType w:val="multilevel"/>
    <w:tmpl w:val="579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876DD"/>
    <w:multiLevelType w:val="multilevel"/>
    <w:tmpl w:val="90F8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7" w15:restartNumberingAfterBreak="0">
    <w:nsid w:val="30060511"/>
    <w:multiLevelType w:val="multilevel"/>
    <w:tmpl w:val="39C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9" w15:restartNumberingAfterBreak="0">
    <w:nsid w:val="37D22206"/>
    <w:multiLevelType w:val="multilevel"/>
    <w:tmpl w:val="E942365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0"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8702C"/>
    <w:multiLevelType w:val="multilevel"/>
    <w:tmpl w:val="0A581AB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2"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873C4"/>
    <w:multiLevelType w:val="multilevel"/>
    <w:tmpl w:val="F814AFB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5"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E7972"/>
    <w:multiLevelType w:val="multilevel"/>
    <w:tmpl w:val="DC7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6231348B"/>
    <w:multiLevelType w:val="multilevel"/>
    <w:tmpl w:val="C83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51CD6"/>
    <w:multiLevelType w:val="multilevel"/>
    <w:tmpl w:val="D23613F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1" w15:restartNumberingAfterBreak="0">
    <w:nsid w:val="6EBF5C19"/>
    <w:multiLevelType w:val="hybridMultilevel"/>
    <w:tmpl w:val="DAD80CF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62F4A"/>
    <w:multiLevelType w:val="multilevel"/>
    <w:tmpl w:val="D12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9F6DFE"/>
    <w:multiLevelType w:val="multilevel"/>
    <w:tmpl w:val="D2A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38"/>
  </w:num>
  <w:num w:numId="2" w16cid:durableId="588585632">
    <w:abstractNumId w:val="4"/>
  </w:num>
  <w:num w:numId="3" w16cid:durableId="941228237">
    <w:abstractNumId w:val="20"/>
  </w:num>
  <w:num w:numId="4" w16cid:durableId="1924604668">
    <w:abstractNumId w:val="25"/>
  </w:num>
  <w:num w:numId="5" w16cid:durableId="1635791365">
    <w:abstractNumId w:val="35"/>
  </w:num>
  <w:num w:numId="6" w16cid:durableId="1415203480">
    <w:abstractNumId w:val="14"/>
  </w:num>
  <w:num w:numId="7" w16cid:durableId="790365678">
    <w:abstractNumId w:val="32"/>
  </w:num>
  <w:num w:numId="8" w16cid:durableId="268003441">
    <w:abstractNumId w:val="16"/>
  </w:num>
  <w:num w:numId="9" w16cid:durableId="122306735">
    <w:abstractNumId w:val="5"/>
  </w:num>
  <w:num w:numId="10" w16cid:durableId="1372262978">
    <w:abstractNumId w:val="12"/>
  </w:num>
  <w:num w:numId="11" w16cid:durableId="1674913237">
    <w:abstractNumId w:val="18"/>
  </w:num>
  <w:num w:numId="12" w16cid:durableId="1446541960">
    <w:abstractNumId w:val="0"/>
  </w:num>
  <w:num w:numId="13" w16cid:durableId="87389958">
    <w:abstractNumId w:val="29"/>
  </w:num>
  <w:num w:numId="14" w16cid:durableId="1383401098">
    <w:abstractNumId w:val="23"/>
  </w:num>
  <w:num w:numId="15" w16cid:durableId="361710580">
    <w:abstractNumId w:val="6"/>
  </w:num>
  <w:num w:numId="16" w16cid:durableId="1907766670">
    <w:abstractNumId w:val="22"/>
  </w:num>
  <w:num w:numId="17" w16cid:durableId="647437841">
    <w:abstractNumId w:val="33"/>
  </w:num>
  <w:num w:numId="18" w16cid:durableId="418720107">
    <w:abstractNumId w:val="11"/>
  </w:num>
  <w:num w:numId="19" w16cid:durableId="177277155">
    <w:abstractNumId w:val="37"/>
  </w:num>
  <w:num w:numId="20" w16cid:durableId="2039964424">
    <w:abstractNumId w:val="27"/>
  </w:num>
  <w:num w:numId="21" w16cid:durableId="1278870511">
    <w:abstractNumId w:val="17"/>
  </w:num>
  <w:num w:numId="22" w16cid:durableId="714937859">
    <w:abstractNumId w:val="9"/>
  </w:num>
  <w:num w:numId="23" w16cid:durableId="335304475">
    <w:abstractNumId w:val="10"/>
  </w:num>
  <w:num w:numId="24" w16cid:durableId="1035544685">
    <w:abstractNumId w:val="34"/>
  </w:num>
  <w:num w:numId="25" w16cid:durableId="949510275">
    <w:abstractNumId w:val="8"/>
  </w:num>
  <w:num w:numId="26" w16cid:durableId="2131589305">
    <w:abstractNumId w:val="26"/>
  </w:num>
  <w:num w:numId="27" w16cid:durableId="571548387">
    <w:abstractNumId w:val="15"/>
  </w:num>
  <w:num w:numId="28" w16cid:durableId="2105375348">
    <w:abstractNumId w:val="13"/>
  </w:num>
  <w:num w:numId="29" w16cid:durableId="741368876">
    <w:abstractNumId w:val="36"/>
  </w:num>
  <w:num w:numId="30" w16cid:durableId="1967925800">
    <w:abstractNumId w:val="24"/>
  </w:num>
  <w:num w:numId="31" w16cid:durableId="412550227">
    <w:abstractNumId w:val="2"/>
  </w:num>
  <w:num w:numId="32" w16cid:durableId="1668174336">
    <w:abstractNumId w:val="7"/>
  </w:num>
  <w:num w:numId="33" w16cid:durableId="1494103336">
    <w:abstractNumId w:val="3"/>
  </w:num>
  <w:num w:numId="34" w16cid:durableId="1865245371">
    <w:abstractNumId w:val="1"/>
  </w:num>
  <w:num w:numId="35" w16cid:durableId="2084597505">
    <w:abstractNumId w:val="30"/>
  </w:num>
  <w:num w:numId="36" w16cid:durableId="2004040845">
    <w:abstractNumId w:val="21"/>
  </w:num>
  <w:num w:numId="37" w16cid:durableId="683019713">
    <w:abstractNumId w:val="19"/>
  </w:num>
  <w:num w:numId="38" w16cid:durableId="336343617">
    <w:abstractNumId w:val="28"/>
  </w:num>
  <w:num w:numId="39" w16cid:durableId="2510840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75627"/>
    <w:rsid w:val="000F6F36"/>
    <w:rsid w:val="00144520"/>
    <w:rsid w:val="00263E90"/>
    <w:rsid w:val="002E063B"/>
    <w:rsid w:val="003631E9"/>
    <w:rsid w:val="004450FF"/>
    <w:rsid w:val="004E0A20"/>
    <w:rsid w:val="00586E45"/>
    <w:rsid w:val="005A1F02"/>
    <w:rsid w:val="007161C8"/>
    <w:rsid w:val="007A521E"/>
    <w:rsid w:val="008002E2"/>
    <w:rsid w:val="00802B0D"/>
    <w:rsid w:val="00850028"/>
    <w:rsid w:val="009235D9"/>
    <w:rsid w:val="00977FB2"/>
    <w:rsid w:val="00A66680"/>
    <w:rsid w:val="00AA4F24"/>
    <w:rsid w:val="00B75EFE"/>
    <w:rsid w:val="00BC1BAA"/>
    <w:rsid w:val="00C36A7F"/>
    <w:rsid w:val="00C84EBB"/>
    <w:rsid w:val="00CA5CB9"/>
    <w:rsid w:val="00DA3485"/>
    <w:rsid w:val="00E60C93"/>
    <w:rsid w:val="00EF741A"/>
    <w:rsid w:val="00F2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E45"/>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AA4F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6E45"/>
  </w:style>
  <w:style w:type="paragraph" w:styleId="Footer">
    <w:name w:val="footer"/>
    <w:basedOn w:val="Normal"/>
    <w:link w:val="FooterChar"/>
    <w:uiPriority w:val="99"/>
    <w:semiHidden/>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customStyle="1" w:styleId="Heading4Char">
    <w:name w:val="Heading 4 Char"/>
    <w:basedOn w:val="DefaultParagraphFont"/>
    <w:link w:val="Heading4"/>
    <w:uiPriority w:val="9"/>
    <w:semiHidden/>
    <w:rsid w:val="00AA4F24"/>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79727">
      <w:bodyDiv w:val="1"/>
      <w:marLeft w:val="0"/>
      <w:marRight w:val="0"/>
      <w:marTop w:val="0"/>
      <w:marBottom w:val="0"/>
      <w:divBdr>
        <w:top w:val="none" w:sz="0" w:space="0" w:color="auto"/>
        <w:left w:val="none" w:sz="0" w:space="0" w:color="auto"/>
        <w:bottom w:val="none" w:sz="0" w:space="0" w:color="auto"/>
        <w:right w:val="none" w:sz="0" w:space="0" w:color="auto"/>
      </w:divBdr>
    </w:div>
    <w:div w:id="329452852">
      <w:bodyDiv w:val="1"/>
      <w:marLeft w:val="0"/>
      <w:marRight w:val="0"/>
      <w:marTop w:val="0"/>
      <w:marBottom w:val="0"/>
      <w:divBdr>
        <w:top w:val="none" w:sz="0" w:space="0" w:color="auto"/>
        <w:left w:val="none" w:sz="0" w:space="0" w:color="auto"/>
        <w:bottom w:val="none" w:sz="0" w:space="0" w:color="auto"/>
        <w:right w:val="none" w:sz="0" w:space="0" w:color="auto"/>
      </w:divBdr>
    </w:div>
    <w:div w:id="356127844">
      <w:bodyDiv w:val="1"/>
      <w:marLeft w:val="0"/>
      <w:marRight w:val="0"/>
      <w:marTop w:val="0"/>
      <w:marBottom w:val="0"/>
      <w:divBdr>
        <w:top w:val="none" w:sz="0" w:space="0" w:color="auto"/>
        <w:left w:val="none" w:sz="0" w:space="0" w:color="auto"/>
        <w:bottom w:val="none" w:sz="0" w:space="0" w:color="auto"/>
        <w:right w:val="none" w:sz="0" w:space="0" w:color="auto"/>
      </w:divBdr>
    </w:div>
    <w:div w:id="477960363">
      <w:bodyDiv w:val="1"/>
      <w:marLeft w:val="0"/>
      <w:marRight w:val="0"/>
      <w:marTop w:val="0"/>
      <w:marBottom w:val="0"/>
      <w:divBdr>
        <w:top w:val="none" w:sz="0" w:space="0" w:color="auto"/>
        <w:left w:val="none" w:sz="0" w:space="0" w:color="auto"/>
        <w:bottom w:val="none" w:sz="0" w:space="0" w:color="auto"/>
        <w:right w:val="none" w:sz="0" w:space="0" w:color="auto"/>
      </w:divBdr>
    </w:div>
    <w:div w:id="931209082">
      <w:bodyDiv w:val="1"/>
      <w:marLeft w:val="0"/>
      <w:marRight w:val="0"/>
      <w:marTop w:val="0"/>
      <w:marBottom w:val="0"/>
      <w:divBdr>
        <w:top w:val="none" w:sz="0" w:space="0" w:color="auto"/>
        <w:left w:val="none" w:sz="0" w:space="0" w:color="auto"/>
        <w:bottom w:val="none" w:sz="0" w:space="0" w:color="auto"/>
        <w:right w:val="none" w:sz="0" w:space="0" w:color="auto"/>
      </w:divBdr>
    </w:div>
    <w:div w:id="1020736573">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55177207">
      <w:bodyDiv w:val="1"/>
      <w:marLeft w:val="0"/>
      <w:marRight w:val="0"/>
      <w:marTop w:val="0"/>
      <w:marBottom w:val="0"/>
      <w:divBdr>
        <w:top w:val="none" w:sz="0" w:space="0" w:color="auto"/>
        <w:left w:val="none" w:sz="0" w:space="0" w:color="auto"/>
        <w:bottom w:val="none" w:sz="0" w:space="0" w:color="auto"/>
        <w:right w:val="none" w:sz="0" w:space="0" w:color="auto"/>
      </w:divBdr>
    </w:div>
    <w:div w:id="1671523738">
      <w:bodyDiv w:val="1"/>
      <w:marLeft w:val="0"/>
      <w:marRight w:val="0"/>
      <w:marTop w:val="0"/>
      <w:marBottom w:val="0"/>
      <w:divBdr>
        <w:top w:val="none" w:sz="0" w:space="0" w:color="auto"/>
        <w:left w:val="none" w:sz="0" w:space="0" w:color="auto"/>
        <w:bottom w:val="none" w:sz="0" w:space="0" w:color="auto"/>
        <w:right w:val="none" w:sz="0" w:space="0" w:color="auto"/>
      </w:divBdr>
    </w:div>
    <w:div w:id="1811633114">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 w:id="19899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7</cp:revision>
  <cp:lastPrinted>2025-01-13T06:32:00Z</cp:lastPrinted>
  <dcterms:created xsi:type="dcterms:W3CDTF">2025-02-18T18:54:00Z</dcterms:created>
  <dcterms:modified xsi:type="dcterms:W3CDTF">2025-02-19T10:12:00Z</dcterms:modified>
</cp:coreProperties>
</file>