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34622B3F" w:rsidR="00586E45" w:rsidRPr="00DA3485" w:rsidRDefault="007161C8" w:rsidP="007161C8">
            <w:pPr>
              <w:pStyle w:val="NoSpacing"/>
              <w:rPr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A66680" w:rsidRPr="00DA3485">
              <w:rPr>
                <w:color w:val="auto"/>
                <w:sz w:val="23"/>
                <w:szCs w:val="23"/>
              </w:rPr>
              <w:t>Data Analytics and Visualization Lab</w:t>
            </w:r>
          </w:p>
        </w:tc>
        <w:tc>
          <w:tcPr>
            <w:tcW w:w="4677" w:type="dxa"/>
          </w:tcPr>
          <w:p w14:paraId="054767DD" w14:textId="1371CB70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CSL-601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70143093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407</w:t>
            </w:r>
          </w:p>
        </w:tc>
        <w:tc>
          <w:tcPr>
            <w:tcW w:w="4677" w:type="dxa"/>
          </w:tcPr>
          <w:p w14:paraId="2016F64D" w14:textId="630343C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Prof. Gitanjali</w:t>
            </w:r>
            <w:r w:rsidR="00DA348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Korgaonkar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34FE0223" w14:textId="764BE5CC" w:rsidR="00AA4F24" w:rsidRPr="00AA4F24" w:rsidRDefault="00075627" w:rsidP="00AA4F2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  <w:r w:rsidR="0062352F">
        <w:rPr>
          <w:rFonts w:ascii="Times New Roman" w:hAnsi="Times New Roman" w:cs="Times New Roman"/>
          <w:b/>
          <w:sz w:val="44"/>
        </w:rPr>
        <w:t>5</w:t>
      </w:r>
    </w:p>
    <w:p w14:paraId="70141CBB" w14:textId="77777777" w:rsidR="00AA4F24" w:rsidRPr="00AA4F24" w:rsidRDefault="00AA4F24" w:rsidP="00AA4F2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10"/>
          <w:szCs w:val="8"/>
          <w:lang w:val="en-IN"/>
        </w:rPr>
      </w:pPr>
    </w:p>
    <w:p w14:paraId="60B1F675" w14:textId="45E9EF4B" w:rsidR="00AA4F24" w:rsidRPr="00AA4F24" w:rsidRDefault="00AA4F24" w:rsidP="00AA4F2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A4F24">
        <w:rPr>
          <w:rFonts w:ascii="Times New Roman" w:eastAsia="Times New Roman" w:hAnsi="Times New Roman" w:cs="Times New Roman"/>
          <w:b/>
          <w:bCs/>
          <w:szCs w:val="22"/>
          <w:lang w:val="en-IN"/>
        </w:rPr>
        <w:t>Aim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3C88478F" w14:textId="0B7D93F5" w:rsidR="0015427A" w:rsidRDefault="0062352F" w:rsidP="00946BBD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  <w:r w:rsidRPr="0062352F">
        <w:rPr>
          <w:rFonts w:ascii="Times New Roman" w:eastAsia="Times New Roman" w:hAnsi="Times New Roman" w:cs="Times New Roman"/>
          <w:bCs/>
          <w:szCs w:val="22"/>
        </w:rPr>
        <w:t>To understand and implement Hypothesis Testing.</w:t>
      </w:r>
    </w:p>
    <w:p w14:paraId="0E7A9C0F" w14:textId="77777777" w:rsidR="0062352F" w:rsidRPr="00946BBD" w:rsidRDefault="0062352F" w:rsidP="00946BBD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1534A680" w14:textId="17A987BA" w:rsidR="00946BBD" w:rsidRPr="00946BBD" w:rsidRDefault="00946BBD" w:rsidP="00946BB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946BBD">
        <w:rPr>
          <w:rFonts w:ascii="Times New Roman" w:eastAsia="Times New Roman" w:hAnsi="Times New Roman" w:cs="Times New Roman"/>
          <w:b/>
          <w:bCs/>
          <w:szCs w:val="22"/>
          <w:lang w:val="en-IN"/>
        </w:rPr>
        <w:t>Theory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6F8CD646" w14:textId="77777777" w:rsidR="0062352F" w:rsidRP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Hypothesis Testing</w:t>
      </w:r>
    </w:p>
    <w:p w14:paraId="0905224F" w14:textId="77777777" w:rsid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Hypothesis testing is a statistical method used to draw conclusions about a population based on a sample. It involves formulating assumptions, collecting data, and determining whether the observed results provide enough evidence to support or reject a claim.</w:t>
      </w:r>
    </w:p>
    <w:p w14:paraId="75595C54" w14:textId="77777777" w:rsid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2E345218" w14:textId="0895B9D4" w:rsidR="00C034D9" w:rsidRP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Steps in Hypothesis Testing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1603D4B4" w14:textId="77777777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State the Hypotheses</w:t>
      </w:r>
    </w:p>
    <w:p w14:paraId="2C03C0C1" w14:textId="67E11F33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Null Hypothesis (H</w:t>
      </w:r>
      <w:r w:rsidRPr="0062352F">
        <w:rPr>
          <w:rFonts w:ascii="Times New Roman" w:eastAsia="Times New Roman" w:hAnsi="Times New Roman" w:cs="Times New Roman"/>
          <w:b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​)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The default assumption that there is no effect or no difference.</w:t>
      </w:r>
    </w:p>
    <w:p w14:paraId="27066AE8" w14:textId="50A19FBE" w:rsid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Alternative Hypothesis (H</w:t>
      </w:r>
      <w:r w:rsidRPr="0062352F">
        <w:rPr>
          <w:rFonts w:ascii="Times New Roman" w:eastAsia="Times New Roman" w:hAnsi="Times New Roman" w:cs="Times New Roman"/>
          <w:b/>
          <w:bCs/>
          <w:szCs w:val="22"/>
          <w:vertAlign w:val="subscript"/>
          <w:lang w:val="en-IN"/>
        </w:rPr>
        <w:t>1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 xml:space="preserve"> or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H</w:t>
      </w:r>
      <w:r w:rsidRPr="0062352F">
        <w:rPr>
          <w:rFonts w:ascii="Times New Roman" w:eastAsia="Times New Roman" w:hAnsi="Times New Roman" w:cs="Times New Roman"/>
          <w:b/>
          <w:bCs/>
          <w:szCs w:val="22"/>
          <w:vertAlign w:val="subscript"/>
          <w:lang w:val="en-IN"/>
        </w:rPr>
        <w:t>a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​)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The claim we want to test, which suggests a significant effect or difference.</w:t>
      </w:r>
    </w:p>
    <w:p w14:paraId="7652AF5E" w14:textId="77777777" w:rsidR="00C034D9" w:rsidRPr="0062352F" w:rsidRDefault="00C034D9" w:rsidP="00C034D9">
      <w:pPr>
        <w:spacing w:line="276" w:lineRule="auto"/>
        <w:ind w:left="567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3C400200" w14:textId="42EE00E8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Choose the Significance Level (α)</w:t>
      </w:r>
    </w:p>
    <w:p w14:paraId="7E998AEB" w14:textId="049B2FEC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Defines the probability of rejecting the null hypothesis when it is actually true (Type I error).</w:t>
      </w:r>
    </w:p>
    <w:p w14:paraId="6373602A" w14:textId="508A2DA7" w:rsid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Common values are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0.05 (5%)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or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0.01 (1%)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</w:p>
    <w:p w14:paraId="7CEC0C82" w14:textId="77777777" w:rsidR="00C034D9" w:rsidRPr="0062352F" w:rsidRDefault="00C034D9" w:rsidP="00C034D9">
      <w:pPr>
        <w:spacing w:line="276" w:lineRule="auto"/>
        <w:ind w:left="567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5C3D22C4" w14:textId="77777777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Select the Appropriate Statistical Test</w:t>
      </w:r>
    </w:p>
    <w:p w14:paraId="306BAE8B" w14:textId="60062CFE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The test depends on the type of data and hypothesis.</w:t>
      </w:r>
    </w:p>
    <w:p w14:paraId="2E13CF35" w14:textId="67F8F77E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Examples include:</w:t>
      </w:r>
    </w:p>
    <w:p w14:paraId="4900ED62" w14:textId="77777777" w:rsidR="0062352F" w:rsidRPr="0062352F" w:rsidRDefault="0062352F" w:rsidP="0062352F">
      <w:pPr>
        <w:numPr>
          <w:ilvl w:val="2"/>
          <w:numId w:val="59"/>
        </w:numPr>
        <w:tabs>
          <w:tab w:val="num" w:pos="216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t-test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Compares the means of two groups.</w:t>
      </w:r>
    </w:p>
    <w:p w14:paraId="439FAD3B" w14:textId="77777777" w:rsidR="0062352F" w:rsidRPr="0062352F" w:rsidRDefault="0062352F" w:rsidP="0062352F">
      <w:pPr>
        <w:numPr>
          <w:ilvl w:val="2"/>
          <w:numId w:val="59"/>
        </w:numPr>
        <w:tabs>
          <w:tab w:val="num" w:pos="216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Chi-square test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Used for categorical data.</w:t>
      </w:r>
    </w:p>
    <w:p w14:paraId="5FC58819" w14:textId="77777777" w:rsidR="0062352F" w:rsidRPr="0062352F" w:rsidRDefault="0062352F" w:rsidP="0062352F">
      <w:pPr>
        <w:numPr>
          <w:ilvl w:val="2"/>
          <w:numId w:val="59"/>
        </w:numPr>
        <w:tabs>
          <w:tab w:val="num" w:pos="216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ANOVA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Compares means of more than two groups.</w:t>
      </w:r>
    </w:p>
    <w:p w14:paraId="380314DA" w14:textId="77777777" w:rsidR="0062352F" w:rsidRDefault="0062352F" w:rsidP="0062352F">
      <w:pPr>
        <w:numPr>
          <w:ilvl w:val="2"/>
          <w:numId w:val="59"/>
        </w:numPr>
        <w:tabs>
          <w:tab w:val="num" w:pos="216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Z-test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Used when the sample size is large and population variance is known.</w:t>
      </w:r>
    </w:p>
    <w:p w14:paraId="180F7542" w14:textId="77777777" w:rsidR="00C034D9" w:rsidRPr="0062352F" w:rsidRDefault="00C034D9" w:rsidP="00C034D9">
      <w:pPr>
        <w:spacing w:line="276" w:lineRule="auto"/>
        <w:ind w:left="992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6943CD01" w14:textId="77777777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Collect Data and Compute the Test Statistic</w:t>
      </w:r>
    </w:p>
    <w:p w14:paraId="691C8916" w14:textId="553B9A34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A test statistic is calculated based on the chosen test (e.g.,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t-statistic, z-statistic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).</w:t>
      </w:r>
    </w:p>
    <w:p w14:paraId="58123CC5" w14:textId="14980F16" w:rsidR="00C034D9" w:rsidRPr="00C034D9" w:rsidRDefault="0062352F" w:rsidP="00C034D9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This value is compared against a critical value or used to determine 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p-value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</w:p>
    <w:p w14:paraId="23FBA92C" w14:textId="77777777" w:rsidR="00C034D9" w:rsidRPr="0062352F" w:rsidRDefault="00C034D9" w:rsidP="00C034D9">
      <w:pPr>
        <w:spacing w:line="276" w:lineRule="auto"/>
        <w:ind w:left="567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26C6CB86" w14:textId="77777777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Determine the Critical Region or P-value</w:t>
      </w:r>
    </w:p>
    <w:p w14:paraId="337AA49A" w14:textId="74D5B563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critical region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is the range of values that lead to rejecting H</w:t>
      </w:r>
      <w:r w:rsidRPr="0062352F">
        <w:rPr>
          <w:rFonts w:ascii="Times New Roman" w:eastAsia="Times New Roman" w:hAnsi="Times New Roman" w:cs="Times New Roman"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​.</w:t>
      </w:r>
    </w:p>
    <w:p w14:paraId="03098862" w14:textId="3C3EC6B0" w:rsid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p-value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represents the probability of obtaining the observed result if H</w:t>
      </w:r>
      <w:r w:rsidRPr="0062352F">
        <w:rPr>
          <w:rFonts w:ascii="Times New Roman" w:eastAsia="Times New Roman" w:hAnsi="Times New Roman" w:cs="Times New Roman"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​ is true.</w:t>
      </w:r>
    </w:p>
    <w:p w14:paraId="51D98F3D" w14:textId="77777777" w:rsidR="00C034D9" w:rsidRDefault="00C034D9" w:rsidP="00C034D9">
      <w:pPr>
        <w:spacing w:line="276" w:lineRule="auto"/>
        <w:ind w:left="927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4C7DD801" w14:textId="77777777" w:rsidR="00C034D9" w:rsidRPr="0062352F" w:rsidRDefault="00C034D9" w:rsidP="00C034D9">
      <w:pPr>
        <w:spacing w:line="276" w:lineRule="auto"/>
        <w:ind w:left="927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1FC1C250" w14:textId="77777777" w:rsidR="0062352F" w:rsidRPr="0062352F" w:rsidRDefault="0062352F" w:rsidP="0062352F">
      <w:pPr>
        <w:numPr>
          <w:ilvl w:val="0"/>
          <w:numId w:val="59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lastRenderedPageBreak/>
        <w:t>Make a Decision</w:t>
      </w:r>
    </w:p>
    <w:p w14:paraId="67483F12" w14:textId="62DCD3E8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If 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p-value &lt; α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,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reject H</w:t>
      </w:r>
      <w:r w:rsidR="00C034D9">
        <w:rPr>
          <w:rFonts w:ascii="Times New Roman" w:eastAsia="Times New Roman" w:hAnsi="Times New Roman" w:cs="Times New Roman"/>
          <w:b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​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(statistically significant difference).</w:t>
      </w:r>
    </w:p>
    <w:p w14:paraId="59A8755F" w14:textId="357C3270" w:rsidR="0062352F" w:rsidRPr="0062352F" w:rsidRDefault="0062352F" w:rsidP="0062352F">
      <w:pPr>
        <w:numPr>
          <w:ilvl w:val="1"/>
          <w:numId w:val="59"/>
        </w:numPr>
        <w:tabs>
          <w:tab w:val="num" w:pos="144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If 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p-value &gt; α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,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fail to reject H</w:t>
      </w:r>
      <w:r w:rsidRPr="0062352F">
        <w:rPr>
          <w:rFonts w:ascii="Times New Roman" w:eastAsia="Times New Roman" w:hAnsi="Times New Roman" w:cs="Times New Roman"/>
          <w:b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​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(no significant difference).</w:t>
      </w:r>
    </w:p>
    <w:p w14:paraId="7B80300B" w14:textId="77777777" w:rsid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4655770A" w14:textId="1C9C6F79" w:rsidR="0062352F" w:rsidRP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Types of Hypothesis Tests</w:t>
      </w:r>
      <w:r w:rsidR="00C034D9"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57C49B37" w14:textId="77777777" w:rsidR="0062352F" w:rsidRPr="00C034D9" w:rsidRDefault="0062352F" w:rsidP="00C034D9">
      <w:pPr>
        <w:pStyle w:val="ListParagraph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C034D9">
        <w:rPr>
          <w:rFonts w:ascii="Times New Roman" w:eastAsia="Times New Roman" w:hAnsi="Times New Roman" w:cs="Times New Roman"/>
          <w:b/>
          <w:bCs/>
          <w:szCs w:val="22"/>
          <w:lang w:val="en-IN"/>
        </w:rPr>
        <w:t>One-Tailed vs. Two-Tailed Tests</w:t>
      </w:r>
    </w:p>
    <w:p w14:paraId="2C836BFE" w14:textId="77777777" w:rsidR="0062352F" w:rsidRPr="0062352F" w:rsidRDefault="0062352F" w:rsidP="0062352F">
      <w:pPr>
        <w:numPr>
          <w:ilvl w:val="0"/>
          <w:numId w:val="60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One-Tailed Test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: Tests if a parameter is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greater than or less than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a certain value.</w:t>
      </w:r>
    </w:p>
    <w:p w14:paraId="48D2AF0A" w14:textId="77777777" w:rsidR="0062352F" w:rsidRDefault="0062352F" w:rsidP="0062352F">
      <w:pPr>
        <w:numPr>
          <w:ilvl w:val="0"/>
          <w:numId w:val="60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Two-Tailed Test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: Tests if a parameter is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different from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a certain value, without specifying direction.</w:t>
      </w:r>
    </w:p>
    <w:p w14:paraId="53A5C318" w14:textId="77777777" w:rsidR="00C034D9" w:rsidRPr="0062352F" w:rsidRDefault="00C034D9" w:rsidP="00C034D9">
      <w:pPr>
        <w:spacing w:line="276" w:lineRule="auto"/>
        <w:ind w:left="1211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5591DC36" w14:textId="6CEC2553" w:rsidR="0062352F" w:rsidRPr="00C034D9" w:rsidRDefault="0062352F" w:rsidP="00C034D9">
      <w:pPr>
        <w:pStyle w:val="ListParagraph"/>
        <w:numPr>
          <w:ilvl w:val="0"/>
          <w:numId w:val="64"/>
        </w:num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C034D9">
        <w:rPr>
          <w:rFonts w:ascii="Times New Roman" w:eastAsia="Times New Roman" w:hAnsi="Times New Roman" w:cs="Times New Roman"/>
          <w:b/>
          <w:bCs/>
          <w:szCs w:val="22"/>
          <w:lang w:val="en-IN"/>
        </w:rPr>
        <w:t>Parametric vs. Non-Parametric Tests</w:t>
      </w:r>
    </w:p>
    <w:p w14:paraId="57B9EBB1" w14:textId="77777777" w:rsidR="0062352F" w:rsidRDefault="0062352F" w:rsidP="0062352F">
      <w:pPr>
        <w:numPr>
          <w:ilvl w:val="0"/>
          <w:numId w:val="61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Parametric Tests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Assume data follows a normal distribution (e.g., t-test, ANOVA).</w:t>
      </w:r>
    </w:p>
    <w:p w14:paraId="3F48A122" w14:textId="77777777" w:rsidR="00C034D9" w:rsidRPr="0062352F" w:rsidRDefault="00C034D9" w:rsidP="00C034D9">
      <w:pPr>
        <w:spacing w:line="276" w:lineRule="auto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1293CA9B" w14:textId="77777777" w:rsidR="0062352F" w:rsidRPr="0062352F" w:rsidRDefault="0062352F" w:rsidP="0062352F">
      <w:pPr>
        <w:numPr>
          <w:ilvl w:val="0"/>
          <w:numId w:val="61"/>
        </w:num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Non-Parametric Tests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Do not assume a specific distribution (e.g., Mann-Whitney U test, Kruskal-</w:t>
      </w:r>
      <w:proofErr w:type="gramStart"/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Wallis</w:t>
      </w:r>
      <w:proofErr w:type="gramEnd"/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test).</w:t>
      </w:r>
    </w:p>
    <w:p w14:paraId="6AD36F0D" w14:textId="77777777" w:rsid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6B1E9326" w14:textId="77777777" w:rsidR="0062352F" w:rsidRPr="0062352F" w:rsidRDefault="0062352F" w:rsidP="0062352F">
      <w:pPr>
        <w:spacing w:line="276" w:lineRule="auto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Errors in Hypothesis Testing</w:t>
      </w:r>
    </w:p>
    <w:p w14:paraId="0F0017BD" w14:textId="06221AE0" w:rsidR="0062352F" w:rsidRDefault="0062352F" w:rsidP="0062352F">
      <w:pPr>
        <w:numPr>
          <w:ilvl w:val="0"/>
          <w:numId w:val="62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Type I Error (False Positive)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Rejecting H</w:t>
      </w:r>
      <w:r w:rsidRPr="0062352F">
        <w:rPr>
          <w:rFonts w:ascii="Times New Roman" w:eastAsia="Times New Roman" w:hAnsi="Times New Roman" w:cs="Times New Roman"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​ when it is actually true. (Controlled by α).</w:t>
      </w:r>
    </w:p>
    <w:p w14:paraId="062C7636" w14:textId="77777777" w:rsidR="00C034D9" w:rsidRPr="0062352F" w:rsidRDefault="00C034D9" w:rsidP="00C034D9">
      <w:pPr>
        <w:spacing w:line="276" w:lineRule="auto"/>
        <w:ind w:left="720"/>
        <w:rPr>
          <w:rFonts w:ascii="Times New Roman" w:eastAsia="Times New Roman" w:hAnsi="Times New Roman" w:cs="Times New Roman"/>
          <w:bCs/>
          <w:sz w:val="6"/>
          <w:szCs w:val="4"/>
          <w:lang w:val="en-IN"/>
        </w:rPr>
      </w:pPr>
    </w:p>
    <w:p w14:paraId="119B55C0" w14:textId="1FC377AA" w:rsidR="0062352F" w:rsidRPr="0062352F" w:rsidRDefault="0062352F" w:rsidP="0062352F">
      <w:pPr>
        <w:numPr>
          <w:ilvl w:val="0"/>
          <w:numId w:val="62"/>
        </w:numPr>
        <w:tabs>
          <w:tab w:val="left" w:pos="720"/>
        </w:tabs>
        <w:spacing w:line="276" w:lineRule="auto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Type II Error (False Negative)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: Failing to reject H</w:t>
      </w:r>
      <w:r w:rsidRPr="0062352F">
        <w:rPr>
          <w:rFonts w:ascii="Times New Roman" w:eastAsia="Times New Roman" w:hAnsi="Times New Roman" w:cs="Times New Roman"/>
          <w:bCs/>
          <w:szCs w:val="22"/>
          <w:vertAlign w:val="subscript"/>
          <w:lang w:val="en-IN"/>
        </w:rPr>
        <w:t>0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​ when it is actually false. (Controlled by sample size and effect size).</w:t>
      </w:r>
    </w:p>
    <w:p w14:paraId="766E04CC" w14:textId="77777777" w:rsidR="0062352F" w:rsidRDefault="0062352F" w:rsidP="0062352F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</w:p>
    <w:p w14:paraId="783C73AA" w14:textId="61402F93" w:rsidR="0062352F" w:rsidRPr="0062352F" w:rsidRDefault="0062352F" w:rsidP="0062352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Learning Objectives</w:t>
      </w:r>
    </w:p>
    <w:p w14:paraId="422E40CF" w14:textId="77777777" w:rsidR="0062352F" w:rsidRPr="0062352F" w:rsidRDefault="0062352F" w:rsidP="0062352F">
      <w:pPr>
        <w:pStyle w:val="ListParagraph"/>
        <w:numPr>
          <w:ilvl w:val="0"/>
          <w:numId w:val="6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Understand the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concept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and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importance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of hypothesis testing.</w:t>
      </w:r>
    </w:p>
    <w:p w14:paraId="03792F60" w14:textId="77777777" w:rsidR="0062352F" w:rsidRPr="0062352F" w:rsidRDefault="0062352F" w:rsidP="0062352F">
      <w:pPr>
        <w:pStyle w:val="ListParagraph"/>
        <w:numPr>
          <w:ilvl w:val="0"/>
          <w:numId w:val="6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Learn to apply hypothesis testing using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Python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</w:p>
    <w:p w14:paraId="5B1B381C" w14:textId="77777777" w:rsidR="0062352F" w:rsidRPr="0062352F" w:rsidRDefault="0062352F" w:rsidP="0062352F">
      <w:pPr>
        <w:pStyle w:val="ListParagraph"/>
        <w:numPr>
          <w:ilvl w:val="0"/>
          <w:numId w:val="6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Differentiate between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null and alternative hypotheses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</w:p>
    <w:p w14:paraId="3E4479E4" w14:textId="77777777" w:rsidR="0062352F" w:rsidRPr="0062352F" w:rsidRDefault="0062352F" w:rsidP="0062352F">
      <w:pPr>
        <w:pStyle w:val="ListParagraph"/>
        <w:numPr>
          <w:ilvl w:val="0"/>
          <w:numId w:val="6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Interpret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p-values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and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statistical significance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>.</w:t>
      </w:r>
    </w:p>
    <w:p w14:paraId="6404F2FF" w14:textId="77777777" w:rsidR="0062352F" w:rsidRPr="0062352F" w:rsidRDefault="0062352F" w:rsidP="0062352F">
      <w:pPr>
        <w:pStyle w:val="ListParagraph"/>
        <w:numPr>
          <w:ilvl w:val="0"/>
          <w:numId w:val="63"/>
        </w:numPr>
        <w:tabs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  <w:lang w:val="en-IN"/>
        </w:rPr>
      </w:pP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Understand </w:t>
      </w:r>
      <w:r w:rsidRPr="0062352F">
        <w:rPr>
          <w:rFonts w:ascii="Times New Roman" w:eastAsia="Times New Roman" w:hAnsi="Times New Roman" w:cs="Times New Roman"/>
          <w:b/>
          <w:bCs/>
          <w:szCs w:val="22"/>
          <w:lang w:val="en-IN"/>
        </w:rPr>
        <w:t>errors</w:t>
      </w:r>
      <w:r w:rsidRPr="0062352F">
        <w:rPr>
          <w:rFonts w:ascii="Times New Roman" w:eastAsia="Times New Roman" w:hAnsi="Times New Roman" w:cs="Times New Roman"/>
          <w:bCs/>
          <w:szCs w:val="22"/>
          <w:lang w:val="en-IN"/>
        </w:rPr>
        <w:t xml:space="preserve"> in hypothesis testing (Type I &amp; Type II).</w:t>
      </w:r>
    </w:p>
    <w:p w14:paraId="7AD53923" w14:textId="77777777" w:rsidR="00946BBD" w:rsidRPr="00946BBD" w:rsidRDefault="00946BBD" w:rsidP="00946BBD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lang w:val="en-IN"/>
        </w:rPr>
      </w:pPr>
    </w:p>
    <w:p w14:paraId="019C3719" w14:textId="517863A9" w:rsidR="00AA4F24" w:rsidRPr="00AA4F24" w:rsidRDefault="00AA4F24" w:rsidP="00AA4F2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Cs w:val="22"/>
          <w:lang w:val="en-IN"/>
        </w:rPr>
      </w:pPr>
      <w:r w:rsidRPr="00AA4F24">
        <w:rPr>
          <w:rFonts w:ascii="Times New Roman" w:eastAsia="Times New Roman" w:hAnsi="Times New Roman" w:cs="Times New Roman"/>
          <w:b/>
          <w:bCs/>
          <w:szCs w:val="22"/>
          <w:lang w:val="en-IN"/>
        </w:rPr>
        <w:t>Conclusion</w:t>
      </w:r>
      <w:r>
        <w:rPr>
          <w:rFonts w:ascii="Times New Roman" w:eastAsia="Times New Roman" w:hAnsi="Times New Roman" w:cs="Times New Roman"/>
          <w:b/>
          <w:bCs/>
          <w:szCs w:val="22"/>
          <w:lang w:val="en-IN"/>
        </w:rPr>
        <w:t>:</w:t>
      </w:r>
    </w:p>
    <w:p w14:paraId="0027CB4D" w14:textId="4DA01ABF" w:rsidR="00946BBD" w:rsidRDefault="0062352F" w:rsidP="0015427A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  <w:r w:rsidRPr="0062352F">
        <w:rPr>
          <w:rFonts w:ascii="Times New Roman" w:eastAsia="Times New Roman" w:hAnsi="Times New Roman" w:cs="Times New Roman"/>
          <w:bCs/>
          <w:szCs w:val="22"/>
        </w:rPr>
        <w:t xml:space="preserve">In this experiment, we implemented </w:t>
      </w:r>
      <w:r w:rsidRPr="0062352F">
        <w:rPr>
          <w:rFonts w:ascii="Times New Roman" w:eastAsia="Times New Roman" w:hAnsi="Times New Roman" w:cs="Times New Roman"/>
          <w:b/>
          <w:bCs/>
          <w:szCs w:val="22"/>
        </w:rPr>
        <w:t>hypothesis testing</w:t>
      </w:r>
      <w:r w:rsidRPr="0062352F">
        <w:rPr>
          <w:rFonts w:ascii="Times New Roman" w:eastAsia="Times New Roman" w:hAnsi="Times New Roman" w:cs="Times New Roman"/>
          <w:bCs/>
          <w:szCs w:val="22"/>
        </w:rPr>
        <w:t xml:space="preserve"> using a </w:t>
      </w:r>
      <w:r w:rsidRPr="0062352F">
        <w:rPr>
          <w:rFonts w:ascii="Times New Roman" w:eastAsia="Times New Roman" w:hAnsi="Times New Roman" w:cs="Times New Roman"/>
          <w:b/>
          <w:bCs/>
          <w:szCs w:val="22"/>
        </w:rPr>
        <w:t>two-sample t-test</w:t>
      </w:r>
      <w:r w:rsidRPr="0062352F">
        <w:rPr>
          <w:rFonts w:ascii="Times New Roman" w:eastAsia="Times New Roman" w:hAnsi="Times New Roman" w:cs="Times New Roman"/>
          <w:bCs/>
          <w:szCs w:val="22"/>
        </w:rPr>
        <w:t xml:space="preserve"> in Python. We formulated </w:t>
      </w:r>
      <w:r w:rsidRPr="0062352F">
        <w:rPr>
          <w:rFonts w:ascii="Times New Roman" w:eastAsia="Times New Roman" w:hAnsi="Times New Roman" w:cs="Times New Roman"/>
          <w:b/>
          <w:bCs/>
          <w:szCs w:val="22"/>
        </w:rPr>
        <w:t>null and alternative hypotheses</w:t>
      </w:r>
      <w:r w:rsidRPr="0062352F">
        <w:rPr>
          <w:rFonts w:ascii="Times New Roman" w:eastAsia="Times New Roman" w:hAnsi="Times New Roman" w:cs="Times New Roman"/>
          <w:bCs/>
          <w:szCs w:val="22"/>
        </w:rPr>
        <w:t xml:space="preserve">, computed the </w:t>
      </w:r>
      <w:r w:rsidRPr="0062352F">
        <w:rPr>
          <w:rFonts w:ascii="Times New Roman" w:eastAsia="Times New Roman" w:hAnsi="Times New Roman" w:cs="Times New Roman"/>
          <w:b/>
          <w:bCs/>
          <w:szCs w:val="22"/>
        </w:rPr>
        <w:t>test statistic and p-value</w:t>
      </w:r>
      <w:r w:rsidRPr="0062352F">
        <w:rPr>
          <w:rFonts w:ascii="Times New Roman" w:eastAsia="Times New Roman" w:hAnsi="Times New Roman" w:cs="Times New Roman"/>
          <w:bCs/>
          <w:szCs w:val="22"/>
        </w:rPr>
        <w:t xml:space="preserve">, and made </w:t>
      </w:r>
      <w:r w:rsidRPr="0062352F">
        <w:rPr>
          <w:rFonts w:ascii="Times New Roman" w:eastAsia="Times New Roman" w:hAnsi="Times New Roman" w:cs="Times New Roman"/>
          <w:b/>
          <w:bCs/>
          <w:szCs w:val="22"/>
        </w:rPr>
        <w:t>decisions</w:t>
      </w:r>
      <w:r w:rsidRPr="0062352F">
        <w:rPr>
          <w:rFonts w:ascii="Times New Roman" w:eastAsia="Times New Roman" w:hAnsi="Times New Roman" w:cs="Times New Roman"/>
          <w:bCs/>
          <w:szCs w:val="22"/>
        </w:rPr>
        <w:t xml:space="preserve"> based on the significance level. This process is fundamental in statistical analysis and research, helping to determine if observed differences are statistically significant.</w:t>
      </w:r>
    </w:p>
    <w:p w14:paraId="01CB43AF" w14:textId="77777777" w:rsidR="008F0D1A" w:rsidRPr="0015427A" w:rsidRDefault="008F0D1A" w:rsidP="0015427A">
      <w:pPr>
        <w:spacing w:line="276" w:lineRule="auto"/>
        <w:jc w:val="both"/>
        <w:rPr>
          <w:rFonts w:ascii="Times New Roman" w:eastAsia="Times New Roman" w:hAnsi="Times New Roman" w:cs="Times New Roman"/>
          <w:bCs/>
          <w:szCs w:val="22"/>
        </w:rPr>
      </w:pPr>
    </w:p>
    <w:p w14:paraId="0B223585" w14:textId="77777777" w:rsidR="00586E45" w:rsidRDefault="00586E45" w:rsidP="007B6A9C">
      <w:pPr>
        <w:jc w:val="center"/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BCB17" w14:textId="77777777" w:rsidR="002E063B" w:rsidRDefault="002E063B">
      <w:pPr>
        <w:rPr>
          <w:rFonts w:ascii="Times New Roman" w:hAnsi="Times New Roman" w:cs="Times New Roman"/>
        </w:rPr>
      </w:pPr>
    </w:p>
    <w:p w14:paraId="378FBEDC" w14:textId="77777777" w:rsidR="00C034D9" w:rsidRDefault="00C034D9">
      <w:pPr>
        <w:rPr>
          <w:rFonts w:ascii="Times New Roman" w:hAnsi="Times New Roman" w:cs="Times New Roman"/>
        </w:rPr>
      </w:pPr>
    </w:p>
    <w:p w14:paraId="4EF210F5" w14:textId="77777777" w:rsidR="00A11F73" w:rsidRPr="00A11F73" w:rsidRDefault="00A11F73">
      <w:pPr>
        <w:rPr>
          <w:rFonts w:ascii="Times New Roman" w:hAnsi="Times New Roman" w:cs="Times New Roman"/>
          <w:sz w:val="10"/>
          <w:szCs w:val="10"/>
        </w:rPr>
      </w:pPr>
    </w:p>
    <w:p w14:paraId="4B91C78A" w14:textId="2FDE8C03" w:rsidR="007B6A9C" w:rsidRDefault="002E063B" w:rsidP="00C034D9">
      <w:pPr>
        <w:rPr>
          <w:rFonts w:ascii="Times New Roman" w:hAnsi="Times New Roman" w:cs="Times New Roman"/>
          <w:b/>
          <w:bCs/>
        </w:rPr>
      </w:pPr>
      <w:r w:rsidRPr="002E063B">
        <w:rPr>
          <w:rFonts w:ascii="Times New Roman" w:hAnsi="Times New Roman" w:cs="Times New Roman"/>
          <w:b/>
          <w:bCs/>
        </w:rPr>
        <w:lastRenderedPageBreak/>
        <w:t>Program</w:t>
      </w:r>
      <w:r w:rsidR="008F0D1A">
        <w:rPr>
          <w:rFonts w:ascii="Times New Roman" w:hAnsi="Times New Roman" w:cs="Times New Roman"/>
          <w:b/>
          <w:bCs/>
        </w:rPr>
        <w:t xml:space="preserve"> and Output</w:t>
      </w:r>
      <w:r w:rsidRPr="002E063B">
        <w:rPr>
          <w:rFonts w:ascii="Times New Roman" w:hAnsi="Times New Roman" w:cs="Times New Roman"/>
          <w:b/>
          <w:bCs/>
        </w:rPr>
        <w:t>:</w:t>
      </w:r>
    </w:p>
    <w:p w14:paraId="3E932D93" w14:textId="64209072" w:rsidR="00C034D9" w:rsidRPr="00C034D9" w:rsidRDefault="00A11F73" w:rsidP="00C034D9">
      <w:pPr>
        <w:rPr>
          <w:rFonts w:ascii="Times New Roman" w:hAnsi="Times New Roman" w:cs="Times New Roman"/>
          <w:b/>
          <w:bCs/>
        </w:rPr>
      </w:pPr>
      <w:r w:rsidRPr="00A11F73">
        <w:rPr>
          <w:rFonts w:ascii="Times New Roman" w:hAnsi="Times New Roman" w:cs="Times New Roman"/>
          <w:b/>
          <w:bCs/>
        </w:rPr>
        <w:drawing>
          <wp:inline distT="0" distB="0" distL="0" distR="0" wp14:anchorId="50524745" wp14:editId="2B9F705F">
            <wp:extent cx="4812344" cy="5253990"/>
            <wp:effectExtent l="19050" t="19050" r="26670" b="22860"/>
            <wp:docPr id="107598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150" cy="528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45BBE" w14:textId="33E0329A" w:rsidR="007B6A9C" w:rsidRPr="00A11F73" w:rsidRDefault="007B6A9C" w:rsidP="00A11F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6804C4" w14:textId="05B4BF7D" w:rsidR="00EA3272" w:rsidRPr="002E063B" w:rsidRDefault="00C034D9">
      <w:pPr>
        <w:rPr>
          <w:rFonts w:ascii="Times New Roman" w:hAnsi="Times New Roman" w:cs="Times New Roman"/>
          <w:b/>
          <w:bCs/>
        </w:rPr>
      </w:pPr>
      <w:r w:rsidRPr="00C034D9">
        <w:rPr>
          <w:rFonts w:ascii="Times New Roman" w:hAnsi="Times New Roman" w:cs="Times New Roman"/>
          <w:b/>
          <w:bCs/>
        </w:rPr>
        <w:drawing>
          <wp:inline distT="0" distB="0" distL="0" distR="0" wp14:anchorId="0222CB4C" wp14:editId="755FA03B">
            <wp:extent cx="3907912" cy="2914650"/>
            <wp:effectExtent l="19050" t="19050" r="16510" b="19050"/>
            <wp:docPr id="3610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7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815" cy="294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A3272" w:rsidRPr="002E063B" w:rsidSect="00EF741A">
      <w:headerReference w:type="default" r:id="rId10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63881" w14:textId="77777777" w:rsidR="00E5776B" w:rsidRDefault="00E5776B" w:rsidP="00586E45">
      <w:pPr>
        <w:spacing w:line="240" w:lineRule="auto"/>
      </w:pPr>
      <w:r>
        <w:separator/>
      </w:r>
    </w:p>
  </w:endnote>
  <w:endnote w:type="continuationSeparator" w:id="0">
    <w:p w14:paraId="3AAA21EE" w14:textId="77777777" w:rsidR="00E5776B" w:rsidRDefault="00E5776B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F9529" w14:textId="77777777" w:rsidR="00E5776B" w:rsidRDefault="00E5776B" w:rsidP="00586E45">
      <w:pPr>
        <w:spacing w:line="240" w:lineRule="auto"/>
      </w:pPr>
      <w:r>
        <w:separator/>
      </w:r>
    </w:p>
  </w:footnote>
  <w:footnote w:type="continuationSeparator" w:id="0">
    <w:p w14:paraId="66C093BC" w14:textId="77777777" w:rsidR="00E5776B" w:rsidRDefault="00E5776B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2720B0B"/>
    <w:multiLevelType w:val="multilevel"/>
    <w:tmpl w:val="BE2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6925"/>
    <w:multiLevelType w:val="multilevel"/>
    <w:tmpl w:val="0E1CB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37AE"/>
    <w:multiLevelType w:val="multilevel"/>
    <w:tmpl w:val="89F88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97599"/>
    <w:multiLevelType w:val="multilevel"/>
    <w:tmpl w:val="7FA8C8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42A31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67C4B"/>
    <w:multiLevelType w:val="multilevel"/>
    <w:tmpl w:val="2B860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66C00"/>
    <w:multiLevelType w:val="hybridMultilevel"/>
    <w:tmpl w:val="472CD144"/>
    <w:lvl w:ilvl="0" w:tplc="9698E3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0C647F"/>
    <w:multiLevelType w:val="multilevel"/>
    <w:tmpl w:val="689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90134"/>
    <w:multiLevelType w:val="multilevel"/>
    <w:tmpl w:val="8A2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1034F"/>
    <w:multiLevelType w:val="multilevel"/>
    <w:tmpl w:val="3D3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7629A"/>
    <w:multiLevelType w:val="multilevel"/>
    <w:tmpl w:val="D6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674517"/>
    <w:multiLevelType w:val="multilevel"/>
    <w:tmpl w:val="70F61C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97209"/>
    <w:multiLevelType w:val="multilevel"/>
    <w:tmpl w:val="1AEE9C2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05B2F"/>
    <w:multiLevelType w:val="multilevel"/>
    <w:tmpl w:val="E6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2664A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37F12"/>
    <w:multiLevelType w:val="multilevel"/>
    <w:tmpl w:val="DEC81D4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2" w15:restartNumberingAfterBreak="0">
    <w:nsid w:val="238029AE"/>
    <w:multiLevelType w:val="multilevel"/>
    <w:tmpl w:val="579A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44079"/>
    <w:multiLevelType w:val="hybridMultilevel"/>
    <w:tmpl w:val="6114B6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306FFD"/>
    <w:multiLevelType w:val="hybridMultilevel"/>
    <w:tmpl w:val="C8B2EF24"/>
    <w:lvl w:ilvl="0" w:tplc="D4345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C13247"/>
    <w:multiLevelType w:val="multilevel"/>
    <w:tmpl w:val="FC7CB18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876DD"/>
    <w:multiLevelType w:val="multilevel"/>
    <w:tmpl w:val="90F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9" w15:restartNumberingAfterBreak="0">
    <w:nsid w:val="30060511"/>
    <w:multiLevelType w:val="multilevel"/>
    <w:tmpl w:val="39C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1" w15:restartNumberingAfterBreak="0">
    <w:nsid w:val="37D22206"/>
    <w:multiLevelType w:val="multilevel"/>
    <w:tmpl w:val="E9423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28702C"/>
    <w:multiLevelType w:val="multilevel"/>
    <w:tmpl w:val="0A581A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822E85"/>
    <w:multiLevelType w:val="hybridMultilevel"/>
    <w:tmpl w:val="A6E080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D15E68"/>
    <w:multiLevelType w:val="hybridMultilevel"/>
    <w:tmpl w:val="A620C4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22711FC"/>
    <w:multiLevelType w:val="multilevel"/>
    <w:tmpl w:val="64A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7A30FA"/>
    <w:multiLevelType w:val="hybridMultilevel"/>
    <w:tmpl w:val="1EDAE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B873C4"/>
    <w:multiLevelType w:val="multilevel"/>
    <w:tmpl w:val="F814AF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B7166"/>
    <w:multiLevelType w:val="multilevel"/>
    <w:tmpl w:val="8324951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b/>
        <w:bCs w:val="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b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3" w15:restartNumberingAfterBreak="0">
    <w:nsid w:val="50AB7268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B74452"/>
    <w:multiLevelType w:val="hybridMultilevel"/>
    <w:tmpl w:val="E13A2D58"/>
    <w:lvl w:ilvl="0" w:tplc="E60AB3C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5" w15:restartNumberingAfterBreak="0">
    <w:nsid w:val="556E27B4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CE7972"/>
    <w:multiLevelType w:val="multilevel"/>
    <w:tmpl w:val="DC7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D2264D"/>
    <w:multiLevelType w:val="multilevel"/>
    <w:tmpl w:val="BD56120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604D1E"/>
    <w:multiLevelType w:val="multilevel"/>
    <w:tmpl w:val="E2DCA4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0" w15:restartNumberingAfterBreak="0">
    <w:nsid w:val="6231348B"/>
    <w:multiLevelType w:val="multilevel"/>
    <w:tmpl w:val="C83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951CD6"/>
    <w:multiLevelType w:val="multilevel"/>
    <w:tmpl w:val="D23613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A56CD4"/>
    <w:multiLevelType w:val="hybridMultilevel"/>
    <w:tmpl w:val="E9560F40"/>
    <w:lvl w:ilvl="0" w:tplc="4934D662">
      <w:numFmt w:val="bullet"/>
      <w:lvlText w:val=""/>
      <w:lvlJc w:val="left"/>
      <w:pPr>
        <w:ind w:left="792" w:hanging="432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B46B36"/>
    <w:multiLevelType w:val="hybridMultilevel"/>
    <w:tmpl w:val="B8AAD9D6"/>
    <w:lvl w:ilvl="0" w:tplc="877873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EBF5C19"/>
    <w:multiLevelType w:val="hybridMultilevel"/>
    <w:tmpl w:val="DAD80CF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62F4A"/>
    <w:multiLevelType w:val="multilevel"/>
    <w:tmpl w:val="D12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9F6DFE"/>
    <w:multiLevelType w:val="multilevel"/>
    <w:tmpl w:val="D2A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2" w15:restartNumberingAfterBreak="0">
    <w:nsid w:val="7BEF41BC"/>
    <w:multiLevelType w:val="multilevel"/>
    <w:tmpl w:val="03C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63"/>
  </w:num>
  <w:num w:numId="2" w16cid:durableId="588585632">
    <w:abstractNumId w:val="6"/>
  </w:num>
  <w:num w:numId="3" w16cid:durableId="941228237">
    <w:abstractNumId w:val="32"/>
  </w:num>
  <w:num w:numId="4" w16cid:durableId="1924604668">
    <w:abstractNumId w:val="41"/>
  </w:num>
  <w:num w:numId="5" w16cid:durableId="1635791365">
    <w:abstractNumId w:val="59"/>
  </w:num>
  <w:num w:numId="6" w16cid:durableId="1415203480">
    <w:abstractNumId w:val="26"/>
  </w:num>
  <w:num w:numId="7" w16cid:durableId="790365678">
    <w:abstractNumId w:val="56"/>
  </w:num>
  <w:num w:numId="8" w16cid:durableId="268003441">
    <w:abstractNumId w:val="28"/>
  </w:num>
  <w:num w:numId="9" w16cid:durableId="122306735">
    <w:abstractNumId w:val="7"/>
  </w:num>
  <w:num w:numId="10" w16cid:durableId="1372262978">
    <w:abstractNumId w:val="21"/>
  </w:num>
  <w:num w:numId="11" w16cid:durableId="1674913237">
    <w:abstractNumId w:val="30"/>
  </w:num>
  <w:num w:numId="12" w16cid:durableId="1446541960">
    <w:abstractNumId w:val="0"/>
  </w:num>
  <w:num w:numId="13" w16cid:durableId="87389958">
    <w:abstractNumId w:val="51"/>
  </w:num>
  <w:num w:numId="14" w16cid:durableId="1383401098">
    <w:abstractNumId w:val="38"/>
  </w:num>
  <w:num w:numId="15" w16cid:durableId="361710580">
    <w:abstractNumId w:val="8"/>
  </w:num>
  <w:num w:numId="16" w16cid:durableId="1907766670">
    <w:abstractNumId w:val="35"/>
  </w:num>
  <w:num w:numId="17" w16cid:durableId="647437841">
    <w:abstractNumId w:val="57"/>
  </w:num>
  <w:num w:numId="18" w16cid:durableId="418720107">
    <w:abstractNumId w:val="16"/>
  </w:num>
  <w:num w:numId="19" w16cid:durableId="177277155">
    <w:abstractNumId w:val="61"/>
  </w:num>
  <w:num w:numId="20" w16cid:durableId="2039964424">
    <w:abstractNumId w:val="49"/>
  </w:num>
  <w:num w:numId="21" w16cid:durableId="1278870511">
    <w:abstractNumId w:val="29"/>
  </w:num>
  <w:num w:numId="22" w16cid:durableId="714937859">
    <w:abstractNumId w:val="12"/>
  </w:num>
  <w:num w:numId="23" w16cid:durableId="335304475">
    <w:abstractNumId w:val="13"/>
  </w:num>
  <w:num w:numId="24" w16cid:durableId="1035544685">
    <w:abstractNumId w:val="58"/>
  </w:num>
  <w:num w:numId="25" w16cid:durableId="949510275">
    <w:abstractNumId w:val="11"/>
  </w:num>
  <w:num w:numId="26" w16cid:durableId="2131589305">
    <w:abstractNumId w:val="46"/>
  </w:num>
  <w:num w:numId="27" w16cid:durableId="571548387">
    <w:abstractNumId w:val="27"/>
  </w:num>
  <w:num w:numId="28" w16cid:durableId="2105375348">
    <w:abstractNumId w:val="22"/>
  </w:num>
  <w:num w:numId="29" w16cid:durableId="741368876">
    <w:abstractNumId w:val="60"/>
  </w:num>
  <w:num w:numId="30" w16cid:durableId="1967925800">
    <w:abstractNumId w:val="40"/>
  </w:num>
  <w:num w:numId="31" w16cid:durableId="412550227">
    <w:abstractNumId w:val="3"/>
  </w:num>
  <w:num w:numId="32" w16cid:durableId="1668174336">
    <w:abstractNumId w:val="9"/>
  </w:num>
  <w:num w:numId="33" w16cid:durableId="1494103336">
    <w:abstractNumId w:val="4"/>
  </w:num>
  <w:num w:numId="34" w16cid:durableId="1865245371">
    <w:abstractNumId w:val="2"/>
  </w:num>
  <w:num w:numId="35" w16cid:durableId="2084597505">
    <w:abstractNumId w:val="52"/>
  </w:num>
  <w:num w:numId="36" w16cid:durableId="2004040845">
    <w:abstractNumId w:val="33"/>
  </w:num>
  <w:num w:numId="37" w16cid:durableId="683019713">
    <w:abstractNumId w:val="31"/>
  </w:num>
  <w:num w:numId="38" w16cid:durableId="336343617">
    <w:abstractNumId w:val="50"/>
  </w:num>
  <w:num w:numId="39" w16cid:durableId="251084019">
    <w:abstractNumId w:val="55"/>
  </w:num>
  <w:num w:numId="40" w16cid:durableId="1087268762">
    <w:abstractNumId w:val="36"/>
  </w:num>
  <w:num w:numId="41" w16cid:durableId="1202086923">
    <w:abstractNumId w:val="34"/>
  </w:num>
  <w:num w:numId="42" w16cid:durableId="168522253">
    <w:abstractNumId w:val="53"/>
  </w:num>
  <w:num w:numId="43" w16cid:durableId="50084871">
    <w:abstractNumId w:val="10"/>
  </w:num>
  <w:num w:numId="44" w16cid:durableId="662591763">
    <w:abstractNumId w:val="54"/>
  </w:num>
  <w:num w:numId="45" w16cid:durableId="1968507951">
    <w:abstractNumId w:val="1"/>
  </w:num>
  <w:num w:numId="46" w16cid:durableId="1274433998">
    <w:abstractNumId w:val="18"/>
  </w:num>
  <w:num w:numId="47" w16cid:durableId="902981516">
    <w:abstractNumId w:val="14"/>
  </w:num>
  <w:num w:numId="48" w16cid:durableId="1286306286">
    <w:abstractNumId w:val="37"/>
  </w:num>
  <w:num w:numId="49" w16cid:durableId="1216552853">
    <w:abstractNumId w:val="62"/>
  </w:num>
  <w:num w:numId="50" w16cid:durableId="640425342">
    <w:abstractNumId w:val="48"/>
  </w:num>
  <w:num w:numId="51" w16cid:durableId="221332301">
    <w:abstractNumId w:val="25"/>
  </w:num>
  <w:num w:numId="52" w16cid:durableId="1298611148">
    <w:abstractNumId w:val="15"/>
  </w:num>
  <w:num w:numId="53" w16cid:durableId="975909841">
    <w:abstractNumId w:val="43"/>
  </w:num>
  <w:num w:numId="54" w16cid:durableId="2130471683">
    <w:abstractNumId w:val="17"/>
  </w:num>
  <w:num w:numId="55" w16cid:durableId="1065568907">
    <w:abstractNumId w:val="20"/>
  </w:num>
  <w:num w:numId="56" w16cid:durableId="995886307">
    <w:abstractNumId w:val="24"/>
  </w:num>
  <w:num w:numId="57" w16cid:durableId="1520312361">
    <w:abstractNumId w:val="44"/>
  </w:num>
  <w:num w:numId="58" w16cid:durableId="2133016201">
    <w:abstractNumId w:val="39"/>
  </w:num>
  <w:num w:numId="59" w16cid:durableId="1405879606">
    <w:abstractNumId w:val="42"/>
  </w:num>
  <w:num w:numId="60" w16cid:durableId="1493832336">
    <w:abstractNumId w:val="45"/>
  </w:num>
  <w:num w:numId="61" w16cid:durableId="123428751">
    <w:abstractNumId w:val="47"/>
  </w:num>
  <w:num w:numId="62" w16cid:durableId="1660620036">
    <w:abstractNumId w:val="5"/>
  </w:num>
  <w:num w:numId="63" w16cid:durableId="1695110604">
    <w:abstractNumId w:val="19"/>
  </w:num>
  <w:num w:numId="64" w16cid:durableId="2411378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15427A"/>
    <w:rsid w:val="00263E90"/>
    <w:rsid w:val="002E063B"/>
    <w:rsid w:val="003631E9"/>
    <w:rsid w:val="004450FF"/>
    <w:rsid w:val="004E0A20"/>
    <w:rsid w:val="00586E45"/>
    <w:rsid w:val="005A1F02"/>
    <w:rsid w:val="0062352F"/>
    <w:rsid w:val="007161C8"/>
    <w:rsid w:val="007A521E"/>
    <w:rsid w:val="007B6A9C"/>
    <w:rsid w:val="008002E2"/>
    <w:rsid w:val="00802B0D"/>
    <w:rsid w:val="00850028"/>
    <w:rsid w:val="008F0D1A"/>
    <w:rsid w:val="009235D9"/>
    <w:rsid w:val="00946BBD"/>
    <w:rsid w:val="0097058D"/>
    <w:rsid w:val="00977FB2"/>
    <w:rsid w:val="009A1EA0"/>
    <w:rsid w:val="00A11F73"/>
    <w:rsid w:val="00A66680"/>
    <w:rsid w:val="00AA4F24"/>
    <w:rsid w:val="00B75EFE"/>
    <w:rsid w:val="00BC1BAA"/>
    <w:rsid w:val="00BD02C5"/>
    <w:rsid w:val="00C034D9"/>
    <w:rsid w:val="00C36A7F"/>
    <w:rsid w:val="00C84EBB"/>
    <w:rsid w:val="00CA5CB9"/>
    <w:rsid w:val="00CF0690"/>
    <w:rsid w:val="00DA3485"/>
    <w:rsid w:val="00E50A1A"/>
    <w:rsid w:val="00E5776B"/>
    <w:rsid w:val="00E60C93"/>
    <w:rsid w:val="00EA3272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F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F2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0A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10</cp:revision>
  <cp:lastPrinted>2025-01-13T06:32:00Z</cp:lastPrinted>
  <dcterms:created xsi:type="dcterms:W3CDTF">2025-02-18T18:54:00Z</dcterms:created>
  <dcterms:modified xsi:type="dcterms:W3CDTF">2025-02-19T12:04:00Z</dcterms:modified>
</cp:coreProperties>
</file>