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center"/>
      </w:pPr>
      <w:r>
        <w:rPr>
          <w:rFonts w:ascii="Times New Roman" w:hAnsi="Times New Roman" w:cs="Times New Roman" w:eastAsia="Times New Roman"/>
          <w:b/>
          <w:i w:val="0"/>
          <w:sz w:val="26"/>
        </w:rPr>
        <w:t>A REPORT ON</w:t>
      </w:r>
    </w:p>
    <w:p>
      <w:pPr>
        <w:spacing w:after="320" w:line="276" w:lineRule="auto"/>
        <w:jc w:val="center"/>
      </w:pPr>
      <w:r>
        <w:rPr>
          <w:rFonts w:ascii="Times New Roman" w:hAnsi="Times New Roman" w:cs="Times New Roman" w:eastAsia="Times New Roman"/>
          <w:b/>
          <w:i w:val="0"/>
          <w:sz w:val="26"/>
        </w:rPr>
        <w:t>SUMMER INTERNSHIP</w:t>
      </w:r>
    </w:p>
    <w:p>
      <w:pPr>
        <w:spacing w:after="120" w:line="276" w:lineRule="auto"/>
        <w:jc w:val="center"/>
      </w:pPr>
      <w:r>
        <w:rPr>
          <w:rFonts w:ascii="Times New Roman" w:hAnsi="Times New Roman" w:cs="Times New Roman" w:eastAsia="Times New Roman"/>
          <w:b/>
          <w:i w:val="0"/>
          <w:sz w:val="38"/>
        </w:rPr>
        <w:t>DIYA: DESIGN AND DEVELOPMENT OF AN UNATTENDED MEDITATION KIOSK</w:t>
      </w:r>
    </w:p>
    <w:p>
      <w:pPr>
        <w:spacing w:after="360" w:line="276" w:lineRule="auto"/>
        <w:jc w:val="center"/>
      </w:pPr>
      <w:r>
        <w:rPr>
          <w:rFonts w:ascii="Times New Roman" w:hAnsi="Times New Roman" w:cs="Times New Roman" w:eastAsia="Times New Roman"/>
          <w:b w:val="0"/>
          <w:i/>
          <w:sz w:val="24"/>
        </w:rPr>
        <w:t>Kiosk application, phone-based visitor identification and hardware pipeline integration</w:t>
      </w:r>
    </w:p>
    <w:p>
      <w:pPr>
        <w:spacing w:after="40" w:line="276" w:lineRule="auto"/>
        <w:jc w:val="center"/>
      </w:pPr>
      <w:r>
        <w:rPr>
          <w:rFonts w:ascii="Times New Roman" w:hAnsi="Times New Roman" w:cs="Times New Roman" w:eastAsia="Times New Roman"/>
          <w:b w:val="0"/>
          <w:i w:val="0"/>
          <w:sz w:val="23"/>
        </w:rPr>
        <w:t>Submitted in partial fulfilment of the requirements for the award of the degree of</w:t>
      </w:r>
    </w:p>
    <w:p>
      <w:pPr>
        <w:spacing w:after="280" w:line="276" w:lineRule="auto"/>
        <w:jc w:val="center"/>
      </w:pPr>
      <w:r>
        <w:rPr>
          <w:rFonts w:ascii="Times New Roman" w:hAnsi="Times New Roman" w:cs="Times New Roman" w:eastAsia="Times New Roman"/>
          <w:b/>
          <w:i w:val="0"/>
          <w:sz w:val="25"/>
        </w:rPr>
        <w:t>Bachelor of Technology in Computer Science and Engineering</w:t>
      </w:r>
    </w:p>
    <w:p>
      <w:pPr>
        <w:spacing w:after="0" w:line="276" w:lineRule="auto"/>
        <w:jc w:val="center"/>
      </w:pPr>
      <w:r>
        <w:rPr>
          <w:rFonts w:ascii="Times New Roman" w:hAnsi="Times New Roman" w:cs="Times New Roman" w:eastAsia="Times New Roman"/>
          <w:b w:val="0"/>
          <w:i w:val="0"/>
          <w:sz w:val="23"/>
        </w:rPr>
        <w:t>Submitted by</w:t>
      </w:r>
    </w:p>
    <w:p>
      <w:pPr>
        <w:spacing w:after="0" w:line="276" w:lineRule="auto"/>
        <w:jc w:val="center"/>
      </w:pPr>
      <w:r>
        <w:rPr>
          <w:rFonts w:ascii="Times New Roman" w:hAnsi="Times New Roman" w:cs="Times New Roman" w:eastAsia="Times New Roman"/>
          <w:b/>
          <w:i w:val="0"/>
          <w:sz w:val="28"/>
        </w:rPr>
        <w:t>AYUSH GUPTA</w:t>
      </w:r>
    </w:p>
    <w:p>
      <w:pPr>
        <w:spacing w:after="240" w:line="276" w:lineRule="auto"/>
        <w:jc w:val="center"/>
      </w:pPr>
      <w:r>
        <w:rPr>
          <w:rFonts w:ascii="Times New Roman" w:hAnsi="Times New Roman" w:cs="Times New Roman" w:eastAsia="Times New Roman"/>
          <w:b w:val="0"/>
          <w:i w:val="0"/>
          <w:sz w:val="24"/>
        </w:rPr>
        <w:t xml:space="preserve">Registration No.: </w:t>
      </w:r>
      <w:r>
        <w:rPr>
          <w:rFonts w:ascii="Times New Roman" w:hAnsi="Times New Roman" w:cs="Times New Roman" w:eastAsia="Times New Roman"/>
          <w:b w:val="0"/>
          <w:i w:val="0"/>
          <w:sz w:val="24"/>
          <w:highlight w:val="yellow"/>
        </w:rPr>
        <w:t>[Registration No.]</w:t>
      </w:r>
    </w:p>
    <w:p>
      <w:pPr>
        <w:spacing w:after="0" w:line="276" w:lineRule="auto"/>
        <w:jc w:val="center"/>
      </w:pPr>
      <w:r>
        <w:rPr>
          <w:rFonts w:ascii="Times New Roman" w:hAnsi="Times New Roman" w:cs="Times New Roman" w:eastAsia="Times New Roman"/>
          <w:b w:val="0"/>
          <w:i w:val="0"/>
          <w:sz w:val="23"/>
        </w:rPr>
        <w:t>Internship carried out at</w:t>
      </w:r>
    </w:p>
    <w:p>
      <w:pPr>
        <w:spacing w:after="0" w:line="276" w:lineRule="auto"/>
        <w:jc w:val="center"/>
      </w:pPr>
      <w:r>
        <w:rPr>
          <w:rFonts w:ascii="Times New Roman" w:hAnsi="Times New Roman" w:cs="Times New Roman" w:eastAsia="Times New Roman"/>
          <w:b/>
          <w:i w:val="0"/>
          <w:sz w:val="25"/>
        </w:rPr>
        <w:t>INDReA Lab, Department of Design</w:t>
      </w:r>
    </w:p>
    <w:p>
      <w:pPr>
        <w:spacing w:after="0" w:line="276" w:lineRule="auto"/>
        <w:jc w:val="center"/>
      </w:pPr>
      <w:r>
        <w:rPr>
          <w:rFonts w:ascii="Times New Roman" w:hAnsi="Times New Roman" w:cs="Times New Roman" w:eastAsia="Times New Roman"/>
          <w:b/>
          <w:i w:val="0"/>
          <w:sz w:val="25"/>
        </w:rPr>
        <w:t>Indian Institute of Technology Hyderabad</w:t>
      </w:r>
    </w:p>
    <w:p>
      <w:pPr>
        <w:spacing w:after="200" w:line="276" w:lineRule="auto"/>
        <w:jc w:val="center"/>
      </w:pPr>
      <w:r>
        <w:rPr>
          <w:rFonts w:ascii="Times New Roman" w:hAnsi="Times New Roman" w:cs="Times New Roman" w:eastAsia="Times New Roman"/>
          <w:b w:val="0"/>
          <w:i w:val="0"/>
          <w:sz w:val="23"/>
        </w:rPr>
        <w:t>1 June 2026 – 31 July 2026</w:t>
      </w:r>
    </w:p>
    <w:tbl>
      <w:tblPr>
        <w:tblW w:type="auto" w:w="0"/>
        <w:tblBorders>
          <w:top w:val="nil"/>
          <w:left w:val="nil"/>
          <w:bottom w:val="nil"/>
          <w:right w:val="nil"/>
          <w:insideH w:val="nil"/>
          <w:insideV w:val="nil"/>
        </w:tblBorders>
        <w:tblLook w:firstColumn="1" w:firstRow="1" w:lastColumn="0" w:lastRow="0" w:noHBand="0" w:noVBand="1" w:val="04A0"/>
      </w:tblPr>
      <w:tblGrid>
        <w:gridCol w:w="4334"/>
        <w:gridCol w:w="4334"/>
      </w:tblGrid>
      <w:tr>
        <w:tc>
          <w:tcPr>
            <w:tcW w:type="dxa" w:w="4334"/>
          </w:tcPr>
          <w:p>
            <w:pPr>
              <w:jc w:val="center"/>
            </w:pPr>
            <w:r>
              <w:rPr>
                <w:rFonts w:ascii="Times New Roman" w:hAnsi="Times New Roman" w:cs="Times New Roman" w:eastAsia="Times New Roman"/>
                <w:b/>
                <w:sz w:val="22"/>
              </w:rPr>
              <w:t>Under the supervision of</w:t>
            </w:r>
          </w:p>
        </w:tc>
        <w:tc>
          <w:tcPr>
            <w:tcW w:type="dxa" w:w="4334"/>
          </w:tcPr>
          <w:p>
            <w:pPr>
              <w:jc w:val="center"/>
            </w:pPr>
            <w:r>
              <w:rPr>
                <w:rFonts w:ascii="Times New Roman" w:hAnsi="Times New Roman" w:cs="Times New Roman" w:eastAsia="Times New Roman"/>
                <w:b/>
                <w:sz w:val="22"/>
              </w:rPr>
              <w:t>Faculty guide</w:t>
            </w:r>
          </w:p>
        </w:tc>
      </w:tr>
      <w:tr>
        <w:tc>
          <w:tcPr>
            <w:tcW w:type="dxa" w:w="4334"/>
          </w:tcPr>
          <w:p>
            <w:pPr>
              <w:spacing w:line="276" w:lineRule="auto"/>
              <w:jc w:val="center"/>
            </w:pPr>
            <w:r>
              <w:rPr>
                <w:rFonts w:ascii="Times New Roman" w:hAnsi="Times New Roman" w:cs="Times New Roman" w:eastAsia="Times New Roman"/>
                <w:sz w:val="22"/>
              </w:rPr>
              <w:t>Dr. Prasad S. Onkar</w:t>
            </w:r>
            <w:r>
              <w:br/>
            </w:r>
            <w:r>
              <w:rPr>
                <w:rFonts w:ascii="Times New Roman" w:hAnsi="Times New Roman" w:cs="Times New Roman" w:eastAsia="Times New Roman"/>
                <w:sz w:val="22"/>
              </w:rPr>
              <w:t>Associate Professor, Department of Design</w:t>
            </w:r>
            <w:r>
              <w:br/>
            </w:r>
            <w:r>
              <w:rPr>
                <w:rFonts w:ascii="Times New Roman" w:hAnsi="Times New Roman" w:cs="Times New Roman" w:eastAsia="Times New Roman"/>
                <w:sz w:val="22"/>
              </w:rPr>
              <w:t>Indian Institute of Technology Hyderabad</w:t>
            </w:r>
          </w:p>
        </w:tc>
        <w:tc>
          <w:tcPr>
            <w:tcW w:type="dxa" w:w="4334"/>
          </w:tcPr>
          <w:p>
            <w:pPr>
              <w:spacing w:line="276" w:lineRule="auto"/>
              <w:jc w:val="center"/>
            </w:pPr>
            <w:r>
              <w:rPr>
                <w:rFonts w:ascii="Times New Roman" w:hAnsi="Times New Roman" w:cs="Times New Roman" w:eastAsia="Times New Roman"/>
                <w:sz w:val="22"/>
                <w:highlight w:val="yellow"/>
              </w:rPr>
              <w:t>[Faculty guide name]</w:t>
            </w:r>
            <w:r>
              <w:br/>
            </w:r>
            <w:r>
              <w:rPr>
                <w:rFonts w:ascii="Times New Roman" w:hAnsi="Times New Roman" w:cs="Times New Roman" w:eastAsia="Times New Roman"/>
                <w:sz w:val="22"/>
                <w:highlight w:val="yellow"/>
              </w:rPr>
              <w:t>[Designation]</w:t>
            </w:r>
            <w:r>
              <w:br/>
            </w:r>
            <w:r>
              <w:rPr>
                <w:rFonts w:ascii="Times New Roman" w:hAnsi="Times New Roman" w:cs="Times New Roman" w:eastAsia="Times New Roman"/>
                <w:sz w:val="22"/>
              </w:rPr>
              <w:t>Department of Computer Science and Engineering</w:t>
            </w:r>
          </w:p>
        </w:tc>
      </w:tr>
    </w:tbl>
    <w:p>
      <w:pPr>
        <w:spacing w:after="80"/>
      </w:pPr>
    </w:p>
    <w:tbl>
      <w:tblPr>
        <w:tblW w:type="auto" w:w="0"/>
        <w:jc w:val="center"/>
        <w:tblLook w:firstColumn="1" w:firstRow="1" w:lastColumn="0" w:lastRow="0" w:noHBand="0" w:noVBand="1" w:val="04A0"/>
      </w:tblPr>
      <w:tblGrid>
        <w:gridCol w:w="8669"/>
      </w:tblGrid>
      <w:tr>
        <w:trPr>
          <w:trHeight w:val="1512" w:hRule="exact"/>
          <w:cantSplit/>
        </w:trPr>
        <w:tc>
          <w:tcPr>
            <w:tcW w:type="dxa" w:w="2736"/>
            <w:tcBorders>
              <w:top w:val="dashed" w:sz="8" w:color="9CA3AF"/>
              <w:left w:val="dashed" w:sz="8" w:color="9CA3AF"/>
              <w:bottom w:val="dashed" w:sz="8" w:color="9CA3AF"/>
              <w:right w:val="dashed" w:sz="8" w:color="9CA3AF"/>
            </w:tcBorders>
            <w:shd w:val="clear" w:color="auto" w:fill="FAFAFA"/>
            <w:vAlign w:val="center"/>
          </w:tcPr>
          <w:p>
            <w:pPr>
              <w:keepNext/>
              <w:jc w:val="center"/>
            </w:pPr>
            <w:r>
              <w:rPr>
                <w:rFonts w:ascii="Times New Roman" w:hAnsi="Times New Roman" w:cs="Times New Roman" w:eastAsia="Times New Roman"/>
                <w:b/>
                <w:color w:val="4B5563"/>
                <w:sz w:val="26"/>
              </w:rPr>
              <w:t>University logo</w:t>
            </w:r>
          </w:p>
          <w:p>
            <w:pPr>
              <w:keepNext/>
              <w:jc w:val="center"/>
            </w:pPr>
            <w:r>
              <w:rPr>
                <w:rFonts w:ascii="Times New Roman" w:hAnsi="Times New Roman" w:cs="Times New Roman" w:eastAsia="Times New Roman"/>
                <w:i/>
                <w:color w:val="4B5563"/>
                <w:sz w:val="21"/>
              </w:rPr>
              <w:t>Insert the university logo here</w:t>
            </w:r>
          </w:p>
        </w:tc>
      </w:tr>
    </w:tbl>
    <w:p>
      <w:pPr>
        <w:spacing w:after="80"/>
      </w:pPr>
    </w:p>
    <w:p>
      <w:pPr>
        <w:spacing w:after="0" w:line="276" w:lineRule="auto"/>
        <w:jc w:val="center"/>
      </w:pPr>
      <w:r>
        <w:rPr>
          <w:rFonts w:ascii="Times New Roman" w:hAnsi="Times New Roman" w:cs="Times New Roman" w:eastAsia="Times New Roman"/>
          <w:b/>
          <w:i w:val="0"/>
          <w:sz w:val="24"/>
        </w:rPr>
        <w:t>DEPARTMENT OF COMPUTER SCIENCE AND ENGINEERING</w:t>
      </w:r>
    </w:p>
    <w:p>
      <w:pPr>
        <w:spacing w:after="0" w:line="276" w:lineRule="auto"/>
        <w:jc w:val="center"/>
      </w:pPr>
      <w:r>
        <w:rPr>
          <w:rFonts w:ascii="Times New Roman" w:hAnsi="Times New Roman" w:cs="Times New Roman" w:eastAsia="Times New Roman"/>
          <w:b/>
          <w:i w:val="0"/>
          <w:sz w:val="24"/>
        </w:rPr>
        <w:t>MANIPAL UNIVERSITY</w:t>
      </w:r>
    </w:p>
    <w:p>
      <w:pPr>
        <w:spacing w:after="0" w:line="276" w:lineRule="auto"/>
        <w:jc w:val="center"/>
      </w:pPr>
      <w:r>
        <w:rPr>
          <w:rFonts w:ascii="Times New Roman" w:hAnsi="Times New Roman" w:cs="Times New Roman" w:eastAsia="Times New Roman"/>
          <w:b w:val="0"/>
          <w:i w:val="0"/>
          <w:sz w:val="23"/>
          <w:highlight w:val="yellow"/>
        </w:rPr>
        <w:t>[Campus / Institute, e.g. Manipal University Jaipur]</w:t>
      </w:r>
    </w:p>
    <w:p>
      <w:pPr>
        <w:spacing w:after="0" w:line="276" w:lineRule="auto"/>
        <w:jc w:val="center"/>
      </w:pPr>
      <w:r>
        <w:rPr>
          <w:rFonts w:ascii="Times New Roman" w:hAnsi="Times New Roman" w:cs="Times New Roman" w:eastAsia="Times New Roman"/>
          <w:b w:val="0"/>
          <w:i w:val="0"/>
          <w:sz w:val="23"/>
        </w:rPr>
        <w:t>October 2026</w:t>
      </w:r>
    </w:p>
    <w:p>
      <w:pPr>
        <w:pStyle w:val="Heading1"/>
        <w:pageBreakBefore/>
      </w:pPr>
      <w:r>
        <w:rPr>
          <w:rFonts w:ascii="Times New Roman" w:hAnsi="Times New Roman" w:cs="Times New Roman" w:eastAsia="Times New Roman"/>
          <w:b/>
          <w:sz w:val="36"/>
        </w:rPr>
        <w:t>CERTIFICATE FROM THE ORGANISATION</w:t>
      </w:r>
    </w:p>
    <w:tbl>
      <w:tblPr>
        <w:tblW w:type="auto" w:w="0"/>
        <w:jc w:val="center"/>
        <w:tblLook w:firstColumn="1" w:firstRow="1" w:lastColumn="0" w:lastRow="0" w:noHBand="0" w:noVBand="1" w:val="04A0"/>
      </w:tblPr>
      <w:tblGrid>
        <w:gridCol w:w="8669"/>
      </w:tblGrid>
      <w:tr>
        <w:trPr>
          <w:trHeight w:val="10656" w:hRule="exact"/>
          <w:cantSplit/>
        </w:trPr>
        <w:tc>
          <w:tcPr>
            <w:tcW w:type="dxa" w:w="7975"/>
            <w:tcBorders>
              <w:top w:val="dashed" w:sz="8" w:color="9CA3AF"/>
              <w:left w:val="dashed" w:sz="8" w:color="9CA3AF"/>
              <w:bottom w:val="dashed" w:sz="8" w:color="9CA3AF"/>
              <w:right w:val="dashed" w:sz="8" w:color="9CA3AF"/>
            </w:tcBorders>
            <w:shd w:val="clear" w:color="auto" w:fill="FAFAFA"/>
            <w:vAlign w:val="center"/>
          </w:tcPr>
          <w:p>
            <w:pPr>
              <w:keepNext/>
              <w:jc w:val="center"/>
            </w:pPr>
            <w:r>
              <w:rPr>
                <w:rFonts w:ascii="Times New Roman" w:hAnsi="Times New Roman" w:cs="Times New Roman" w:eastAsia="Times New Roman"/>
                <w:b/>
                <w:color w:val="4B5563"/>
                <w:sz w:val="26"/>
              </w:rPr>
              <w:t>PLACE SCANNED CERTIFICATE HERE</w:t>
            </w:r>
          </w:p>
          <w:p>
            <w:pPr>
              <w:keepNext/>
              <w:jc w:val="center"/>
            </w:pPr>
            <w:r>
              <w:rPr>
                <w:rFonts w:ascii="Times New Roman" w:hAnsi="Times New Roman" w:cs="Times New Roman" w:eastAsia="Times New Roman"/>
                <w:i/>
                <w:color w:val="4B5563"/>
                <w:sz w:val="21"/>
              </w:rPr>
              <w:t>Insert the scanned internship certificate here (signed by Dr. Prasad S. Onkar, Department of Design, IIT Hyderabad, dated 07/10/2026). Replace this whole box with the scan, scaled to the page width.</w:t>
            </w:r>
          </w:p>
        </w:tc>
      </w:tr>
    </w:tbl>
    <w:p>
      <w:pPr>
        <w:pStyle w:val="Heading1"/>
        <w:pageBreakBefore/>
      </w:pPr>
      <w:r>
        <w:rPr>
          <w:rFonts w:ascii="Times New Roman" w:hAnsi="Times New Roman" w:cs="Times New Roman" w:eastAsia="Times New Roman"/>
          <w:b/>
          <w:sz w:val="36"/>
        </w:rPr>
        <w:t>DECLARATION</w:t>
      </w:r>
    </w:p>
    <w:p>
      <w:r>
        <w:rPr>
          <w:rFonts w:ascii="Times New Roman" w:hAnsi="Times New Roman" w:cs="Times New Roman" w:eastAsia="Times New Roman"/>
        </w:rPr>
        <w:t xml:space="preserve">I, </w:t>
      </w:r>
      <w:r>
        <w:rPr>
          <w:rFonts w:ascii="Times New Roman" w:hAnsi="Times New Roman" w:cs="Times New Roman" w:eastAsia="Times New Roman"/>
          <w:b/>
        </w:rPr>
        <w:t>Ayush Gupta</w:t>
      </w:r>
      <w:r>
        <w:rPr>
          <w:rFonts w:ascii="Times New Roman" w:hAnsi="Times New Roman" w:cs="Times New Roman" w:eastAsia="Times New Roman"/>
        </w:rPr>
        <w:t xml:space="preserve">, a student of Bachelor of Technology in Computer Science and Engineering at Manipal University, hereby declare that the internship report titled </w:t>
      </w:r>
      <w:r>
        <w:rPr>
          <w:rFonts w:ascii="Times New Roman" w:hAnsi="Times New Roman" w:cs="Times New Roman" w:eastAsia="Times New Roman"/>
          <w:b/>
        </w:rPr>
        <w:t>“Diya: Design and Development of an Unattended Meditation Kiosk”</w:t>
      </w:r>
      <w:r>
        <w:rPr>
          <w:rFonts w:ascii="Times New Roman" w:hAnsi="Times New Roman" w:cs="Times New Roman" w:eastAsia="Times New Roman"/>
        </w:rPr>
        <w:t xml:space="preserve"> is a record of the work carried out by me during my summer internship at the INDReA Lab, Department of Design, Indian Institute of Technology Hyderabad, from 1 June 2026 – 31 July 2026, under the supervision of Dr. Prasad S. Onkar.</w:t>
      </w:r>
    </w:p>
    <w:p>
      <w:r>
        <w:rPr>
          <w:rFonts w:ascii="Times New Roman" w:hAnsi="Times New Roman" w:cs="Times New Roman" w:eastAsia="Times New Roman"/>
        </w:rPr>
        <w:t>The work presented in this report is original and has not been submitted, in part or in full, for the award of any other degree or diploma. Work done by the collaborating hardware and computer-vision team is described only where it is needed to explain the system, and is acknowledged as theirs wherever it appears.</w:t>
      </w:r>
    </w:p>
    <w:p>
      <w:pPr>
        <w:spacing w:after="864"/>
      </w:pPr>
    </w:p>
    <w:p>
      <w:pPr>
        <w:spacing w:after="0"/>
        <w:jc w:val="right"/>
      </w:pPr>
      <w:r>
        <w:rPr>
          <w:rFonts w:ascii="Times New Roman" w:hAnsi="Times New Roman" w:cs="Times New Roman" w:eastAsia="Times New Roman"/>
        </w:rPr>
        <w:t>(Signature)</w:t>
      </w:r>
    </w:p>
    <w:p>
      <w:pPr>
        <w:spacing w:after="0"/>
        <w:jc w:val="right"/>
      </w:pPr>
      <w:r>
        <w:rPr>
          <w:rFonts w:ascii="Times New Roman" w:hAnsi="Times New Roman" w:cs="Times New Roman" w:eastAsia="Times New Roman"/>
        </w:rPr>
        <w:t>Ayush Gupta</w:t>
      </w:r>
    </w:p>
    <w:p>
      <w:pPr>
        <w:spacing w:after="0"/>
        <w:jc w:val="right"/>
      </w:pPr>
      <w:r>
        <w:rPr>
          <w:rFonts w:ascii="Times New Roman" w:hAnsi="Times New Roman" w:cs="Times New Roman" w:eastAsia="Times New Roman"/>
        </w:rPr>
        <w:t xml:space="preserve">Registration No.: </w:t>
      </w:r>
      <w:r>
        <w:rPr>
          <w:rFonts w:ascii="Times New Roman" w:hAnsi="Times New Roman" w:cs="Times New Roman" w:eastAsia="Times New Roman"/>
          <w:highlight w:val="yellow"/>
        </w:rPr>
        <w:t>[Registration No.]</w:t>
      </w:r>
    </w:p>
    <w:p>
      <w:pPr>
        <w:spacing w:after="0"/>
        <w:jc w:val="right"/>
      </w:pPr>
      <w:r>
        <w:rPr>
          <w:rFonts w:ascii="Times New Roman" w:hAnsi="Times New Roman" w:cs="Times New Roman" w:eastAsia="Times New Roman"/>
        </w:rPr>
        <w:t xml:space="preserve">Date: </w:t>
      </w:r>
      <w:r>
        <w:rPr>
          <w:rFonts w:ascii="Times New Roman" w:hAnsi="Times New Roman" w:cs="Times New Roman" w:eastAsia="Times New Roman"/>
          <w:highlight w:val="yellow"/>
        </w:rPr>
        <w:t>[dd/mm/yyyy]</w:t>
      </w:r>
    </w:p>
    <w:p>
      <w:pPr>
        <w:spacing w:after="0"/>
        <w:jc w:val="right"/>
      </w:pPr>
      <w:r>
        <w:rPr>
          <w:rFonts w:ascii="Times New Roman" w:hAnsi="Times New Roman" w:cs="Times New Roman" w:eastAsia="Times New Roman"/>
        </w:rPr>
        <w:t xml:space="preserve">Place: </w:t>
      </w:r>
      <w:r>
        <w:rPr>
          <w:rFonts w:ascii="Times New Roman" w:hAnsi="Times New Roman" w:cs="Times New Roman" w:eastAsia="Times New Roman"/>
          <w:highlight w:val="yellow"/>
        </w:rPr>
        <w:t>[Place]</w:t>
      </w:r>
    </w:p>
    <w:p>
      <w:pPr>
        <w:pStyle w:val="Heading1"/>
        <w:pageBreakBefore/>
      </w:pPr>
      <w:r>
        <w:rPr>
          <w:rFonts w:ascii="Times New Roman" w:hAnsi="Times New Roman" w:cs="Times New Roman" w:eastAsia="Times New Roman"/>
          <w:b/>
          <w:sz w:val="36"/>
        </w:rPr>
        <w:t>ACKNOWLEDGEMENT</w:t>
      </w:r>
    </w:p>
    <w:p>
      <w:r>
        <w:rPr>
          <w:rFonts w:ascii="Times New Roman" w:hAnsi="Times New Roman" w:cs="Times New Roman" w:eastAsia="Times New Roman"/>
        </w:rPr>
        <w:t xml:space="preserve">I would like to express my sincere gratitude to </w:t>
      </w:r>
      <w:r>
        <w:rPr>
          <w:rFonts w:ascii="Times New Roman" w:hAnsi="Times New Roman" w:cs="Times New Roman" w:eastAsia="Times New Roman"/>
          <w:b/>
        </w:rPr>
        <w:t>Dr. Prasad S. Onkar</w:t>
      </w:r>
      <w:r>
        <w:rPr>
          <w:rFonts w:ascii="Times New Roman" w:hAnsi="Times New Roman" w:cs="Times New Roman" w:eastAsia="Times New Roman"/>
        </w:rPr>
        <w:t>, Associate Professor, Department of Design, Indian Institute of Technology Hyderabad, for giving me the opportunity to work at the INDReA Lab and for his guidance and encouragement throughout the internship.</w:t>
      </w:r>
    </w:p>
    <w:p>
      <w:r>
        <w:rPr>
          <w:rFonts w:ascii="Times New Roman" w:hAnsi="Times New Roman" w:cs="Times New Roman" w:eastAsia="Times New Roman"/>
        </w:rPr>
        <w:t xml:space="preserve">I am deeply thankful to </w:t>
      </w:r>
      <w:r>
        <w:rPr>
          <w:rFonts w:ascii="Times New Roman" w:hAnsi="Times New Roman" w:cs="Times New Roman" w:eastAsia="Times New Roman"/>
          <w:b/>
        </w:rPr>
        <w:t>Mr. Eshwar Teja</w:t>
      </w:r>
      <w:r>
        <w:rPr>
          <w:rFonts w:ascii="Times New Roman" w:hAnsi="Times New Roman" w:cs="Times New Roman" w:eastAsia="Times New Roman"/>
        </w:rPr>
        <w:t xml:space="preserve">, under whose day-to-day guidance this project was carried out, for the many design discussions, for testing every build on the real kiosk, and for his patience while the system was taking shape. I also thank </w:t>
      </w:r>
      <w:r>
        <w:rPr>
          <w:rFonts w:ascii="Times New Roman" w:hAnsi="Times New Roman" w:cs="Times New Roman" w:eastAsia="Times New Roman"/>
          <w:b/>
        </w:rPr>
        <w:t>Kalyan Sir</w:t>
      </w:r>
      <w:r>
        <w:rPr>
          <w:rFonts w:ascii="Times New Roman" w:hAnsi="Times New Roman" w:cs="Times New Roman" w:eastAsia="Times New Roman"/>
        </w:rPr>
        <w:t xml:space="preserve"> for his support and valuable feedback during the internship.</w:t>
      </w:r>
    </w:p>
    <w:p>
      <w:r>
        <w:rPr>
          <w:rFonts w:ascii="Times New Roman" w:hAnsi="Times New Roman" w:cs="Times New Roman" w:eastAsia="Times New Roman"/>
        </w:rPr>
        <w:t>I thank the members of the hardware and computer-vision team, whose camera, motor and meditation software the kiosk application integrates with, for their cooperation in defining clear interfaces between our parts of the system.</w:t>
      </w:r>
    </w:p>
    <w:p>
      <w:r>
        <w:rPr>
          <w:rFonts w:ascii="Times New Roman" w:hAnsi="Times New Roman" w:cs="Times New Roman" w:eastAsia="Times New Roman"/>
        </w:rPr>
        <w:t xml:space="preserve">I am grateful to </w:t>
      </w:r>
      <w:r>
        <w:rPr>
          <w:rFonts w:ascii="Times New Roman" w:hAnsi="Times New Roman" w:cs="Times New Roman" w:eastAsia="Times New Roman"/>
          <w:highlight w:val="yellow"/>
        </w:rPr>
        <w:t>[Faculty guide name]</w:t>
      </w:r>
      <w:r>
        <w:rPr>
          <w:rFonts w:ascii="Times New Roman" w:hAnsi="Times New Roman" w:cs="Times New Roman" w:eastAsia="Times New Roman"/>
        </w:rPr>
        <w:t>, my faculty guide, and to the Department of Computer Science and Engineering, Manipal University, for their support and for making this internship possible. Finally, I thank my family and friends for their constant encouragement.</w:t>
      </w:r>
    </w:p>
    <w:p>
      <w:pPr>
        <w:spacing w:after="864"/>
      </w:pPr>
    </w:p>
    <w:p>
      <w:pPr>
        <w:spacing w:after="0"/>
        <w:jc w:val="right"/>
      </w:pPr>
      <w:r>
        <w:rPr>
          <w:rFonts w:ascii="Times New Roman" w:hAnsi="Times New Roman" w:cs="Times New Roman" w:eastAsia="Times New Roman"/>
        </w:rPr>
        <w:t>(Signature)</w:t>
      </w:r>
    </w:p>
    <w:p>
      <w:pPr>
        <w:spacing w:after="0"/>
        <w:jc w:val="right"/>
      </w:pPr>
      <w:r>
        <w:rPr>
          <w:rFonts w:ascii="Times New Roman" w:hAnsi="Times New Roman" w:cs="Times New Roman" w:eastAsia="Times New Roman"/>
        </w:rPr>
        <w:t>Ayush Gupta</w:t>
      </w:r>
    </w:p>
    <w:p>
      <w:pPr>
        <w:pStyle w:val="Heading1"/>
        <w:pageBreakBefore/>
      </w:pPr>
      <w:r>
        <w:rPr>
          <w:rFonts w:ascii="Times New Roman" w:hAnsi="Times New Roman" w:cs="Times New Roman" w:eastAsia="Times New Roman"/>
          <w:b/>
          <w:sz w:val="36"/>
        </w:rPr>
        <w:t>ABSTRACT</w:t>
      </w:r>
    </w:p>
    <w:p>
      <w:r>
        <w:rPr>
          <w:rFonts w:ascii="Times New Roman" w:hAnsi="Times New Roman" w:cs="Times New Roman" w:eastAsia="Times New Roman"/>
          <w:i/>
        </w:rPr>
        <w:t>Diya</w:t>
      </w:r>
      <w:r>
        <w:rPr>
          <w:rFonts w:ascii="Times New Roman" w:hAnsi="Times New Roman" w:cs="Times New Roman" w:eastAsia="Times New Roman"/>
        </w:rPr>
        <w:t xml:space="preserve"> is an unattended meditation kiosk developed at the INDReA Lab, Department of Design, IIT Hyderabad, and named after the traditional Indian oil lamp. A visitor walks up to the kiosk, is identified, is physically aligned to a set of cameras by a motorised rig, sits through a guided meditation while thermal, depth, gaze and posture data are captured, and receives a personalised report on screen. The machine then resets itself for the next person, with no operator present.</w:t>
      </w:r>
    </w:p>
    <w:p>
      <w:r>
        <w:rPr>
          <w:rFonts w:ascii="Times New Roman" w:hAnsi="Times New Roman" w:cs="Times New Roman" w:eastAsia="Times New Roman"/>
        </w:rPr>
        <w:t>This report describes the software I designed and built for the kiosk during my eight-week summer internship: a full-screen desktop application written in C# on .NET 8 with the Avalonia UI framework for Ubuntu (GNOME on Wayland); a small Node.js/Express and PostgreSQL backend hosted on Render; the phone-facing web pages used for registration, roster administration and login; the integration layer that launches the hardware team’s camera and meditation pipeline and displays the PDF report it produces; and the packaging that ships the kiosk as a self-contained Debian package that starts on boot and restarts after a crash.</w:t>
      </w:r>
    </w:p>
    <w:p>
      <w:r>
        <w:rPr>
          <w:rFonts w:ascii="Times New Roman" w:hAnsi="Times New Roman" w:cs="Times New Roman" w:eastAsia="Times New Roman"/>
        </w:rPr>
        <w:t xml:space="preserve">The most significant design decision was to </w:t>
      </w:r>
      <w:r>
        <w:rPr>
          <w:rFonts w:ascii="Times New Roman" w:hAnsi="Times New Roman" w:cs="Times New Roman" w:eastAsia="Times New Roman"/>
          <w:b/>
        </w:rPr>
        <w:t>invert the usual QR-code flow</w:t>
      </w:r>
      <w:r>
        <w:rPr>
          <w:rFonts w:ascii="Times New Roman" w:hAnsi="Times New Roman" w:cs="Times New Roman" w:eastAsia="Times New Roman"/>
        </w:rPr>
        <w:t xml:space="preserve">. The kiosk has no scanner, so instead of the visitor presenting a code, the kiosk displays a short-lived session QR code and the visitor’s own phone scans it using a private, per-person login link. This removed a hardware dependency, needed no app installation, and turned the scan into proof of </w:t>
      </w:r>
      <w:r>
        <w:rPr>
          <w:rFonts w:ascii="Times New Roman" w:hAnsi="Times New Roman" w:cs="Times New Roman" w:eastAsia="Times New Roman"/>
          <w:i/>
        </w:rPr>
        <w:t>who</w:t>
      </w:r>
      <w:r>
        <w:rPr>
          <w:rFonts w:ascii="Times New Roman" w:hAnsi="Times New Roman" w:cs="Times New Roman" w:eastAsia="Times New Roman"/>
        </w:rPr>
        <w:t xml:space="preserve"> arrived. The second important decision was to integrate with the hardware team through a process and a file on disk, rather than an API, which let the two teams work independently.</w:t>
      </w:r>
    </w:p>
    <w:p>
      <w:r>
        <w:rPr>
          <w:rFonts w:ascii="Times New Roman" w:hAnsi="Times New Roman" w:cs="Times New Roman" w:eastAsia="Times New Roman"/>
        </w:rPr>
        <w:t>The system went through seven released versions (v1.0 to v1.6) in eight weeks and was demonstrated end to end with a real phone scanning the kiosk. The report also documents the problems encountered, in particular the window-management restrictions of Wayland, and the work that remains: a consent screen, an inactivity reset, continuous-integration builds, and replacing the stub calibration scripts with the hardware team’s real motor-control stages.</w:t>
      </w:r>
    </w:p>
    <w:p>
      <w:pPr>
        <w:jc w:val="left"/>
      </w:pPr>
      <w:r>
        <w:rPr>
          <w:rFonts w:ascii="Times New Roman" w:hAnsi="Times New Roman" w:cs="Times New Roman" w:eastAsia="Times New Roman"/>
          <w:b/>
        </w:rPr>
        <w:t>Keywords:</w:t>
      </w:r>
      <w:r>
        <w:rPr>
          <w:rFonts w:ascii="Times New Roman" w:hAnsi="Times New Roman" w:cs="Times New Roman" w:eastAsia="Times New Roman"/>
        </w:rPr>
        <w:t xml:space="preserve"> kiosk, meditation, QR code, Avalonia, .NET 8, Wayland, Node.js, PostgreSQL, human–computer interaction, systems integration.</w:t>
      </w:r>
    </w:p>
    <w:p>
      <w:pPr>
        <w:pStyle w:val="FrontHeading"/>
        <w:pageBreakBefore/>
      </w:pPr>
      <w:r>
        <w:rPr>
          <w:rFonts w:ascii="Times New Roman" w:hAnsi="Times New Roman" w:cs="Times New Roman" w:eastAsia="Times New Roman"/>
          <w:b/>
          <w:sz w:val="36"/>
        </w:rPr>
        <w:t>TABLE OF CONTENTS</w:t>
      </w:r>
    </w:p>
    <w:p>
      <w:pPr>
        <w:pStyle w:val="TOC1"/>
      </w:pPr>
      <w:r>
        <w:fldChar w:fldCharType="begin"/>
      </w:r>
      <w:r>
        <w:instrText xml:space="preserve">TOC \o "1-3" \h \z \u</w:instrText>
      </w:r>
      <w:r>
        <w:fldChar w:fldCharType="separate"/>
      </w:r>
      <w:r>
        <w:rPr>
          <w:rFonts w:ascii="Times New Roman" w:hAnsi="Times New Roman" w:cs="Times New Roman" w:eastAsia="Times New Roman"/>
        </w:rPr>
        <w:t>Certificate from the Organisation</w:t>
        <w:tab/>
        <w:t>ii</w:t>
      </w:r>
    </w:p>
    <w:p>
      <w:pPr>
        <w:pStyle w:val="TOC1"/>
      </w:pPr>
      <w:r>
        <w:rPr>
          <w:rFonts w:ascii="Times New Roman" w:hAnsi="Times New Roman" w:cs="Times New Roman" w:eastAsia="Times New Roman"/>
        </w:rPr>
        <w:t>Declaration</w:t>
        <w:tab/>
        <w:t>iii</w:t>
      </w:r>
    </w:p>
    <w:p>
      <w:pPr>
        <w:pStyle w:val="TOC1"/>
      </w:pPr>
      <w:r>
        <w:rPr>
          <w:rFonts w:ascii="Times New Roman" w:hAnsi="Times New Roman" w:cs="Times New Roman" w:eastAsia="Times New Roman"/>
        </w:rPr>
        <w:t>Acknowledgement</w:t>
        <w:tab/>
        <w:t>iv</w:t>
      </w:r>
    </w:p>
    <w:p>
      <w:pPr>
        <w:pStyle w:val="TOC1"/>
      </w:pPr>
      <w:r>
        <w:rPr>
          <w:rFonts w:ascii="Times New Roman" w:hAnsi="Times New Roman" w:cs="Times New Roman" w:eastAsia="Times New Roman"/>
        </w:rPr>
        <w:t>Abstract</w:t>
        <w:tab/>
        <w:t>v</w:t>
      </w:r>
    </w:p>
    <w:p>
      <w:pPr>
        <w:pStyle w:val="TOC1"/>
      </w:pPr>
      <w:r>
        <w:rPr>
          <w:rFonts w:ascii="Times New Roman" w:hAnsi="Times New Roman" w:cs="Times New Roman" w:eastAsia="Times New Roman"/>
        </w:rPr>
        <w:t>List of Figures</w:t>
        <w:tab/>
        <w:t>viii</w:t>
      </w:r>
    </w:p>
    <w:p>
      <w:pPr>
        <w:pStyle w:val="TOC1"/>
      </w:pPr>
      <w:r>
        <w:rPr>
          <w:rFonts w:ascii="Times New Roman" w:hAnsi="Times New Roman" w:cs="Times New Roman" w:eastAsia="Times New Roman"/>
        </w:rPr>
        <w:t>List of Tables</w:t>
        <w:tab/>
        <w:t>ix</w:t>
      </w:r>
    </w:p>
    <w:p>
      <w:pPr>
        <w:pStyle w:val="TOC1"/>
      </w:pPr>
      <w:r>
        <w:rPr>
          <w:rFonts w:ascii="Times New Roman" w:hAnsi="Times New Roman" w:cs="Times New Roman" w:eastAsia="Times New Roman"/>
        </w:rPr>
        <w:t>List of Abbreviations</w:t>
        <w:tab/>
        <w:t>x</w:t>
      </w:r>
    </w:p>
    <w:p>
      <w:pPr>
        <w:pStyle w:val="TOC1"/>
      </w:pPr>
      <w:r>
        <w:rPr>
          <w:rFonts w:ascii="Times New Roman" w:hAnsi="Times New Roman" w:cs="Times New Roman" w:eastAsia="Times New Roman"/>
        </w:rPr>
        <w:t>1   Introduction</w:t>
        <w:tab/>
        <w:t>1</w:t>
      </w:r>
    </w:p>
    <w:p>
      <w:pPr>
        <w:pStyle w:val="TOC2"/>
      </w:pPr>
      <w:r>
        <w:rPr>
          <w:rFonts w:ascii="Times New Roman" w:hAnsi="Times New Roman" w:cs="Times New Roman" w:eastAsia="Times New Roman"/>
        </w:rPr>
        <w:t>1.1   About the Organisation</w:t>
        <w:tab/>
        <w:t>1</w:t>
      </w:r>
    </w:p>
    <w:p>
      <w:pPr>
        <w:pStyle w:val="TOC2"/>
      </w:pPr>
      <w:r>
        <w:rPr>
          <w:rFonts w:ascii="Times New Roman" w:hAnsi="Times New Roman" w:cs="Times New Roman" w:eastAsia="Times New Roman"/>
        </w:rPr>
        <w:t>1.2   Project Background</w:t>
        <w:tab/>
        <w:t>1</w:t>
      </w:r>
    </w:p>
    <w:p>
      <w:pPr>
        <w:pStyle w:val="TOC2"/>
      </w:pPr>
      <w:r>
        <w:rPr>
          <w:rFonts w:ascii="Times New Roman" w:hAnsi="Times New Roman" w:cs="Times New Roman" w:eastAsia="Times New Roman"/>
        </w:rPr>
        <w:t>1.3   Problem Statement</w:t>
        <w:tab/>
        <w:t>2</w:t>
      </w:r>
    </w:p>
    <w:p>
      <w:pPr>
        <w:pStyle w:val="TOC2"/>
      </w:pPr>
      <w:r>
        <w:rPr>
          <w:rFonts w:ascii="Times New Roman" w:hAnsi="Times New Roman" w:cs="Times New Roman" w:eastAsia="Times New Roman"/>
        </w:rPr>
        <w:t>1.4   Objectives</w:t>
        <w:tab/>
        <w:t>2</w:t>
      </w:r>
    </w:p>
    <w:p>
      <w:pPr>
        <w:pStyle w:val="TOC2"/>
      </w:pPr>
      <w:r>
        <w:rPr>
          <w:rFonts w:ascii="Times New Roman" w:hAnsi="Times New Roman" w:cs="Times New Roman" w:eastAsia="Times New Roman"/>
        </w:rPr>
        <w:t>1.5   Scope of the Work</w:t>
        <w:tab/>
        <w:t>3</w:t>
      </w:r>
    </w:p>
    <w:p>
      <w:pPr>
        <w:pStyle w:val="TOC2"/>
      </w:pPr>
      <w:r>
        <w:rPr>
          <w:rFonts w:ascii="Times New Roman" w:hAnsi="Times New Roman" w:cs="Times New Roman" w:eastAsia="Times New Roman"/>
        </w:rPr>
        <w:t>1.6   Organisation of the Report</w:t>
        <w:tab/>
        <w:t>3</w:t>
      </w:r>
    </w:p>
    <w:p>
      <w:pPr>
        <w:pStyle w:val="TOC1"/>
      </w:pPr>
      <w:r>
        <w:rPr>
          <w:rFonts w:ascii="Times New Roman" w:hAnsi="Times New Roman" w:cs="Times New Roman" w:eastAsia="Times New Roman"/>
        </w:rPr>
        <w:t>2   Background and Technology Study</w:t>
        <w:tab/>
        <w:t>4</w:t>
      </w:r>
    </w:p>
    <w:p>
      <w:pPr>
        <w:pStyle w:val="TOC2"/>
      </w:pPr>
      <w:r>
        <w:rPr>
          <w:rFonts w:ascii="Times New Roman" w:hAnsi="Times New Roman" w:cs="Times New Roman" w:eastAsia="Times New Roman"/>
        </w:rPr>
        <w:t>2.1   Requirements of an Unattended Kiosk</w:t>
        <w:tab/>
        <w:t>4</w:t>
      </w:r>
    </w:p>
    <w:p>
      <w:pPr>
        <w:pStyle w:val="TOC2"/>
      </w:pPr>
      <w:r>
        <w:rPr>
          <w:rFonts w:ascii="Times New Roman" w:hAnsi="Times New Roman" w:cs="Times New Roman" w:eastAsia="Times New Roman"/>
        </w:rPr>
        <w:t>2.2   Approaches to Visitor Identification</w:t>
        <w:tab/>
        <w:t>4</w:t>
      </w:r>
    </w:p>
    <w:p>
      <w:pPr>
        <w:pStyle w:val="TOC2"/>
      </w:pPr>
      <w:r>
        <w:rPr>
          <w:rFonts w:ascii="Times New Roman" w:hAnsi="Times New Roman" w:cs="Times New Roman" w:eastAsia="Times New Roman"/>
        </w:rPr>
        <w:t>2.3   Choice of Desktop UI Framework</w:t>
        <w:tab/>
        <w:t>4</w:t>
      </w:r>
    </w:p>
    <w:p>
      <w:pPr>
        <w:pStyle w:val="TOC2"/>
      </w:pPr>
      <w:r>
        <w:rPr>
          <w:rFonts w:ascii="Times New Roman" w:hAnsi="Times New Roman" w:cs="Times New Roman" w:eastAsia="Times New Roman"/>
        </w:rPr>
        <w:t>2.4   Linux Desktop under Wayland</w:t>
        <w:tab/>
        <w:t>5</w:t>
      </w:r>
    </w:p>
    <w:p>
      <w:pPr>
        <w:pStyle w:val="TOC2"/>
      </w:pPr>
      <w:r>
        <w:rPr>
          <w:rFonts w:ascii="Times New Roman" w:hAnsi="Times New Roman" w:cs="Times New Roman" w:eastAsia="Times New Roman"/>
        </w:rPr>
        <w:t>2.5   Tools and Technologies Used</w:t>
        <w:tab/>
        <w:t>6</w:t>
      </w:r>
    </w:p>
    <w:p>
      <w:pPr>
        <w:pStyle w:val="TOC1"/>
      </w:pPr>
      <w:r>
        <w:rPr>
          <w:rFonts w:ascii="Times New Roman" w:hAnsi="Times New Roman" w:cs="Times New Roman" w:eastAsia="Times New Roman"/>
        </w:rPr>
        <w:t>3   Requirements and System Design</w:t>
        <w:tab/>
        <w:t>7</w:t>
      </w:r>
    </w:p>
    <w:p>
      <w:pPr>
        <w:pStyle w:val="TOC2"/>
      </w:pPr>
      <w:r>
        <w:rPr>
          <w:rFonts w:ascii="Times New Roman" w:hAnsi="Times New Roman" w:cs="Times New Roman" w:eastAsia="Times New Roman"/>
        </w:rPr>
        <w:t>3.1   Functional Requirements</w:t>
        <w:tab/>
        <w:t>7</w:t>
      </w:r>
    </w:p>
    <w:p>
      <w:pPr>
        <w:pStyle w:val="TOC2"/>
      </w:pPr>
      <w:r>
        <w:rPr>
          <w:rFonts w:ascii="Times New Roman" w:hAnsi="Times New Roman" w:cs="Times New Roman" w:eastAsia="Times New Roman"/>
        </w:rPr>
        <w:t>3.2   Non-Functional Requirements</w:t>
        <w:tab/>
        <w:t>7</w:t>
      </w:r>
    </w:p>
    <w:p>
      <w:pPr>
        <w:pStyle w:val="TOC2"/>
      </w:pPr>
      <w:r>
        <w:rPr>
          <w:rFonts w:ascii="Times New Roman" w:hAnsi="Times New Roman" w:cs="Times New Roman" w:eastAsia="Times New Roman"/>
        </w:rPr>
        <w:t>3.3   System Architecture</w:t>
        <w:tab/>
        <w:t>8</w:t>
      </w:r>
    </w:p>
    <w:p>
      <w:pPr>
        <w:pStyle w:val="TOC2"/>
      </w:pPr>
      <w:r>
        <w:rPr>
          <w:rFonts w:ascii="Times New Roman" w:hAnsi="Times New Roman" w:cs="Times New Roman" w:eastAsia="Times New Roman"/>
        </w:rPr>
        <w:t>3.4   Visitor Flow</w:t>
        <w:tab/>
        <w:t>8</w:t>
      </w:r>
    </w:p>
    <w:p>
      <w:pPr>
        <w:pStyle w:val="TOC2"/>
      </w:pPr>
      <w:r>
        <w:rPr>
          <w:rFonts w:ascii="Times New Roman" w:hAnsi="Times New Roman" w:cs="Times New Roman" w:eastAsia="Times New Roman"/>
        </w:rPr>
        <w:t>3.5   Interaction Sequence</w:t>
        <w:tab/>
        <w:t>9</w:t>
      </w:r>
    </w:p>
    <w:p>
      <w:pPr>
        <w:pStyle w:val="TOC2"/>
      </w:pPr>
      <w:r>
        <w:rPr>
          <w:rFonts w:ascii="Times New Roman" w:hAnsi="Times New Roman" w:cs="Times New Roman" w:eastAsia="Times New Roman"/>
        </w:rPr>
        <w:t>3.6   Data Design</w:t>
        <w:tab/>
        <w:t>10</w:t>
      </w:r>
    </w:p>
    <w:p>
      <w:pPr>
        <w:pStyle w:val="TOC2"/>
      </w:pPr>
      <w:r>
        <w:rPr>
          <w:rFonts w:ascii="Times New Roman" w:hAnsi="Times New Roman" w:cs="Times New Roman" w:eastAsia="Times New Roman"/>
        </w:rPr>
        <w:t>3.7   API Design</w:t>
        <w:tab/>
        <w:t>11</w:t>
      </w:r>
    </w:p>
    <w:p>
      <w:pPr>
        <w:pStyle w:val="TOC2"/>
      </w:pPr>
      <w:r>
        <w:rPr>
          <w:rFonts w:ascii="Times New Roman" w:hAnsi="Times New Roman" w:cs="Times New Roman" w:eastAsia="Times New Roman"/>
        </w:rPr>
        <w:t>3.8   User Interface Design</w:t>
        <w:tab/>
        <w:t>12</w:t>
      </w:r>
    </w:p>
    <w:p>
      <w:pPr>
        <w:pStyle w:val="TOC1"/>
      </w:pPr>
      <w:r>
        <w:rPr>
          <w:rFonts w:ascii="Times New Roman" w:hAnsi="Times New Roman" w:cs="Times New Roman" w:eastAsia="Times New Roman"/>
        </w:rPr>
        <w:t>4   Kiosk Apparatus and Hardware Setup</w:t>
        <w:tab/>
        <w:t>15</w:t>
      </w:r>
    </w:p>
    <w:p>
      <w:pPr>
        <w:pStyle w:val="TOC2"/>
      </w:pPr>
      <w:r>
        <w:rPr>
          <w:rFonts w:ascii="Times New Roman" w:hAnsi="Times New Roman" w:cs="Times New Roman" w:eastAsia="Times New Roman"/>
        </w:rPr>
        <w:t>4.1   Overview of the Apparatus</w:t>
        <w:tab/>
        <w:t>15</w:t>
      </w:r>
    </w:p>
    <w:p>
      <w:pPr>
        <w:pStyle w:val="TOC2"/>
      </w:pPr>
      <w:r>
        <w:rPr>
          <w:rFonts w:ascii="Times New Roman" w:hAnsi="Times New Roman" w:cs="Times New Roman" w:eastAsia="Times New Roman"/>
        </w:rPr>
        <w:t>4.2   Hardware Components</w:t>
        <w:tab/>
        <w:t>15</w:t>
      </w:r>
    </w:p>
    <w:p>
      <w:pPr>
        <w:pStyle w:val="TOC2"/>
      </w:pPr>
      <w:r>
        <w:rPr>
          <w:rFonts w:ascii="Times New Roman" w:hAnsi="Times New Roman" w:cs="Times New Roman" w:eastAsia="Times New Roman"/>
        </w:rPr>
        <w:t>4.3   Hardware Block Diagram</w:t>
        <w:tab/>
        <w:t>16</w:t>
      </w:r>
    </w:p>
    <w:p>
      <w:pPr>
        <w:pStyle w:val="TOC2"/>
      </w:pPr>
      <w:r>
        <w:rPr>
          <w:rFonts w:ascii="Times New Roman" w:hAnsi="Times New Roman" w:cs="Times New Roman" w:eastAsia="Times New Roman"/>
        </w:rPr>
        <w:t>4.4   Photographs of the Apparatus</w:t>
        <w:tab/>
        <w:t>16</w:t>
      </w:r>
    </w:p>
    <w:p>
      <w:pPr>
        <w:pStyle w:val="TOC2"/>
      </w:pPr>
      <w:r>
        <w:rPr>
          <w:rFonts w:ascii="Times New Roman" w:hAnsi="Times New Roman" w:cs="Times New Roman" w:eastAsia="Times New Roman"/>
        </w:rPr>
        <w:t>4.5   Software–Hardware Boundary</w:t>
        <w:tab/>
        <w:t>19</w:t>
      </w:r>
    </w:p>
    <w:p>
      <w:pPr>
        <w:pStyle w:val="TOC1"/>
      </w:pPr>
      <w:r>
        <w:rPr>
          <w:rFonts w:ascii="Times New Roman" w:hAnsi="Times New Roman" w:cs="Times New Roman" w:eastAsia="Times New Roman"/>
        </w:rPr>
        <w:t>5   Implementation</w:t>
        <w:tab/>
        <w:t>21</w:t>
      </w:r>
    </w:p>
    <w:p>
      <w:pPr>
        <w:pStyle w:val="TOC2"/>
      </w:pPr>
      <w:r>
        <w:rPr>
          <w:rFonts w:ascii="Times New Roman" w:hAnsi="Times New Roman" w:cs="Times New Roman" w:eastAsia="Times New Roman"/>
        </w:rPr>
        <w:t>5.1   Structure of the Kiosk Application</w:t>
        <w:tab/>
        <w:t>21</w:t>
      </w:r>
    </w:p>
    <w:p>
      <w:pPr>
        <w:pStyle w:val="TOC2"/>
      </w:pPr>
      <w:r>
        <w:rPr>
          <w:rFonts w:ascii="Times New Roman" w:hAnsi="Times New Roman" w:cs="Times New Roman" w:eastAsia="Times New Roman"/>
        </w:rPr>
        <w:t>5.2   Fullscreen Kiosk Shell on Wayland</w:t>
        <w:tab/>
        <w:t>21</w:t>
      </w:r>
    </w:p>
    <w:p>
      <w:pPr>
        <w:pStyle w:val="TOC2"/>
      </w:pPr>
      <w:r>
        <w:rPr>
          <w:rFonts w:ascii="Times New Roman" w:hAnsi="Times New Roman" w:cs="Times New Roman" w:eastAsia="Times New Roman"/>
        </w:rPr>
        <w:t>5.3   Session QR, Polling and the Home Screen</w:t>
        <w:tab/>
        <w:t>22</w:t>
      </w:r>
    </w:p>
    <w:p>
      <w:pPr>
        <w:pStyle w:val="TOC2"/>
      </w:pPr>
      <w:r>
        <w:rPr>
          <w:rFonts w:ascii="Times New Roman" w:hAnsi="Times New Roman" w:cs="Times New Roman" w:eastAsia="Times New Roman"/>
        </w:rPr>
        <w:t>5.4   Backend Service</w:t>
        <w:tab/>
        <w:t>22</w:t>
      </w:r>
    </w:p>
    <w:p>
      <w:pPr>
        <w:pStyle w:val="TOC2"/>
      </w:pPr>
      <w:r>
        <w:rPr>
          <w:rFonts w:ascii="Times New Roman" w:hAnsi="Times New Roman" w:cs="Times New Roman" w:eastAsia="Times New Roman"/>
        </w:rPr>
        <w:t>5.5   Web Pages for Admin and Phone</w:t>
        <w:tab/>
        <w:t>23</w:t>
      </w:r>
    </w:p>
    <w:p>
      <w:pPr>
        <w:pStyle w:val="TOC2"/>
      </w:pPr>
      <w:r>
        <w:rPr>
          <w:rFonts w:ascii="Times New Roman" w:hAnsi="Times New Roman" w:cs="Times New Roman" w:eastAsia="Times New Roman"/>
        </w:rPr>
        <w:t>5.6   Pipeline Integration and Report Display</w:t>
        <w:tab/>
        <w:t>24</w:t>
      </w:r>
    </w:p>
    <w:p>
      <w:pPr>
        <w:pStyle w:val="TOC2"/>
      </w:pPr>
      <w:r>
        <w:rPr>
          <w:rFonts w:ascii="Times New Roman" w:hAnsi="Times New Roman" w:cs="Times New Roman" w:eastAsia="Times New Roman"/>
        </w:rPr>
        <w:t>5.7   Packaging and Deployment</w:t>
        <w:tab/>
        <w:t>25</w:t>
      </w:r>
    </w:p>
    <w:p>
      <w:pPr>
        <w:pStyle w:val="TOC2"/>
      </w:pPr>
      <w:r>
        <w:rPr>
          <w:rFonts w:ascii="Times New Roman" w:hAnsi="Times New Roman" w:cs="Times New Roman" w:eastAsia="Times New Roman"/>
        </w:rPr>
        <w:t>5.8   Screens of the Final Application</w:t>
        <w:tab/>
        <w:t>26</w:t>
      </w:r>
    </w:p>
    <w:p>
      <w:pPr>
        <w:pStyle w:val="TOC1"/>
      </w:pPr>
      <w:r>
        <w:rPr>
          <w:rFonts w:ascii="Times New Roman" w:hAnsi="Times New Roman" w:cs="Times New Roman" w:eastAsia="Times New Roman"/>
        </w:rPr>
        <w:t>6   Evolution of the Design</w:t>
        <w:tab/>
        <w:t>29</w:t>
      </w:r>
    </w:p>
    <w:p>
      <w:pPr>
        <w:pStyle w:val="TOC2"/>
      </w:pPr>
      <w:r>
        <w:rPr>
          <w:rFonts w:ascii="Times New Roman" w:hAnsi="Times New Roman" w:cs="Times New Roman" w:eastAsia="Times New Roman"/>
        </w:rPr>
        <w:t>6.1   Iterative Development</w:t>
        <w:tab/>
        <w:t>29</w:t>
      </w:r>
    </w:p>
    <w:p>
      <w:pPr>
        <w:pStyle w:val="TOC2"/>
      </w:pPr>
      <w:r>
        <w:rPr>
          <w:rFonts w:ascii="Times New Roman" w:hAnsi="Times New Roman" w:cs="Times New Roman" w:eastAsia="Times New Roman"/>
        </w:rPr>
        <w:t>6.2   From Data in the QR to a Session Token</w:t>
        <w:tab/>
        <w:t>30</w:t>
      </w:r>
    </w:p>
    <w:p>
      <w:pPr>
        <w:pStyle w:val="TOC2"/>
      </w:pPr>
      <w:r>
        <w:rPr>
          <w:rFonts w:ascii="Times New Roman" w:hAnsi="Times New Roman" w:cs="Times New Roman" w:eastAsia="Times New Roman"/>
        </w:rPr>
        <w:t>6.3   Inverting the QR Flow</w:t>
        <w:tab/>
        <w:t>30</w:t>
      </w:r>
    </w:p>
    <w:p>
      <w:pPr>
        <w:pStyle w:val="TOC2"/>
      </w:pPr>
      <w:r>
        <w:rPr>
          <w:rFonts w:ascii="Times New Roman" w:hAnsi="Times New Roman" w:cs="Times New Roman" w:eastAsia="Times New Roman"/>
        </w:rPr>
        <w:t>6.4   Alternatives That Were Explored</w:t>
        <w:tab/>
        <w:t>30</w:t>
      </w:r>
    </w:p>
    <w:p>
      <w:pPr>
        <w:pStyle w:val="TOC2"/>
      </w:pPr>
      <w:r>
        <w:rPr>
          <w:rFonts w:ascii="Times New Roman" w:hAnsi="Times New Roman" w:cs="Times New Roman" w:eastAsia="Times New Roman"/>
        </w:rPr>
        <w:t>6.5   Window Hand-off Experiment and Rollback</w:t>
        <w:tab/>
        <w:t>30</w:t>
      </w:r>
    </w:p>
    <w:p>
      <w:pPr>
        <w:pStyle w:val="TOC1"/>
      </w:pPr>
      <w:r>
        <w:rPr>
          <w:rFonts w:ascii="Times New Roman" w:hAnsi="Times New Roman" w:cs="Times New Roman" w:eastAsia="Times New Roman"/>
        </w:rPr>
        <w:t>7   Testing and Results</w:t>
        <w:tab/>
        <w:t>31</w:t>
      </w:r>
    </w:p>
    <w:p>
      <w:pPr>
        <w:pStyle w:val="TOC2"/>
      </w:pPr>
      <w:r>
        <w:rPr>
          <w:rFonts w:ascii="Times New Roman" w:hAnsi="Times New Roman" w:cs="Times New Roman" w:eastAsia="Times New Roman"/>
        </w:rPr>
        <w:t>7.1   Testing Approach</w:t>
        <w:tab/>
        <w:t>31</w:t>
      </w:r>
    </w:p>
    <w:p>
      <w:pPr>
        <w:pStyle w:val="TOC2"/>
      </w:pPr>
      <w:r>
        <w:rPr>
          <w:rFonts w:ascii="Times New Roman" w:hAnsi="Times New Roman" w:cs="Times New Roman" w:eastAsia="Times New Roman"/>
        </w:rPr>
        <w:t>7.2   Test Cases</w:t>
        <w:tab/>
        <w:t>31</w:t>
      </w:r>
    </w:p>
    <w:p>
      <w:pPr>
        <w:pStyle w:val="TOC2"/>
      </w:pPr>
      <w:r>
        <w:rPr>
          <w:rFonts w:ascii="Times New Roman" w:hAnsi="Times New Roman" w:cs="Times New Roman" w:eastAsia="Times New Roman"/>
        </w:rPr>
        <w:t>7.3   Testing Without Cameras</w:t>
        <w:tab/>
        <w:t>32</w:t>
      </w:r>
    </w:p>
    <w:p>
      <w:pPr>
        <w:pStyle w:val="TOC2"/>
      </w:pPr>
      <w:r>
        <w:rPr>
          <w:rFonts w:ascii="Times New Roman" w:hAnsi="Times New Roman" w:cs="Times New Roman" w:eastAsia="Times New Roman"/>
        </w:rPr>
        <w:t>7.4   Field Demonstration</w:t>
        <w:tab/>
        <w:t>32</w:t>
      </w:r>
    </w:p>
    <w:p>
      <w:pPr>
        <w:pStyle w:val="TOC2"/>
      </w:pPr>
      <w:r>
        <w:rPr>
          <w:rFonts w:ascii="Times New Roman" w:hAnsi="Times New Roman" w:cs="Times New Roman" w:eastAsia="Times New Roman"/>
        </w:rPr>
        <w:t>7.5   Results</w:t>
        <w:tab/>
        <w:t>33</w:t>
      </w:r>
    </w:p>
    <w:p>
      <w:pPr>
        <w:pStyle w:val="TOC1"/>
      </w:pPr>
      <w:r>
        <w:rPr>
          <w:rFonts w:ascii="Times New Roman" w:hAnsi="Times New Roman" w:cs="Times New Roman" w:eastAsia="Times New Roman"/>
        </w:rPr>
        <w:t>8   Challenges and Learnings</w:t>
        <w:tab/>
        <w:t>35</w:t>
      </w:r>
    </w:p>
    <w:p>
      <w:pPr>
        <w:pStyle w:val="TOC2"/>
      </w:pPr>
      <w:r>
        <w:rPr>
          <w:rFonts w:ascii="Times New Roman" w:hAnsi="Times New Roman" w:cs="Times New Roman" w:eastAsia="Times New Roman"/>
        </w:rPr>
        <w:t>8.1   Challenges Faced</w:t>
        <w:tab/>
        <w:t>35</w:t>
      </w:r>
    </w:p>
    <w:p>
      <w:pPr>
        <w:pStyle w:val="TOC2"/>
      </w:pPr>
      <w:r>
        <w:rPr>
          <w:rFonts w:ascii="Times New Roman" w:hAnsi="Times New Roman" w:cs="Times New Roman" w:eastAsia="Times New Roman"/>
        </w:rPr>
        <w:t>8.2   Learnings</w:t>
        <w:tab/>
        <w:t>35</w:t>
      </w:r>
    </w:p>
    <w:p>
      <w:pPr>
        <w:pStyle w:val="TOC1"/>
      </w:pPr>
      <w:r>
        <w:rPr>
          <w:rFonts w:ascii="Times New Roman" w:hAnsi="Times New Roman" w:cs="Times New Roman" w:eastAsia="Times New Roman"/>
        </w:rPr>
        <w:t>9   Conclusion and Future Work</w:t>
        <w:tab/>
        <w:t>37</w:t>
      </w:r>
    </w:p>
    <w:p>
      <w:pPr>
        <w:pStyle w:val="TOC2"/>
      </w:pPr>
      <w:r>
        <w:rPr>
          <w:rFonts w:ascii="Times New Roman" w:hAnsi="Times New Roman" w:cs="Times New Roman" w:eastAsia="Times New Roman"/>
        </w:rPr>
        <w:t>9.1   Conclusion</w:t>
        <w:tab/>
        <w:t>37</w:t>
      </w:r>
    </w:p>
    <w:p>
      <w:pPr>
        <w:pStyle w:val="TOC2"/>
      </w:pPr>
      <w:r>
        <w:rPr>
          <w:rFonts w:ascii="Times New Roman" w:hAnsi="Times New Roman" w:cs="Times New Roman" w:eastAsia="Times New Roman"/>
        </w:rPr>
        <w:t>9.2   Future Work</w:t>
        <w:tab/>
        <w:t>37</w:t>
      </w:r>
    </w:p>
    <w:p>
      <w:pPr>
        <w:pStyle w:val="TOC1"/>
      </w:pPr>
      <w:r>
        <w:rPr>
          <w:rFonts w:ascii="Times New Roman" w:hAnsi="Times New Roman" w:cs="Times New Roman" w:eastAsia="Times New Roman"/>
        </w:rPr>
        <w:t>References</w:t>
        <w:tab/>
        <w:t>38</w:t>
      </w:r>
    </w:p>
    <w:p>
      <w:pPr>
        <w:pStyle w:val="TOC1"/>
      </w:pPr>
      <w:r>
        <w:rPr>
          <w:rFonts w:ascii="Times New Roman" w:hAnsi="Times New Roman" w:cs="Times New Roman" w:eastAsia="Times New Roman"/>
        </w:rPr>
        <w:t>Appendix A   Weekly Work Log</w:t>
        <w:tab/>
        <w:t>39</w:t>
      </w:r>
    </w:p>
    <w:p>
      <w:pPr>
        <w:pStyle w:val="TOC1"/>
      </w:pPr>
      <w:r>
        <w:rPr>
          <w:rFonts w:ascii="Times New Roman" w:hAnsi="Times New Roman" w:cs="Times New Roman" w:eastAsia="Times New Roman"/>
        </w:rPr>
        <w:t>Appendix B   Installation and Operation Commands</w:t>
        <w:tab/>
        <w:t>41</w:t>
      </w:r>
    </w:p>
    <w:p>
      <w:pPr>
        <w:pStyle w:val="TOC1"/>
      </w:pPr>
      <w:r>
        <w:rPr>
          <w:rFonts w:ascii="Times New Roman" w:hAnsi="Times New Roman" w:cs="Times New Roman" w:eastAsia="Times New Roman"/>
        </w:rPr>
        <w:t>Appendix C   Repository Structure</w:t>
        <w:tab/>
        <w:t>42</w:t>
      </w:r>
      <w:r>
        <w:fldChar w:fldCharType="end"/>
      </w:r>
    </w:p>
    <w:p>
      <w:pPr>
        <w:pStyle w:val="Heading1"/>
        <w:pageBreakBefore/>
      </w:pPr>
      <w:r>
        <w:rPr>
          <w:rFonts w:ascii="Times New Roman" w:hAnsi="Times New Roman" w:cs="Times New Roman" w:eastAsia="Times New Roman"/>
          <w:b/>
          <w:sz w:val="36"/>
        </w:rPr>
        <w:t>LIST OF FIGURES</w:t>
      </w:r>
    </w:p>
    <w:p>
      <w:pPr>
        <w:pStyle w:val="TableofFigures"/>
      </w:pPr>
      <w:r>
        <w:fldChar w:fldCharType="begin"/>
      </w:r>
      <w:r>
        <w:instrText xml:space="preserve">TOC \h \z \t "Figure Caption,1"</w:instrText>
      </w:r>
      <w:r>
        <w:fldChar w:fldCharType="separate"/>
      </w:r>
      <w:r>
        <w:rPr>
          <w:rFonts w:ascii="Times New Roman" w:hAnsi="Times New Roman" w:cs="Times New Roman" w:eastAsia="Times New Roman"/>
        </w:rPr>
        <w:t>Figure 3.1   Overall system architecture of the Diya kiosk</w:t>
        <w:tab/>
        <w:t>8</w:t>
      </w:r>
    </w:p>
    <w:p>
      <w:pPr>
        <w:pStyle w:val="TableofFigures"/>
      </w:pPr>
      <w:r>
        <w:rPr>
          <w:rFonts w:ascii="Times New Roman" w:hAnsi="Times New Roman" w:cs="Times New Roman" w:eastAsia="Times New Roman"/>
        </w:rPr>
        <w:t>Figure 3.2   Visitor flow as a state machine</w:t>
        <w:tab/>
        <w:t>9</w:t>
      </w:r>
    </w:p>
    <w:p>
      <w:pPr>
        <w:pStyle w:val="TableofFigures"/>
      </w:pPr>
      <w:r>
        <w:rPr>
          <w:rFonts w:ascii="Times New Roman" w:hAnsi="Times New Roman" w:cs="Times New Roman" w:eastAsia="Times New Roman"/>
        </w:rPr>
        <w:t>Figure 3.3   Sequence of interactions between the admin, phone, kiosk, backend and meditation-app</w:t>
        <w:tab/>
        <w:t>10</w:t>
      </w:r>
    </w:p>
    <w:p>
      <w:pPr>
        <w:pStyle w:val="TableofFigures"/>
      </w:pPr>
      <w:r>
        <w:rPr>
          <w:rFonts w:ascii="Times New Roman" w:hAnsi="Times New Roman" w:cs="Times New Roman" w:eastAsia="Times New Roman"/>
        </w:rPr>
        <w:t>Figure 3.4   Database schema (entity–relationship view)</w:t>
        <w:tab/>
        <w:t>11</w:t>
      </w:r>
    </w:p>
    <w:p>
      <w:pPr>
        <w:pStyle w:val="TableofFigures"/>
      </w:pPr>
      <w:r>
        <w:rPr>
          <w:rFonts w:ascii="Times New Roman" w:hAnsi="Times New Roman" w:cs="Times New Roman" w:eastAsia="Times New Roman"/>
        </w:rPr>
        <w:t>Figure 3.5   Wireframe WF-01: kiosk idle, waiting to be scanned</w:t>
        <w:tab/>
        <w:t>12</w:t>
      </w:r>
    </w:p>
    <w:p>
      <w:pPr>
        <w:pStyle w:val="TableofFigures"/>
      </w:pPr>
      <w:r>
        <w:rPr>
          <w:rFonts w:ascii="Times New Roman" w:hAnsi="Times New Roman" w:cs="Times New Roman" w:eastAsia="Times New Roman"/>
        </w:rPr>
        <w:t>Figure 3.6   Wireframe WF-02: visitor identified, session starting</w:t>
        <w:tab/>
        <w:t>13</w:t>
      </w:r>
    </w:p>
    <w:p>
      <w:pPr>
        <w:pStyle w:val="TableofFigures"/>
      </w:pPr>
      <w:r>
        <w:rPr>
          <w:rFonts w:ascii="Times New Roman" w:hAnsi="Times New Roman" w:cs="Times New Roman" w:eastAsia="Times New Roman"/>
        </w:rPr>
        <w:t>Figure 3.7   Wireframe WF-03: report overlay with the single Return action</w:t>
        <w:tab/>
        <w:t>13</w:t>
      </w:r>
    </w:p>
    <w:p>
      <w:pPr>
        <w:pStyle w:val="TableofFigures"/>
      </w:pPr>
      <w:r>
        <w:rPr>
          <w:rFonts w:ascii="Times New Roman" w:hAnsi="Times New Roman" w:cs="Times New Roman" w:eastAsia="Times New Roman"/>
        </w:rPr>
        <w:t>Figure 3.8   Wireframe WF-04: the visitor’s three taps on the phone</w:t>
        <w:tab/>
        <w:t>14</w:t>
      </w:r>
    </w:p>
    <w:p>
      <w:pPr>
        <w:pStyle w:val="TableofFigures"/>
      </w:pPr>
      <w:r>
        <w:rPr>
          <w:rFonts w:ascii="Times New Roman" w:hAnsi="Times New Roman" w:cs="Times New Roman" w:eastAsia="Times New Roman"/>
        </w:rPr>
        <w:t>Figure 4.1   Hardware block diagram of the kiosk</w:t>
        <w:tab/>
        <w:t>16</w:t>
      </w:r>
    </w:p>
    <w:p>
      <w:pPr>
        <w:pStyle w:val="TableofFigures"/>
      </w:pPr>
      <w:r>
        <w:rPr>
          <w:rFonts w:ascii="Times New Roman" w:hAnsi="Times New Roman" w:cs="Times New Roman" w:eastAsia="Times New Roman"/>
        </w:rPr>
        <w:t>Figure 4.2   Front view of the Diya meditation kiosk</w:t>
        <w:tab/>
        <w:t>17</w:t>
      </w:r>
    </w:p>
    <w:p>
      <w:pPr>
        <w:pStyle w:val="TableofFigures"/>
      </w:pPr>
      <w:r>
        <w:rPr>
          <w:rFonts w:ascii="Times New Roman" w:hAnsi="Times New Roman" w:cs="Times New Roman" w:eastAsia="Times New Roman"/>
        </w:rPr>
        <w:t>Figure 4.3   Side view of the kiosk showing the seat and sensor arm</w:t>
        <w:tab/>
        <w:t>17</w:t>
      </w:r>
    </w:p>
    <w:p>
      <w:pPr>
        <w:pStyle w:val="TableofFigures"/>
      </w:pPr>
      <w:r>
        <w:rPr>
          <w:rFonts w:ascii="Times New Roman" w:hAnsi="Times New Roman" w:cs="Times New Roman" w:eastAsia="Times New Roman"/>
        </w:rPr>
        <w:t>Figure 4.4   Camera assembly (C920, RealSense D435, Arducam, thermal camera)</w:t>
        <w:tab/>
        <w:t>18</w:t>
      </w:r>
    </w:p>
    <w:p>
      <w:pPr>
        <w:pStyle w:val="TableofFigures"/>
      </w:pPr>
      <w:r>
        <w:rPr>
          <w:rFonts w:ascii="Times New Roman" w:hAnsi="Times New Roman" w:cs="Times New Roman" w:eastAsia="Times New Roman"/>
        </w:rPr>
        <w:t>Figure 4.5   Motorised chest and eye axes with the actuator mechanism</w:t>
        <w:tab/>
        <w:t>18</w:t>
      </w:r>
    </w:p>
    <w:p>
      <w:pPr>
        <w:pStyle w:val="TableofFigures"/>
      </w:pPr>
      <w:r>
        <w:rPr>
          <w:rFonts w:ascii="Times New Roman" w:hAnsi="Times New Roman" w:cs="Times New Roman" w:eastAsia="Times New Roman"/>
        </w:rPr>
        <w:t>Figure 4.6   Arduino controller and wiring</w:t>
        <w:tab/>
        <w:t>19</w:t>
      </w:r>
    </w:p>
    <w:p>
      <w:pPr>
        <w:pStyle w:val="TableofFigures"/>
      </w:pPr>
      <w:r>
        <w:rPr>
          <w:rFonts w:ascii="Times New Roman" w:hAnsi="Times New Roman" w:cs="Times New Roman" w:eastAsia="Times New Roman"/>
        </w:rPr>
        <w:t>Figure 4.7   LD2410 radar presence sensor and its mounting</w:t>
        <w:tab/>
        <w:t>19</w:t>
      </w:r>
    </w:p>
    <w:p>
      <w:pPr>
        <w:pStyle w:val="TableofFigures"/>
      </w:pPr>
      <w:r>
        <w:rPr>
          <w:rFonts w:ascii="Times New Roman" w:hAnsi="Times New Roman" w:cs="Times New Roman" w:eastAsia="Times New Roman"/>
        </w:rPr>
        <w:t>Figure 5.1   Web pages of the system (sample data)</w:t>
        <w:tab/>
        <w:t>24</w:t>
      </w:r>
    </w:p>
    <w:p>
      <w:pPr>
        <w:pStyle w:val="TableofFigures"/>
      </w:pPr>
      <w:r>
        <w:rPr>
          <w:rFonts w:ascii="Times New Roman" w:hAnsi="Times New Roman" w:cs="Times New Roman" w:eastAsia="Times New Roman"/>
        </w:rPr>
        <w:t>Figure 5.2   Retry logic of the pipeline script run1.sh</w:t>
        <w:tab/>
        <w:t>25</w:t>
      </w:r>
    </w:p>
    <w:p>
      <w:pPr>
        <w:pStyle w:val="TableofFigures"/>
      </w:pPr>
      <w:r>
        <w:rPr>
          <w:rFonts w:ascii="Times New Roman" w:hAnsi="Times New Roman" w:cs="Times New Roman" w:eastAsia="Times New Roman"/>
        </w:rPr>
        <w:t>Figure 5.3   Build and deployment of the kiosk and the backend</w:t>
        <w:tab/>
        <w:t>26</w:t>
      </w:r>
    </w:p>
    <w:p>
      <w:pPr>
        <w:pStyle w:val="TableofFigures"/>
      </w:pPr>
      <w:r>
        <w:rPr>
          <w:rFonts w:ascii="Times New Roman" w:hAnsi="Times New Roman" w:cs="Times New Roman" w:eastAsia="Times New Roman"/>
        </w:rPr>
        <w:t>Figure 5.4   Kiosk idle: session created and QR code displayed</w:t>
        <w:tab/>
        <w:t>27</w:t>
      </w:r>
    </w:p>
    <w:p>
      <w:pPr>
        <w:pStyle w:val="TableofFigures"/>
      </w:pPr>
      <w:r>
        <w:rPr>
          <w:rFonts w:ascii="Times New Roman" w:hAnsi="Times New Roman" w:cs="Times New Roman" w:eastAsia="Times New Roman"/>
        </w:rPr>
        <w:t>Figure 5.5   Kiosk after the phone has claimed the session</w:t>
        <w:tab/>
        <w:t>27</w:t>
      </w:r>
    </w:p>
    <w:p>
      <w:pPr>
        <w:pStyle w:val="TableofFigures"/>
      </w:pPr>
      <w:r>
        <w:rPr>
          <w:rFonts w:ascii="Times New Roman" w:hAnsi="Times New Roman" w:cs="Times New Roman" w:eastAsia="Times New Roman"/>
        </w:rPr>
        <w:t>Figure 5.6   Pipeline running, with the live status line</w:t>
        <w:tab/>
        <w:t>28</w:t>
      </w:r>
    </w:p>
    <w:p>
      <w:pPr>
        <w:pStyle w:val="TableofFigures"/>
      </w:pPr>
      <w:r>
        <w:rPr>
          <w:rFonts w:ascii="Times New Roman" w:hAnsi="Times New Roman" w:cs="Times New Roman" w:eastAsia="Times New Roman"/>
        </w:rPr>
        <w:t>Figure 5.7   Report displayed in the app with the thank-you message and Return</w:t>
        <w:tab/>
        <w:t>28</w:t>
      </w:r>
    </w:p>
    <w:p>
      <w:pPr>
        <w:pStyle w:val="TableofFigures"/>
      </w:pPr>
      <w:r>
        <w:rPr>
          <w:rFonts w:ascii="Times New Roman" w:hAnsi="Times New Roman" w:cs="Times New Roman" w:eastAsia="Times New Roman"/>
        </w:rPr>
        <w:t>Figure 6.1   Timeline of the main versions</w:t>
        <w:tab/>
        <w:t>29</w:t>
      </w:r>
    </w:p>
    <w:p>
      <w:pPr>
        <w:pStyle w:val="TableofFigures"/>
      </w:pPr>
      <w:r>
        <w:rPr>
          <w:rFonts w:ascii="Times New Roman" w:hAnsi="Times New Roman" w:cs="Times New Roman" w:eastAsia="Times New Roman"/>
        </w:rPr>
        <w:t>Figure 7.1   Live demonstration: the visitor’s phone</w:t>
        <w:tab/>
        <w:t>33</w:t>
      </w:r>
    </w:p>
    <w:p>
      <w:pPr>
        <w:pStyle w:val="TableofFigures"/>
      </w:pPr>
      <w:r>
        <w:rPr>
          <w:rFonts w:ascii="Times New Roman" w:hAnsi="Times New Roman" w:cs="Times New Roman" w:eastAsia="Times New Roman"/>
        </w:rPr>
        <w:t>Figure 7.2   Live demonstration: the kiosk after the phone has claimed the session (email address blurred)</w:t>
        <w:tab/>
        <w:t>33</w:t>
      </w:r>
    </w:p>
    <w:p>
      <w:pPr>
        <w:pStyle w:val="TableofFigures"/>
      </w:pPr>
      <w:r>
        <w:rPr>
          <w:rFonts w:ascii="Times New Roman" w:hAnsi="Times New Roman" w:cs="Times New Roman" w:eastAsia="Times New Roman"/>
        </w:rPr>
        <w:t>Figure A.1   Gantt chart of the internship (1 June – 31 July 2026)</w:t>
        <w:tab/>
        <w:t>39</w:t>
      </w:r>
      <w:r>
        <w:fldChar w:fldCharType="end"/>
      </w:r>
    </w:p>
    <w:p>
      <w:pPr>
        <w:pStyle w:val="Heading1"/>
        <w:pageBreakBefore/>
      </w:pPr>
      <w:r>
        <w:rPr>
          <w:rFonts w:ascii="Times New Roman" w:hAnsi="Times New Roman" w:cs="Times New Roman" w:eastAsia="Times New Roman"/>
          <w:b/>
          <w:sz w:val="36"/>
        </w:rPr>
        <w:t>LIST OF TABLES</w:t>
      </w:r>
    </w:p>
    <w:p>
      <w:pPr>
        <w:pStyle w:val="TableofFigures"/>
      </w:pPr>
      <w:r>
        <w:fldChar w:fldCharType="begin"/>
      </w:r>
      <w:r>
        <w:instrText xml:space="preserve">TOC \h \z \t "Table Caption,1"</w:instrText>
      </w:r>
      <w:r>
        <w:fldChar w:fldCharType="separate"/>
      </w:r>
      <w:r>
        <w:rPr>
          <w:rFonts w:ascii="Times New Roman" w:hAnsi="Times New Roman" w:cs="Times New Roman" w:eastAsia="Times New Roman"/>
        </w:rPr>
        <w:t>Table 1.1   Division of responsibilities between the collaborating parties</w:t>
        <w:tab/>
        <w:t>1</w:t>
      </w:r>
    </w:p>
    <w:p>
      <w:pPr>
        <w:pStyle w:val="TableofFigures"/>
      </w:pPr>
      <w:r>
        <w:rPr>
          <w:rFonts w:ascii="Times New Roman" w:hAnsi="Times New Roman" w:cs="Times New Roman" w:eastAsia="Times New Roman"/>
        </w:rPr>
        <w:t>Table 2.1   Comparison of visitor identification approaches</w:t>
        <w:tab/>
        <w:t>4</w:t>
      </w:r>
    </w:p>
    <w:p>
      <w:pPr>
        <w:pStyle w:val="TableofFigures"/>
      </w:pPr>
      <w:r>
        <w:rPr>
          <w:rFonts w:ascii="Times New Roman" w:hAnsi="Times New Roman" w:cs="Times New Roman" w:eastAsia="Times New Roman"/>
        </w:rPr>
        <w:t>Table 2.2   Comparison of desktop UI frameworks for the kiosk</w:t>
        <w:tab/>
        <w:t>4</w:t>
      </w:r>
    </w:p>
    <w:p>
      <w:pPr>
        <w:pStyle w:val="TableofFigures"/>
      </w:pPr>
      <w:r>
        <w:rPr>
          <w:rFonts w:ascii="Times New Roman" w:hAnsi="Times New Roman" w:cs="Times New Roman" w:eastAsia="Times New Roman"/>
        </w:rPr>
        <w:t>Table 2.3   Tools and technologies used in the project</w:t>
        <w:tab/>
        <w:t>6</w:t>
      </w:r>
    </w:p>
    <w:p>
      <w:pPr>
        <w:pStyle w:val="TableofFigures"/>
      </w:pPr>
      <w:r>
        <w:rPr>
          <w:rFonts w:ascii="Times New Roman" w:hAnsi="Times New Roman" w:cs="Times New Roman" w:eastAsia="Times New Roman"/>
        </w:rPr>
        <w:t>Table 3.1   Functional requirements</w:t>
        <w:tab/>
        <w:t>7</w:t>
      </w:r>
    </w:p>
    <w:p>
      <w:pPr>
        <w:pStyle w:val="TableofFigures"/>
      </w:pPr>
      <w:r>
        <w:rPr>
          <w:rFonts w:ascii="Times New Roman" w:hAnsi="Times New Roman" w:cs="Times New Roman" w:eastAsia="Times New Roman"/>
        </w:rPr>
        <w:t>Table 3.2   Non-functional requirements</w:t>
        <w:tab/>
        <w:t>7</w:t>
      </w:r>
    </w:p>
    <w:p>
      <w:pPr>
        <w:pStyle w:val="TableofFigures"/>
      </w:pPr>
      <w:r>
        <w:rPr>
          <w:rFonts w:ascii="Times New Roman" w:hAnsi="Times New Roman" w:cs="Times New Roman" w:eastAsia="Times New Roman"/>
        </w:rPr>
        <w:t>Table 3.3   REST endpoints of the backend</w:t>
        <w:tab/>
        <w:t>11</w:t>
      </w:r>
    </w:p>
    <w:p>
      <w:pPr>
        <w:pStyle w:val="TableofFigures"/>
      </w:pPr>
      <w:r>
        <w:rPr>
          <w:rFonts w:ascii="Times New Roman" w:hAnsi="Times New Roman" w:cs="Times New Roman" w:eastAsia="Times New Roman"/>
        </w:rPr>
        <w:t>Table 4.1   Hardware components of the kiosk</w:t>
        <w:tab/>
        <w:t>15</w:t>
      </w:r>
    </w:p>
    <w:p>
      <w:pPr>
        <w:pStyle w:val="TableofFigures"/>
      </w:pPr>
      <w:r>
        <w:rPr>
          <w:rFonts w:ascii="Times New Roman" w:hAnsi="Times New Roman" w:cs="Times New Roman" w:eastAsia="Times New Roman"/>
        </w:rPr>
        <w:t>Table 5.1   Modules of the kiosk application</w:t>
        <w:tab/>
        <w:t>21</w:t>
      </w:r>
    </w:p>
    <w:p>
      <w:pPr>
        <w:pStyle w:val="TableofFigures"/>
      </w:pPr>
      <w:r>
        <w:rPr>
          <w:rFonts w:ascii="Times New Roman" w:hAnsi="Times New Roman" w:cs="Times New Roman" w:eastAsia="Times New Roman"/>
        </w:rPr>
        <w:t>Table 5.2   Configuration through environment variables</w:t>
        <w:tab/>
        <w:t>26</w:t>
      </w:r>
    </w:p>
    <w:p>
      <w:pPr>
        <w:pStyle w:val="TableofFigures"/>
      </w:pPr>
      <w:r>
        <w:rPr>
          <w:rFonts w:ascii="Times New Roman" w:hAnsi="Times New Roman" w:cs="Times New Roman" w:eastAsia="Times New Roman"/>
        </w:rPr>
        <w:t>Table 6.1   Version history</w:t>
        <w:tab/>
        <w:t>29</w:t>
      </w:r>
    </w:p>
    <w:p>
      <w:pPr>
        <w:pStyle w:val="TableofFigures"/>
      </w:pPr>
      <w:r>
        <w:rPr>
          <w:rFonts w:ascii="Times New Roman" w:hAnsi="Times New Roman" w:cs="Times New Roman" w:eastAsia="Times New Roman"/>
        </w:rPr>
        <w:t>Table 7.1   Summary of test cases</w:t>
        <w:tab/>
        <w:t>31</w:t>
      </w:r>
    </w:p>
    <w:p>
      <w:pPr>
        <w:pStyle w:val="TableofFigures"/>
      </w:pPr>
      <w:r>
        <w:rPr>
          <w:rFonts w:ascii="Times New Roman" w:hAnsi="Times New Roman" w:cs="Times New Roman" w:eastAsia="Times New Roman"/>
        </w:rPr>
        <w:t>Table 8.1   Main challenges and how they were addressed</w:t>
        <w:tab/>
        <w:t>35</w:t>
      </w:r>
    </w:p>
    <w:p>
      <w:pPr>
        <w:pStyle w:val="TableofFigures"/>
      </w:pPr>
      <w:r>
        <w:rPr>
          <w:rFonts w:ascii="Times New Roman" w:hAnsi="Times New Roman" w:cs="Times New Roman" w:eastAsia="Times New Roman"/>
        </w:rPr>
        <w:t>Table A.1   Weekly work log</w:t>
        <w:tab/>
        <w:t>39</w:t>
      </w:r>
      <w:r>
        <w:fldChar w:fldCharType="end"/>
      </w:r>
    </w:p>
    <w:p>
      <w:pPr>
        <w:pStyle w:val="Heading1"/>
        <w:pageBreakBefore/>
      </w:pPr>
      <w:r>
        <w:rPr>
          <w:rFonts w:ascii="Times New Roman" w:hAnsi="Times New Roman" w:cs="Times New Roman" w:eastAsia="Times New Roman"/>
          <w:b/>
          <w:sz w:val="36"/>
        </w:rPr>
        <w:t>LIST OF ABBREVIATIONS</w:t>
      </w:r>
    </w:p>
    <w:tbl>
      <w:tblPr>
        <w:tblStyle w:val="TableGrid"/>
        <w:tblW w:type="auto" w:w="0"/>
        <w:jc w:val="center"/>
        <w:tblLook w:firstColumn="1" w:firstRow="1" w:lastColumn="0" w:lastRow="0" w:noHBand="0" w:noVBand="1" w:val="04A0"/>
      </w:tblPr>
      <w:tblGrid>
        <w:gridCol w:w="4334"/>
        <w:gridCol w:w="4334"/>
      </w:tblGrid>
      <w:tr>
        <w:trPr>
          <w:tblHeader/>
        </w:trPr>
        <w:tc>
          <w:tcPr>
            <w:tcW w:type="dxa" w:w="2237"/>
            <w:shd w:val="clear" w:color="auto" w:fill="E5E7EB"/>
          </w:tcPr>
          <w:p>
            <w:pPr>
              <w:spacing w:line="264" w:lineRule="auto" w:after="40"/>
              <w:jc w:val="left"/>
            </w:pPr>
            <w:r/>
            <w:r>
              <w:rPr>
                <w:rFonts w:ascii="Times New Roman" w:hAnsi="Times New Roman" w:cs="Times New Roman" w:eastAsia="Times New Roman"/>
                <w:b/>
                <w:sz w:val="21"/>
              </w:rPr>
              <w:t>Abbreviation</w:t>
            </w:r>
          </w:p>
        </w:tc>
        <w:tc>
          <w:tcPr>
            <w:tcW w:type="dxa" w:w="6432"/>
            <w:shd w:val="clear" w:color="auto" w:fill="E5E7EB"/>
          </w:tcPr>
          <w:p>
            <w:pPr>
              <w:spacing w:line="264" w:lineRule="auto" w:after="40"/>
              <w:jc w:val="left"/>
            </w:pPr>
            <w:r/>
            <w:r>
              <w:rPr>
                <w:rFonts w:ascii="Times New Roman" w:hAnsi="Times New Roman" w:cs="Times New Roman" w:eastAsia="Times New Roman"/>
                <w:b/>
                <w:sz w:val="21"/>
              </w:rPr>
              <w:t>Expansion</w:t>
            </w:r>
          </w:p>
        </w:tc>
      </w:tr>
      <w:tr>
        <w:tc>
          <w:tcPr>
            <w:tcW w:type="dxa" w:w="2237"/>
          </w:tcPr>
          <w:p>
            <w:pPr>
              <w:spacing w:line="264" w:lineRule="auto" w:after="40"/>
              <w:jc w:val="left"/>
            </w:pPr>
            <w:r/>
            <w:r>
              <w:rPr>
                <w:rFonts w:ascii="Times New Roman" w:hAnsi="Times New Roman" w:cs="Times New Roman" w:eastAsia="Times New Roman"/>
                <w:sz w:val="21"/>
              </w:rPr>
              <w:t>API</w:t>
            </w:r>
          </w:p>
        </w:tc>
        <w:tc>
          <w:tcPr>
            <w:tcW w:type="dxa" w:w="6432"/>
          </w:tcPr>
          <w:p>
            <w:pPr>
              <w:spacing w:line="264" w:lineRule="auto" w:after="40"/>
              <w:jc w:val="left"/>
            </w:pPr>
            <w:r/>
            <w:r>
              <w:rPr>
                <w:rFonts w:ascii="Times New Roman" w:hAnsi="Times New Roman" w:cs="Times New Roman" w:eastAsia="Times New Roman"/>
                <w:sz w:val="21"/>
              </w:rPr>
              <w:t>Application Programming Interface</w:t>
            </w:r>
          </w:p>
        </w:tc>
      </w:tr>
      <w:tr>
        <w:tc>
          <w:tcPr>
            <w:tcW w:type="dxa" w:w="2237"/>
          </w:tcPr>
          <w:p>
            <w:pPr>
              <w:spacing w:line="264" w:lineRule="auto" w:after="40"/>
              <w:jc w:val="left"/>
            </w:pPr>
            <w:r/>
            <w:r>
              <w:rPr>
                <w:rFonts w:ascii="Times New Roman" w:hAnsi="Times New Roman" w:cs="Times New Roman" w:eastAsia="Times New Roman"/>
                <w:sz w:val="21"/>
              </w:rPr>
              <w:t>CI</w:t>
            </w:r>
          </w:p>
        </w:tc>
        <w:tc>
          <w:tcPr>
            <w:tcW w:type="dxa" w:w="6432"/>
          </w:tcPr>
          <w:p>
            <w:pPr>
              <w:spacing w:line="264" w:lineRule="auto" w:after="40"/>
              <w:jc w:val="left"/>
            </w:pPr>
            <w:r/>
            <w:r>
              <w:rPr>
                <w:rFonts w:ascii="Times New Roman" w:hAnsi="Times New Roman" w:cs="Times New Roman" w:eastAsia="Times New Roman"/>
                <w:sz w:val="21"/>
              </w:rPr>
              <w:t>Continuous Integration</w:t>
            </w:r>
          </w:p>
        </w:tc>
      </w:tr>
      <w:tr>
        <w:tc>
          <w:tcPr>
            <w:tcW w:type="dxa" w:w="2237"/>
          </w:tcPr>
          <w:p>
            <w:pPr>
              <w:spacing w:line="264" w:lineRule="auto" w:after="40"/>
              <w:jc w:val="left"/>
            </w:pPr>
            <w:r/>
            <w:r>
              <w:rPr>
                <w:rFonts w:ascii="Times New Roman" w:hAnsi="Times New Roman" w:cs="Times New Roman" w:eastAsia="Times New Roman"/>
                <w:sz w:val="21"/>
              </w:rPr>
              <w:t>CV</w:t>
            </w:r>
          </w:p>
        </w:tc>
        <w:tc>
          <w:tcPr>
            <w:tcW w:type="dxa" w:w="6432"/>
          </w:tcPr>
          <w:p>
            <w:pPr>
              <w:spacing w:line="264" w:lineRule="auto" w:after="40"/>
              <w:jc w:val="left"/>
            </w:pPr>
            <w:r/>
            <w:r>
              <w:rPr>
                <w:rFonts w:ascii="Times New Roman" w:hAnsi="Times New Roman" w:cs="Times New Roman" w:eastAsia="Times New Roman"/>
                <w:sz w:val="21"/>
              </w:rPr>
              <w:t>Computer Vision</w:t>
            </w:r>
          </w:p>
        </w:tc>
      </w:tr>
      <w:tr>
        <w:tc>
          <w:tcPr>
            <w:tcW w:type="dxa" w:w="2237"/>
          </w:tcPr>
          <w:p>
            <w:pPr>
              <w:spacing w:line="264" w:lineRule="auto" w:after="40"/>
              <w:jc w:val="left"/>
            </w:pPr>
            <w:r/>
            <w:r>
              <w:rPr>
                <w:rFonts w:ascii="Times New Roman" w:hAnsi="Times New Roman" w:cs="Times New Roman" w:eastAsia="Times New Roman"/>
                <w:sz w:val="21"/>
              </w:rPr>
              <w:t>DB</w:t>
            </w:r>
          </w:p>
        </w:tc>
        <w:tc>
          <w:tcPr>
            <w:tcW w:type="dxa" w:w="6432"/>
          </w:tcPr>
          <w:p>
            <w:pPr>
              <w:spacing w:line="264" w:lineRule="auto" w:after="40"/>
              <w:jc w:val="left"/>
            </w:pPr>
            <w:r/>
            <w:r>
              <w:rPr>
                <w:rFonts w:ascii="Times New Roman" w:hAnsi="Times New Roman" w:cs="Times New Roman" w:eastAsia="Times New Roman"/>
                <w:sz w:val="21"/>
              </w:rPr>
              <w:t>Database</w:t>
            </w:r>
          </w:p>
        </w:tc>
      </w:tr>
      <w:tr>
        <w:tc>
          <w:tcPr>
            <w:tcW w:type="dxa" w:w="2237"/>
          </w:tcPr>
          <w:p>
            <w:pPr>
              <w:spacing w:line="264" w:lineRule="auto" w:after="40"/>
              <w:jc w:val="left"/>
            </w:pPr>
            <w:r/>
            <w:r>
              <w:rPr>
                <w:rFonts w:ascii="Times New Roman" w:hAnsi="Times New Roman" w:cs="Times New Roman" w:eastAsia="Times New Roman"/>
                <w:sz w:val="21"/>
              </w:rPr>
              <w:t>.deb</w:t>
            </w:r>
          </w:p>
        </w:tc>
        <w:tc>
          <w:tcPr>
            <w:tcW w:type="dxa" w:w="6432"/>
          </w:tcPr>
          <w:p>
            <w:pPr>
              <w:spacing w:line="264" w:lineRule="auto" w:after="40"/>
              <w:jc w:val="left"/>
            </w:pPr>
            <w:r/>
            <w:r>
              <w:rPr>
                <w:rFonts w:ascii="Times New Roman" w:hAnsi="Times New Roman" w:cs="Times New Roman" w:eastAsia="Times New Roman"/>
                <w:sz w:val="21"/>
              </w:rPr>
              <w:t>Debian software package format</w:t>
            </w:r>
          </w:p>
        </w:tc>
      </w:tr>
      <w:tr>
        <w:tc>
          <w:tcPr>
            <w:tcW w:type="dxa" w:w="2237"/>
          </w:tcPr>
          <w:p>
            <w:pPr>
              <w:spacing w:line="264" w:lineRule="auto" w:after="40"/>
              <w:jc w:val="left"/>
            </w:pPr>
            <w:r/>
            <w:r>
              <w:rPr>
                <w:rFonts w:ascii="Times New Roman" w:hAnsi="Times New Roman" w:cs="Times New Roman" w:eastAsia="Times New Roman"/>
                <w:sz w:val="21"/>
              </w:rPr>
              <w:t>E2E</w:t>
            </w:r>
          </w:p>
        </w:tc>
        <w:tc>
          <w:tcPr>
            <w:tcW w:type="dxa" w:w="6432"/>
          </w:tcPr>
          <w:p>
            <w:pPr>
              <w:spacing w:line="264" w:lineRule="auto" w:after="40"/>
              <w:jc w:val="left"/>
            </w:pPr>
            <w:r/>
            <w:r>
              <w:rPr>
                <w:rFonts w:ascii="Times New Roman" w:hAnsi="Times New Roman" w:cs="Times New Roman" w:eastAsia="Times New Roman"/>
                <w:sz w:val="21"/>
              </w:rPr>
              <w:t>End-to-End</w:t>
            </w:r>
          </w:p>
        </w:tc>
      </w:tr>
      <w:tr>
        <w:tc>
          <w:tcPr>
            <w:tcW w:type="dxa" w:w="2237"/>
          </w:tcPr>
          <w:p>
            <w:pPr>
              <w:spacing w:line="264" w:lineRule="auto" w:after="40"/>
              <w:jc w:val="left"/>
            </w:pPr>
            <w:r/>
            <w:r>
              <w:rPr>
                <w:rFonts w:ascii="Times New Roman" w:hAnsi="Times New Roman" w:cs="Times New Roman" w:eastAsia="Times New Roman"/>
                <w:sz w:val="21"/>
              </w:rPr>
              <w:t>GNOME</w:t>
            </w:r>
          </w:p>
        </w:tc>
        <w:tc>
          <w:tcPr>
            <w:tcW w:type="dxa" w:w="6432"/>
          </w:tcPr>
          <w:p>
            <w:pPr>
              <w:spacing w:line="264" w:lineRule="auto" w:after="40"/>
              <w:jc w:val="left"/>
            </w:pPr>
            <w:r/>
            <w:r>
              <w:rPr>
                <w:rFonts w:ascii="Times New Roman" w:hAnsi="Times New Roman" w:cs="Times New Roman" w:eastAsia="Times New Roman"/>
                <w:sz w:val="21"/>
              </w:rPr>
              <w:t>GNU Network Object Model Environment (Linux desktop)</w:t>
            </w:r>
          </w:p>
        </w:tc>
      </w:tr>
      <w:tr>
        <w:tc>
          <w:tcPr>
            <w:tcW w:type="dxa" w:w="2237"/>
          </w:tcPr>
          <w:p>
            <w:pPr>
              <w:spacing w:line="264" w:lineRule="auto" w:after="40"/>
              <w:jc w:val="left"/>
            </w:pPr>
            <w:r/>
            <w:r>
              <w:rPr>
                <w:rFonts w:ascii="Times New Roman" w:hAnsi="Times New Roman" w:cs="Times New Roman" w:eastAsia="Times New Roman"/>
                <w:sz w:val="21"/>
              </w:rPr>
              <w:t>HTTPS</w:t>
            </w:r>
          </w:p>
        </w:tc>
        <w:tc>
          <w:tcPr>
            <w:tcW w:type="dxa" w:w="6432"/>
          </w:tcPr>
          <w:p>
            <w:pPr>
              <w:spacing w:line="264" w:lineRule="auto" w:after="40"/>
              <w:jc w:val="left"/>
            </w:pPr>
            <w:r/>
            <w:r>
              <w:rPr>
                <w:rFonts w:ascii="Times New Roman" w:hAnsi="Times New Roman" w:cs="Times New Roman" w:eastAsia="Times New Roman"/>
                <w:sz w:val="21"/>
              </w:rPr>
              <w:t>Hypertext Transfer Protocol Secure</w:t>
            </w:r>
          </w:p>
        </w:tc>
      </w:tr>
      <w:tr>
        <w:tc>
          <w:tcPr>
            <w:tcW w:type="dxa" w:w="2237"/>
          </w:tcPr>
          <w:p>
            <w:pPr>
              <w:spacing w:line="264" w:lineRule="auto" w:after="40"/>
              <w:jc w:val="left"/>
            </w:pPr>
            <w:r/>
            <w:r>
              <w:rPr>
                <w:rFonts w:ascii="Times New Roman" w:hAnsi="Times New Roman" w:cs="Times New Roman" w:eastAsia="Times New Roman"/>
                <w:sz w:val="21"/>
              </w:rPr>
              <w:t>IITH</w:t>
            </w:r>
          </w:p>
        </w:tc>
        <w:tc>
          <w:tcPr>
            <w:tcW w:type="dxa" w:w="6432"/>
          </w:tcPr>
          <w:p>
            <w:pPr>
              <w:spacing w:line="264" w:lineRule="auto" w:after="40"/>
              <w:jc w:val="left"/>
            </w:pPr>
            <w:r/>
            <w:r>
              <w:rPr>
                <w:rFonts w:ascii="Times New Roman" w:hAnsi="Times New Roman" w:cs="Times New Roman" w:eastAsia="Times New Roman"/>
                <w:sz w:val="21"/>
              </w:rPr>
              <w:t>Indian Institute of Technology Hyderabad</w:t>
            </w:r>
          </w:p>
        </w:tc>
      </w:tr>
      <w:tr>
        <w:tc>
          <w:tcPr>
            <w:tcW w:type="dxa" w:w="2237"/>
          </w:tcPr>
          <w:p>
            <w:pPr>
              <w:spacing w:line="264" w:lineRule="auto" w:after="40"/>
              <w:jc w:val="left"/>
            </w:pPr>
            <w:r/>
            <w:r>
              <w:rPr>
                <w:rFonts w:ascii="Times New Roman" w:hAnsi="Times New Roman" w:cs="Times New Roman" w:eastAsia="Times New Roman"/>
                <w:sz w:val="21"/>
              </w:rPr>
              <w:t>JSON</w:t>
            </w:r>
          </w:p>
        </w:tc>
        <w:tc>
          <w:tcPr>
            <w:tcW w:type="dxa" w:w="6432"/>
          </w:tcPr>
          <w:p>
            <w:pPr>
              <w:spacing w:line="264" w:lineRule="auto" w:after="40"/>
              <w:jc w:val="left"/>
            </w:pPr>
            <w:r/>
            <w:r>
              <w:rPr>
                <w:rFonts w:ascii="Times New Roman" w:hAnsi="Times New Roman" w:cs="Times New Roman" w:eastAsia="Times New Roman"/>
                <w:sz w:val="21"/>
              </w:rPr>
              <w:t>JavaScript Object Notation</w:t>
            </w:r>
          </w:p>
        </w:tc>
      </w:tr>
      <w:tr>
        <w:tc>
          <w:tcPr>
            <w:tcW w:type="dxa" w:w="2237"/>
          </w:tcPr>
          <w:p>
            <w:pPr>
              <w:spacing w:line="264" w:lineRule="auto" w:after="40"/>
              <w:jc w:val="left"/>
            </w:pPr>
            <w:r/>
            <w:r>
              <w:rPr>
                <w:rFonts w:ascii="Times New Roman" w:hAnsi="Times New Roman" w:cs="Times New Roman" w:eastAsia="Times New Roman"/>
                <w:sz w:val="21"/>
              </w:rPr>
              <w:t>LTS</w:t>
            </w:r>
          </w:p>
        </w:tc>
        <w:tc>
          <w:tcPr>
            <w:tcW w:type="dxa" w:w="6432"/>
          </w:tcPr>
          <w:p>
            <w:pPr>
              <w:spacing w:line="264" w:lineRule="auto" w:after="40"/>
              <w:jc w:val="left"/>
            </w:pPr>
            <w:r/>
            <w:r>
              <w:rPr>
                <w:rFonts w:ascii="Times New Roman" w:hAnsi="Times New Roman" w:cs="Times New Roman" w:eastAsia="Times New Roman"/>
                <w:sz w:val="21"/>
              </w:rPr>
              <w:t>Long-Term Support</w:t>
            </w:r>
          </w:p>
        </w:tc>
      </w:tr>
      <w:tr>
        <w:tc>
          <w:tcPr>
            <w:tcW w:type="dxa" w:w="2237"/>
          </w:tcPr>
          <w:p>
            <w:pPr>
              <w:spacing w:line="264" w:lineRule="auto" w:after="40"/>
              <w:jc w:val="left"/>
            </w:pPr>
            <w:r/>
            <w:r>
              <w:rPr>
                <w:rFonts w:ascii="Times New Roman" w:hAnsi="Times New Roman" w:cs="Times New Roman" w:eastAsia="Times New Roman"/>
                <w:sz w:val="21"/>
              </w:rPr>
              <w:t>PDF</w:t>
            </w:r>
          </w:p>
        </w:tc>
        <w:tc>
          <w:tcPr>
            <w:tcW w:type="dxa" w:w="6432"/>
          </w:tcPr>
          <w:p>
            <w:pPr>
              <w:spacing w:line="264" w:lineRule="auto" w:after="40"/>
              <w:jc w:val="left"/>
            </w:pPr>
            <w:r/>
            <w:r>
              <w:rPr>
                <w:rFonts w:ascii="Times New Roman" w:hAnsi="Times New Roman" w:cs="Times New Roman" w:eastAsia="Times New Roman"/>
                <w:sz w:val="21"/>
              </w:rPr>
              <w:t>Portable Document Format</w:t>
            </w:r>
          </w:p>
        </w:tc>
      </w:tr>
      <w:tr>
        <w:tc>
          <w:tcPr>
            <w:tcW w:type="dxa" w:w="2237"/>
          </w:tcPr>
          <w:p>
            <w:pPr>
              <w:spacing w:line="264" w:lineRule="auto" w:after="40"/>
              <w:jc w:val="left"/>
            </w:pPr>
            <w:r/>
            <w:r>
              <w:rPr>
                <w:rFonts w:ascii="Times New Roman" w:hAnsi="Times New Roman" w:cs="Times New Roman" w:eastAsia="Times New Roman"/>
                <w:sz w:val="21"/>
              </w:rPr>
              <w:t>PR</w:t>
            </w:r>
          </w:p>
        </w:tc>
        <w:tc>
          <w:tcPr>
            <w:tcW w:type="dxa" w:w="6432"/>
          </w:tcPr>
          <w:p>
            <w:pPr>
              <w:spacing w:line="264" w:lineRule="auto" w:after="40"/>
              <w:jc w:val="left"/>
            </w:pPr>
            <w:r/>
            <w:r>
              <w:rPr>
                <w:rFonts w:ascii="Times New Roman" w:hAnsi="Times New Roman" w:cs="Times New Roman" w:eastAsia="Times New Roman"/>
                <w:sz w:val="21"/>
              </w:rPr>
              <w:t>Pull Request</w:t>
            </w:r>
          </w:p>
        </w:tc>
      </w:tr>
      <w:tr>
        <w:tc>
          <w:tcPr>
            <w:tcW w:type="dxa" w:w="2237"/>
          </w:tcPr>
          <w:p>
            <w:pPr>
              <w:spacing w:line="264" w:lineRule="auto" w:after="40"/>
              <w:jc w:val="left"/>
            </w:pPr>
            <w:r/>
            <w:r>
              <w:rPr>
                <w:rFonts w:ascii="Times New Roman" w:hAnsi="Times New Roman" w:cs="Times New Roman" w:eastAsia="Times New Roman"/>
                <w:sz w:val="21"/>
              </w:rPr>
              <w:t>QR</w:t>
            </w:r>
          </w:p>
        </w:tc>
        <w:tc>
          <w:tcPr>
            <w:tcW w:type="dxa" w:w="6432"/>
          </w:tcPr>
          <w:p>
            <w:pPr>
              <w:spacing w:line="264" w:lineRule="auto" w:after="40"/>
              <w:jc w:val="left"/>
            </w:pPr>
            <w:r/>
            <w:r>
              <w:rPr>
                <w:rFonts w:ascii="Times New Roman" w:hAnsi="Times New Roman" w:cs="Times New Roman" w:eastAsia="Times New Roman"/>
                <w:sz w:val="21"/>
              </w:rPr>
              <w:t>Quick Response (two-dimensional barcode)</w:t>
            </w:r>
          </w:p>
        </w:tc>
      </w:tr>
      <w:tr>
        <w:tc>
          <w:tcPr>
            <w:tcW w:type="dxa" w:w="2237"/>
          </w:tcPr>
          <w:p>
            <w:pPr>
              <w:spacing w:line="264" w:lineRule="auto" w:after="40"/>
              <w:jc w:val="left"/>
            </w:pPr>
            <w:r/>
            <w:r>
              <w:rPr>
                <w:rFonts w:ascii="Times New Roman" w:hAnsi="Times New Roman" w:cs="Times New Roman" w:eastAsia="Times New Roman"/>
                <w:sz w:val="21"/>
              </w:rPr>
              <w:t>REST</w:t>
            </w:r>
          </w:p>
        </w:tc>
        <w:tc>
          <w:tcPr>
            <w:tcW w:type="dxa" w:w="6432"/>
          </w:tcPr>
          <w:p>
            <w:pPr>
              <w:spacing w:line="264" w:lineRule="auto" w:after="40"/>
              <w:jc w:val="left"/>
            </w:pPr>
            <w:r/>
            <w:r>
              <w:rPr>
                <w:rFonts w:ascii="Times New Roman" w:hAnsi="Times New Roman" w:cs="Times New Roman" w:eastAsia="Times New Roman"/>
                <w:sz w:val="21"/>
              </w:rPr>
              <w:t>Representational State Transfer</w:t>
            </w:r>
          </w:p>
        </w:tc>
      </w:tr>
      <w:tr>
        <w:tc>
          <w:tcPr>
            <w:tcW w:type="dxa" w:w="2237"/>
          </w:tcPr>
          <w:p>
            <w:pPr>
              <w:spacing w:line="264" w:lineRule="auto" w:after="40"/>
              <w:jc w:val="left"/>
            </w:pPr>
            <w:r/>
            <w:r>
              <w:rPr>
                <w:rFonts w:ascii="Times New Roman" w:hAnsi="Times New Roman" w:cs="Times New Roman" w:eastAsia="Times New Roman"/>
                <w:sz w:val="21"/>
              </w:rPr>
              <w:t>SQL</w:t>
            </w:r>
          </w:p>
        </w:tc>
        <w:tc>
          <w:tcPr>
            <w:tcW w:type="dxa" w:w="6432"/>
          </w:tcPr>
          <w:p>
            <w:pPr>
              <w:spacing w:line="264" w:lineRule="auto" w:after="40"/>
              <w:jc w:val="left"/>
            </w:pPr>
            <w:r/>
            <w:r>
              <w:rPr>
                <w:rFonts w:ascii="Times New Roman" w:hAnsi="Times New Roman" w:cs="Times New Roman" w:eastAsia="Times New Roman"/>
                <w:sz w:val="21"/>
              </w:rPr>
              <w:t>Structured Query Language</w:t>
            </w:r>
          </w:p>
        </w:tc>
      </w:tr>
      <w:tr>
        <w:tc>
          <w:tcPr>
            <w:tcW w:type="dxa" w:w="2237"/>
          </w:tcPr>
          <w:p>
            <w:pPr>
              <w:spacing w:line="264" w:lineRule="auto" w:after="40"/>
              <w:jc w:val="left"/>
            </w:pPr>
            <w:r/>
            <w:r>
              <w:rPr>
                <w:rFonts w:ascii="Times New Roman" w:hAnsi="Times New Roman" w:cs="Times New Roman" w:eastAsia="Times New Roman"/>
                <w:sz w:val="21"/>
              </w:rPr>
              <w:t>UI / UX</w:t>
            </w:r>
          </w:p>
        </w:tc>
        <w:tc>
          <w:tcPr>
            <w:tcW w:type="dxa" w:w="6432"/>
          </w:tcPr>
          <w:p>
            <w:pPr>
              <w:spacing w:line="264" w:lineRule="auto" w:after="40"/>
              <w:jc w:val="left"/>
            </w:pPr>
            <w:r/>
            <w:r>
              <w:rPr>
                <w:rFonts w:ascii="Times New Roman" w:hAnsi="Times New Roman" w:cs="Times New Roman" w:eastAsia="Times New Roman"/>
                <w:sz w:val="21"/>
              </w:rPr>
              <w:t>User Interface / User Experience</w:t>
            </w:r>
          </w:p>
        </w:tc>
      </w:tr>
      <w:tr>
        <w:tc>
          <w:tcPr>
            <w:tcW w:type="dxa" w:w="2237"/>
          </w:tcPr>
          <w:p>
            <w:pPr>
              <w:spacing w:line="264" w:lineRule="auto" w:after="40"/>
              <w:jc w:val="left"/>
            </w:pPr>
            <w:r/>
            <w:r>
              <w:rPr>
                <w:rFonts w:ascii="Times New Roman" w:hAnsi="Times New Roman" w:cs="Times New Roman" w:eastAsia="Times New Roman"/>
                <w:sz w:val="21"/>
              </w:rPr>
              <w:t>V4L2</w:t>
            </w:r>
          </w:p>
        </w:tc>
        <w:tc>
          <w:tcPr>
            <w:tcW w:type="dxa" w:w="6432"/>
          </w:tcPr>
          <w:p>
            <w:pPr>
              <w:spacing w:line="264" w:lineRule="auto" w:after="40"/>
              <w:jc w:val="left"/>
            </w:pPr>
            <w:r/>
            <w:r>
              <w:rPr>
                <w:rFonts w:ascii="Times New Roman" w:hAnsi="Times New Roman" w:cs="Times New Roman" w:eastAsia="Times New Roman"/>
                <w:sz w:val="21"/>
              </w:rPr>
              <w:t>Video4Linux version 2 (Linux camera interface)</w:t>
            </w:r>
          </w:p>
        </w:tc>
      </w:tr>
      <w:tr>
        <w:tc>
          <w:tcPr>
            <w:tcW w:type="dxa" w:w="2237"/>
          </w:tcPr>
          <w:p>
            <w:pPr>
              <w:spacing w:line="264" w:lineRule="auto" w:after="40"/>
              <w:jc w:val="left"/>
            </w:pPr>
            <w:r/>
            <w:r>
              <w:rPr>
                <w:rFonts w:ascii="Times New Roman" w:hAnsi="Times New Roman" w:cs="Times New Roman" w:eastAsia="Times New Roman"/>
                <w:sz w:val="21"/>
              </w:rPr>
              <w:t>XLSX</w:t>
            </w:r>
          </w:p>
        </w:tc>
        <w:tc>
          <w:tcPr>
            <w:tcW w:type="dxa" w:w="6432"/>
          </w:tcPr>
          <w:p>
            <w:pPr>
              <w:spacing w:line="264" w:lineRule="auto" w:after="40"/>
              <w:jc w:val="left"/>
            </w:pPr>
            <w:r/>
            <w:r>
              <w:rPr>
                <w:rFonts w:ascii="Times New Roman" w:hAnsi="Times New Roman" w:cs="Times New Roman" w:eastAsia="Times New Roman"/>
                <w:sz w:val="21"/>
              </w:rPr>
              <w:t>Office Open XML spreadsheet (Excel) format</w:t>
            </w:r>
          </w:p>
        </w:tc>
      </w:tr>
    </w:tbl>
    <w:p>
      <w:pPr>
        <w:spacing w:after="80"/>
      </w:pPr>
    </w:p>
    <w:p>
      <w:pPr>
        <w:sectPr>
          <w:footerReference w:type="default" r:id="rId9"/>
          <w:pgSz w:w="11909" w:h="16834"/>
          <w:pgMar w:top="1440" w:right="1440" w:bottom="1440" w:left="1800" w:header="720" w:footer="720" w:gutter="0"/>
          <w:pgNumType w:fmt="lowerRoman" w:start="1"/>
          <w:cols w:space="720"/>
          <w:titlePg/>
          <w:docGrid w:linePitch="360"/>
        </w:sectPr>
      </w:pPr>
    </w:p>
    <w:p>
      <w:pPr>
        <w:pStyle w:val="Heading1"/>
        <w:pageBreakBefore w:val="0"/>
      </w:pPr>
      <w:r>
        <w:rPr>
          <w:rFonts w:ascii="Times New Roman" w:hAnsi="Times New Roman" w:cs="Times New Roman" w:eastAsia="Times New Roman"/>
          <w:b/>
          <w:sz w:val="32"/>
        </w:rPr>
        <w:t>CHAPTER 1</w:t>
        <w:br/>
      </w:r>
      <w:r>
        <w:rPr>
          <w:rFonts w:ascii="Times New Roman" w:hAnsi="Times New Roman" w:cs="Times New Roman" w:eastAsia="Times New Roman"/>
          <w:b/>
          <w:sz w:val="36"/>
        </w:rPr>
        <w:t>INTRODUCTION</w:t>
      </w:r>
    </w:p>
    <w:p>
      <w:pPr>
        <w:pStyle w:val="Heading2"/>
      </w:pPr>
      <w:r>
        <w:rPr>
          <w:rFonts w:ascii="Times New Roman" w:hAnsi="Times New Roman" w:cs="Times New Roman" w:eastAsia="Times New Roman"/>
          <w:b/>
          <w:sz w:val="28"/>
        </w:rPr>
        <w:t>1.1   About the Organisation</w:t>
      </w:r>
    </w:p>
    <w:p>
      <w:r>
        <w:rPr>
          <w:rFonts w:ascii="Times New Roman" w:hAnsi="Times New Roman" w:cs="Times New Roman" w:eastAsia="Times New Roman"/>
        </w:rPr>
        <w:t xml:space="preserve">The </w:t>
      </w:r>
      <w:r>
        <w:rPr>
          <w:rFonts w:ascii="Times New Roman" w:hAnsi="Times New Roman" w:cs="Times New Roman" w:eastAsia="Times New Roman"/>
          <w:b/>
        </w:rPr>
        <w:t>Indian Institute of Technology Hyderabad (IITH)</w:t>
      </w:r>
      <w:r>
        <w:rPr>
          <w:rFonts w:ascii="Times New Roman" w:hAnsi="Times New Roman" w:cs="Times New Roman" w:eastAsia="Times New Roman"/>
        </w:rPr>
        <w:t xml:space="preserve"> is one of the second-generation IITs, established in 2008 and located at Kandi, Sangareddy, Telangana. Alongside its engineering and science departments, IITH has a </w:t>
      </w:r>
      <w:r>
        <w:rPr>
          <w:rFonts w:ascii="Times New Roman" w:hAnsi="Times New Roman" w:cs="Times New Roman" w:eastAsia="Times New Roman"/>
          <w:b/>
        </w:rPr>
        <w:t>Department of Design</w:t>
      </w:r>
      <w:r>
        <w:rPr>
          <w:rFonts w:ascii="Times New Roman" w:hAnsi="Times New Roman" w:cs="Times New Roman" w:eastAsia="Times New Roman"/>
        </w:rPr>
        <w:t xml:space="preserve"> that works across product, interaction and communication design and frequently combines design research with engineering prototypes.</w:t>
      </w:r>
    </w:p>
    <w:p>
      <w:r>
        <w:rPr>
          <w:rFonts w:ascii="Times New Roman" w:hAnsi="Times New Roman" w:cs="Times New Roman" w:eastAsia="Times New Roman"/>
        </w:rPr>
        <w:t xml:space="preserve">The internship was carried out at the </w:t>
      </w:r>
      <w:r>
        <w:rPr>
          <w:rFonts w:ascii="Times New Roman" w:hAnsi="Times New Roman" w:cs="Times New Roman" w:eastAsia="Times New Roman"/>
          <w:b/>
        </w:rPr>
        <w:t>INDReA Lab</w:t>
      </w:r>
      <w:r>
        <w:rPr>
          <w:rFonts w:ascii="Times New Roman" w:hAnsi="Times New Roman" w:cs="Times New Roman" w:eastAsia="Times New Roman"/>
        </w:rPr>
        <w:t xml:space="preserve"> in the Department of Design, under the supervision of Dr. Prasad S. Onkar, Associate Professor, from 1 June 2026 to 31 July 2026. The lab was developing a meditation kiosk inspired by the </w:t>
      </w:r>
      <w:r>
        <w:rPr>
          <w:rFonts w:ascii="Times New Roman" w:hAnsi="Times New Roman" w:cs="Times New Roman" w:eastAsia="Times New Roman"/>
          <w:i/>
        </w:rPr>
        <w:t>diya</w:t>
      </w:r>
      <w:r>
        <w:rPr>
          <w:rFonts w:ascii="Times New Roman" w:hAnsi="Times New Roman" w:cs="Times New Roman" w:eastAsia="Times New Roman"/>
        </w:rPr>
        <w:t>, and I joined the project to build its software.</w:t>
      </w:r>
    </w:p>
    <w:p>
      <w:pPr>
        <w:pStyle w:val="Heading2"/>
      </w:pPr>
      <w:r>
        <w:rPr>
          <w:rFonts w:ascii="Times New Roman" w:hAnsi="Times New Roman" w:cs="Times New Roman" w:eastAsia="Times New Roman"/>
          <w:b/>
          <w:sz w:val="28"/>
        </w:rPr>
        <w:t>1.2   Project Background</w:t>
      </w:r>
    </w:p>
    <w:p>
      <w:r>
        <w:rPr>
          <w:rFonts w:ascii="Times New Roman" w:hAnsi="Times New Roman" w:cs="Times New Roman" w:eastAsia="Times New Roman"/>
        </w:rPr>
        <w:t xml:space="preserve">A </w:t>
      </w:r>
      <w:r>
        <w:rPr>
          <w:rFonts w:ascii="Times New Roman" w:hAnsi="Times New Roman" w:cs="Times New Roman" w:eastAsia="Times New Roman"/>
          <w:i/>
        </w:rPr>
        <w:t>diya</w:t>
      </w:r>
      <w:r>
        <w:rPr>
          <w:rFonts w:ascii="Times New Roman" w:hAnsi="Times New Roman" w:cs="Times New Roman" w:eastAsia="Times New Roman"/>
        </w:rPr>
        <w:t xml:space="preserve"> is a small oil lamp that has been part of Indian homes and rituals for centuries. A steady flame is a familiar aid to concentration, and the project takes the lamp as its inspiration: a calm, self-contained object that invites a person to pause.</w:t>
      </w:r>
    </w:p>
    <w:p>
      <w:r>
        <w:rPr>
          <w:rFonts w:ascii="Times New Roman" w:hAnsi="Times New Roman" w:cs="Times New Roman" w:eastAsia="Times New Roman"/>
        </w:rPr>
        <w:t xml:space="preserve">The Diya kiosk turns this idea into an installation meant for a public, museum-like space. A visitor walks up, is identified, and is guided through a short meditation. During the session several cameras observe the person (a webcam for face and gaze, a depth camera, a posture camera and a thermal camera), and a motorised rig first aligns these sensors to the visitor’s chest and eyes. At the end, a report summarising the session is shown on screen. The kiosk then returns to its welcome screen, ready for the next visitor, with </w:t>
      </w:r>
      <w:r>
        <w:rPr>
          <w:rFonts w:ascii="Times New Roman" w:hAnsi="Times New Roman" w:cs="Times New Roman" w:eastAsia="Times New Roman"/>
          <w:b/>
        </w:rPr>
        <w:t>no attendant</w:t>
      </w:r>
      <w:r>
        <w:rPr>
          <w:rFonts w:ascii="Times New Roman" w:hAnsi="Times New Roman" w:cs="Times New Roman" w:eastAsia="Times New Roman"/>
        </w:rPr>
        <w:t>.</w:t>
      </w:r>
    </w:p>
    <w:p>
      <w:r>
        <w:rPr>
          <w:rFonts w:ascii="Times New Roman" w:hAnsi="Times New Roman" w:cs="Times New Roman" w:eastAsia="Times New Roman"/>
        </w:rPr>
        <w:t xml:space="preserve">Three groups contributed to the system. I was responsible for the visitor-facing kiosk software, the visitor identification system, the integration layer and the packaging. A collaborating hardware and computer-vision team built the camera and motor scripts and a separate </w:t>
      </w:r>
      <w:r>
        <w:rPr>
          <w:rFonts w:ascii="Consolas" w:hAnsi="Consolas" w:cs="Consolas" w:eastAsia="Consolas"/>
          <w:sz w:val="21"/>
        </w:rPr>
        <w:t>meditation-app</w:t>
      </w:r>
      <w:r>
        <w:rPr>
          <w:rFonts w:ascii="Times New Roman" w:hAnsi="Times New Roman" w:cs="Times New Roman" w:eastAsia="Times New Roman"/>
        </w:rPr>
        <w:t xml:space="preserve"> that runs the session and writes the report. Table 1.1 summarises the split.</w:t>
      </w:r>
    </w:p>
    <w:p>
      <w:pPr>
        <w:pStyle w:val="TableCaption"/>
      </w:pPr>
      <w:r>
        <w:rPr>
          <w:rFonts w:ascii="Times New Roman" w:hAnsi="Times New Roman" w:cs="Times New Roman" w:eastAsia="Times New Roman"/>
          <w:b/>
          <w:sz w:val="22"/>
        </w:rPr>
        <w:t xml:space="preserve">Table 1.1: </w:t>
      </w:r>
      <w:r>
        <w:rPr>
          <w:rFonts w:ascii="Times New Roman" w:hAnsi="Times New Roman" w:cs="Times New Roman" w:eastAsia="Times New Roman"/>
          <w:sz w:val="22"/>
        </w:rPr>
        <w:t>Division of responsibilities between the collaborating parties</w:t>
      </w:r>
    </w:p>
    <w:tbl>
      <w:tblPr>
        <w:tblStyle w:val="TableGrid"/>
        <w:tblW w:type="auto" w:w="0"/>
        <w:jc w:val="center"/>
        <w:tblLook w:firstColumn="1" w:firstRow="1" w:lastColumn="0" w:lastRow="0" w:noHBand="0" w:noVBand="1" w:val="04A0"/>
      </w:tblPr>
      <w:tblGrid>
        <w:gridCol w:w="2890"/>
        <w:gridCol w:w="2890"/>
        <w:gridCol w:w="2890"/>
      </w:tblGrid>
      <w:tr>
        <w:trPr>
          <w:tblHeader/>
        </w:trPr>
        <w:tc>
          <w:tcPr>
            <w:tcW w:type="dxa" w:w="1896"/>
            <w:shd w:val="clear" w:color="auto" w:fill="E5E7EB"/>
          </w:tcPr>
          <w:p>
            <w:pPr>
              <w:spacing w:line="264" w:lineRule="auto" w:after="40"/>
              <w:jc w:val="left"/>
            </w:pPr>
            <w:r/>
            <w:r>
              <w:rPr>
                <w:rFonts w:ascii="Times New Roman" w:hAnsi="Times New Roman" w:cs="Times New Roman" w:eastAsia="Times New Roman"/>
                <w:b/>
                <w:sz w:val="21"/>
              </w:rPr>
              <w:t>Party</w:t>
            </w:r>
          </w:p>
        </w:tc>
        <w:tc>
          <w:tcPr>
            <w:tcW w:type="dxa" w:w="4334"/>
            <w:shd w:val="clear" w:color="auto" w:fill="E5E7EB"/>
          </w:tcPr>
          <w:p>
            <w:pPr>
              <w:spacing w:line="264" w:lineRule="auto" w:after="40"/>
              <w:jc w:val="left"/>
            </w:pPr>
            <w:r/>
            <w:r>
              <w:rPr>
                <w:rFonts w:ascii="Times New Roman" w:hAnsi="Times New Roman" w:cs="Times New Roman" w:eastAsia="Times New Roman"/>
                <w:b/>
                <w:sz w:val="21"/>
              </w:rPr>
              <w:t>Owns</w:t>
            </w:r>
          </w:p>
        </w:tc>
        <w:tc>
          <w:tcPr>
            <w:tcW w:type="dxa" w:w="2438"/>
            <w:shd w:val="clear" w:color="auto" w:fill="E5E7EB"/>
          </w:tcPr>
          <w:p>
            <w:pPr>
              <w:spacing w:line="264" w:lineRule="auto" w:after="40"/>
              <w:jc w:val="left"/>
            </w:pPr>
            <w:r/>
            <w:r>
              <w:rPr>
                <w:rFonts w:ascii="Times New Roman" w:hAnsi="Times New Roman" w:cs="Times New Roman" w:eastAsia="Times New Roman"/>
                <w:b/>
                <w:sz w:val="21"/>
              </w:rPr>
              <w:t>Interface to the kiosk app</w:t>
            </w:r>
          </w:p>
        </w:tc>
      </w:tr>
      <w:tr>
        <w:tc>
          <w:tcPr>
            <w:tcW w:type="dxa" w:w="1896"/>
          </w:tcPr>
          <w:p>
            <w:pPr>
              <w:spacing w:line="264" w:lineRule="auto" w:after="40"/>
              <w:jc w:val="left"/>
            </w:pPr>
            <w:r/>
            <w:r>
              <w:rPr>
                <w:rFonts w:ascii="Times New Roman" w:hAnsi="Times New Roman" w:cs="Times New Roman" w:eastAsia="Times New Roman"/>
                <w:sz w:val="21"/>
              </w:rPr>
              <w:t>Me (this internship)</w:t>
            </w:r>
          </w:p>
        </w:tc>
        <w:tc>
          <w:tcPr>
            <w:tcW w:type="dxa" w:w="4334"/>
          </w:tcPr>
          <w:p>
            <w:pPr>
              <w:spacing w:line="264" w:lineRule="auto" w:after="40"/>
              <w:jc w:val="left"/>
            </w:pPr>
            <w:r/>
            <w:r>
              <w:rPr>
                <w:rFonts w:ascii="Times New Roman" w:hAnsi="Times New Roman" w:cs="Times New Roman" w:eastAsia="Times New Roman"/>
                <w:sz w:val="21"/>
              </w:rPr>
              <w:t>Kiosk desktop app, backend API and database, web pages for registration/admin/login, pipeline launcher, report display, packaging and deployment</w:t>
            </w:r>
          </w:p>
        </w:tc>
        <w:tc>
          <w:tcPr>
            <w:tcW w:type="dxa" w:w="2438"/>
          </w:tcPr>
          <w:p>
            <w:pPr>
              <w:spacing w:line="264" w:lineRule="auto" w:after="40"/>
              <w:jc w:val="left"/>
            </w:pPr>
            <w:r/>
            <w:r>
              <w:rPr>
                <w:rFonts w:ascii="Times New Roman" w:hAnsi="Times New Roman" w:cs="Times New Roman" w:eastAsia="Times New Roman"/>
                <w:sz w:val="21"/>
              </w:rPr>
              <w:t>—</w:t>
            </w:r>
          </w:p>
        </w:tc>
      </w:tr>
      <w:tr>
        <w:tc>
          <w:tcPr>
            <w:tcW w:type="dxa" w:w="1896"/>
          </w:tcPr>
          <w:p>
            <w:pPr>
              <w:spacing w:line="264" w:lineRule="auto" w:after="40"/>
              <w:jc w:val="left"/>
            </w:pPr>
            <w:r/>
            <w:r>
              <w:rPr>
                <w:rFonts w:ascii="Times New Roman" w:hAnsi="Times New Roman" w:cs="Times New Roman" w:eastAsia="Times New Roman"/>
                <w:sz w:val="21"/>
              </w:rPr>
              <w:t>Hardware / CV team</w:t>
            </w:r>
          </w:p>
        </w:tc>
        <w:tc>
          <w:tcPr>
            <w:tcW w:type="dxa" w:w="4334"/>
          </w:tcPr>
          <w:p>
            <w:pPr>
              <w:spacing w:line="264" w:lineRule="auto" w:after="40"/>
              <w:jc w:val="left"/>
            </w:pPr>
            <w:r/>
            <w:r>
              <w:rPr>
                <w:rFonts w:ascii="Times New Roman" w:hAnsi="Times New Roman" w:cs="Times New Roman" w:eastAsia="Times New Roman"/>
                <w:sz w:val="21"/>
              </w:rPr>
              <w:t xml:space="preserve">Camera calibration and motor scripts (HOME, SHOOT, CHEST, EYE), the </w:t>
            </w:r>
            <w:r>
              <w:rPr>
                <w:rFonts w:ascii="Consolas" w:hAnsi="Consolas" w:cs="Consolas" w:eastAsia="Consolas"/>
                <w:sz w:val="18"/>
              </w:rPr>
              <w:t>meditation-app</w:t>
            </w:r>
            <w:r>
              <w:rPr>
                <w:rFonts w:ascii="Times New Roman" w:hAnsi="Times New Roman" w:cs="Times New Roman" w:eastAsia="Times New Roman"/>
                <w:sz w:val="21"/>
              </w:rPr>
              <w:t xml:space="preserve"> package that runs the session and generates the PDF report</w:t>
            </w:r>
          </w:p>
        </w:tc>
        <w:tc>
          <w:tcPr>
            <w:tcW w:type="dxa" w:w="2438"/>
          </w:tcPr>
          <w:p>
            <w:pPr>
              <w:spacing w:line="264" w:lineRule="auto" w:after="40"/>
              <w:jc w:val="left"/>
            </w:pPr>
            <w:r/>
            <w:r>
              <w:rPr>
                <w:rFonts w:ascii="Times New Roman" w:hAnsi="Times New Roman" w:cs="Times New Roman" w:eastAsia="Times New Roman"/>
                <w:sz w:val="21"/>
              </w:rPr>
              <w:t xml:space="preserve">Shell script </w:t>
            </w:r>
            <w:r>
              <w:rPr>
                <w:rFonts w:ascii="Consolas" w:hAnsi="Consolas" w:cs="Consolas" w:eastAsia="Consolas"/>
                <w:sz w:val="18"/>
              </w:rPr>
              <w:t>run1.sh</w:t>
            </w:r>
            <w:r>
              <w:rPr>
                <w:rFonts w:ascii="Times New Roman" w:hAnsi="Times New Roman" w:cs="Times New Roman" w:eastAsia="Times New Roman"/>
                <w:sz w:val="21"/>
              </w:rPr>
              <w:t xml:space="preserve"> and the folder </w:t>
            </w:r>
            <w:r>
              <w:rPr>
                <w:rFonts w:ascii="Consolas" w:hAnsi="Consolas" w:cs="Consolas" w:eastAsia="Consolas"/>
                <w:sz w:val="18"/>
              </w:rPr>
              <w:t>/opt/meditation-app/data</w:t>
            </w:r>
          </w:p>
        </w:tc>
      </w:tr>
      <w:tr>
        <w:tc>
          <w:tcPr>
            <w:tcW w:type="dxa" w:w="1896"/>
          </w:tcPr>
          <w:p>
            <w:pPr>
              <w:spacing w:line="264" w:lineRule="auto" w:after="40"/>
              <w:jc w:val="left"/>
            </w:pPr>
            <w:r/>
            <w:r>
              <w:rPr>
                <w:rFonts w:ascii="Times New Roman" w:hAnsi="Times New Roman" w:cs="Times New Roman" w:eastAsia="Times New Roman"/>
                <w:sz w:val="21"/>
              </w:rPr>
              <w:t>Lab / supervisors</w:t>
            </w:r>
          </w:p>
        </w:tc>
        <w:tc>
          <w:tcPr>
            <w:tcW w:type="dxa" w:w="4334"/>
          </w:tcPr>
          <w:p>
            <w:pPr>
              <w:spacing w:line="264" w:lineRule="auto" w:after="40"/>
              <w:jc w:val="left"/>
            </w:pPr>
            <w:r/>
            <w:r>
              <w:rPr>
                <w:rFonts w:ascii="Times New Roman" w:hAnsi="Times New Roman" w:cs="Times New Roman" w:eastAsia="Times New Roman"/>
                <w:sz w:val="21"/>
              </w:rPr>
              <w:t>Concept, experience design, hardware rig, testing on the real kiosk</w:t>
            </w:r>
          </w:p>
        </w:tc>
        <w:tc>
          <w:tcPr>
            <w:tcW w:type="dxa" w:w="2438"/>
          </w:tcPr>
          <w:p>
            <w:pPr>
              <w:spacing w:line="264" w:lineRule="auto" w:after="40"/>
              <w:jc w:val="left"/>
            </w:pPr>
            <w:r/>
            <w:r>
              <w:rPr>
                <w:rFonts w:ascii="Times New Roman" w:hAnsi="Times New Roman" w:cs="Times New Roman" w:eastAsia="Times New Roman"/>
                <w:sz w:val="21"/>
              </w:rPr>
              <w:t>Requirements and review</w:t>
            </w:r>
          </w:p>
        </w:tc>
      </w:tr>
    </w:tbl>
    <w:p>
      <w:pPr>
        <w:spacing w:after="80"/>
      </w:pPr>
    </w:p>
    <w:p>
      <w:pPr>
        <w:pStyle w:val="Heading2"/>
      </w:pPr>
      <w:r>
        <w:rPr>
          <w:rFonts w:ascii="Times New Roman" w:hAnsi="Times New Roman" w:cs="Times New Roman" w:eastAsia="Times New Roman"/>
          <w:b/>
          <w:sz w:val="28"/>
        </w:rPr>
        <w:t>1.3   Problem Statement</w:t>
      </w:r>
    </w:p>
    <w:p>
      <w:r>
        <w:rPr>
          <w:rFonts w:ascii="Times New Roman" w:hAnsi="Times New Roman" w:cs="Times New Roman" w:eastAsia="Times New Roman"/>
        </w:rPr>
        <w:t>An unattended kiosk has to do, on its own, what an attendant would normally do: greet the visitor, find out who they are, start the right process, recover when something fails, and get ready for the next person. For Diya this had to work on a Linux machine with several cameras attached, alongside software written by another team, and without a QR scanner or keyboard for the visitor. The problem addressed in this internship was therefore:</w:t>
      </w:r>
    </w:p>
    <w:p>
      <w:r>
        <w:rPr>
          <w:rFonts w:ascii="Times New Roman" w:hAnsi="Times New Roman" w:cs="Times New Roman" w:eastAsia="Times New Roman"/>
          <w:i/>
        </w:rPr>
        <w:t>To design and build reliable, self-recovering kiosk software that identifies a visitor without dedicated hardware, runs the hardware team’s calibration and meditation pipeline, shows the resulting report, and resets automatically for the next visitor, while remaining easy to install and update on the kiosk machine.</w:t>
      </w:r>
    </w:p>
    <w:p>
      <w:pPr>
        <w:pStyle w:val="Heading2"/>
      </w:pPr>
      <w:r>
        <w:rPr>
          <w:rFonts w:ascii="Times New Roman" w:hAnsi="Times New Roman" w:cs="Times New Roman" w:eastAsia="Times New Roman"/>
          <w:b/>
          <w:sz w:val="28"/>
        </w:rPr>
        <w:t>1.4   Objectives</w:t>
      </w:r>
    </w:p>
    <w:p>
      <w:pPr>
        <w:tabs>
          <w:tab w:pos="504" w:val="left"/>
        </w:tabs>
        <w:spacing w:after="60"/>
        <w:ind w:left="504" w:hanging="360"/>
      </w:pPr>
      <w:r>
        <w:rPr>
          <w:rFonts w:ascii="Times New Roman" w:hAnsi="Times New Roman" w:cs="Times New Roman" w:eastAsia="Times New Roman"/>
          <w:sz w:val="24"/>
        </w:rPr>
        <w:t>1.</w:t>
        <w:tab/>
      </w:r>
      <w:r>
        <w:rPr>
          <w:rFonts w:ascii="Times New Roman" w:hAnsi="Times New Roman" w:cs="Times New Roman" w:eastAsia="Times New Roman"/>
        </w:rPr>
        <w:t>Build a full-screen kiosk application for Ubuntu (GNOME on Wayland) that starts on boot, cannot easily be left by a visitor, and restarts itself after a crash.</w:t>
      </w:r>
    </w:p>
    <w:p>
      <w:pPr>
        <w:tabs>
          <w:tab w:pos="504" w:val="left"/>
        </w:tabs>
        <w:spacing w:after="60"/>
        <w:ind w:left="504" w:hanging="360"/>
      </w:pPr>
      <w:r>
        <w:rPr>
          <w:rFonts w:ascii="Times New Roman" w:hAnsi="Times New Roman" w:cs="Times New Roman" w:eastAsia="Times New Roman"/>
          <w:sz w:val="24"/>
        </w:rPr>
        <w:t>2.</w:t>
        <w:tab/>
      </w:r>
      <w:r>
        <w:rPr>
          <w:rFonts w:ascii="Times New Roman" w:hAnsi="Times New Roman" w:cs="Times New Roman" w:eastAsia="Times New Roman"/>
        </w:rPr>
        <w:t>Design a visitor identification method that needs no scanner or keyboard at the kiosk.</w:t>
      </w:r>
    </w:p>
    <w:p>
      <w:pPr>
        <w:tabs>
          <w:tab w:pos="504" w:val="left"/>
        </w:tabs>
        <w:spacing w:after="60"/>
        <w:ind w:left="504" w:hanging="360"/>
      </w:pPr>
      <w:r>
        <w:rPr>
          <w:rFonts w:ascii="Times New Roman" w:hAnsi="Times New Roman" w:cs="Times New Roman" w:eastAsia="Times New Roman"/>
          <w:sz w:val="24"/>
        </w:rPr>
        <w:t>3.</w:t>
        <w:tab/>
      </w:r>
      <w:r>
        <w:rPr>
          <w:rFonts w:ascii="Times New Roman" w:hAnsi="Times New Roman" w:cs="Times New Roman" w:eastAsia="Times New Roman"/>
        </w:rPr>
        <w:t>Build a small backend and web pages for visitor registration, roster upload by an administrator, and phone-based login.</w:t>
      </w:r>
    </w:p>
    <w:p>
      <w:pPr>
        <w:tabs>
          <w:tab w:pos="504" w:val="left"/>
        </w:tabs>
        <w:spacing w:after="60"/>
        <w:ind w:left="504" w:hanging="360"/>
      </w:pPr>
      <w:r>
        <w:rPr>
          <w:rFonts w:ascii="Times New Roman" w:hAnsi="Times New Roman" w:cs="Times New Roman" w:eastAsia="Times New Roman"/>
          <w:sz w:val="24"/>
        </w:rPr>
        <w:t>4.</w:t>
        <w:tab/>
      </w:r>
      <w:r>
        <w:rPr>
          <w:rFonts w:ascii="Times New Roman" w:hAnsi="Times New Roman" w:cs="Times New Roman" w:eastAsia="Times New Roman"/>
        </w:rPr>
        <w:t>Integrate the hardware team’s calibration scripts and meditation application without depending on their internal code.</w:t>
      </w:r>
    </w:p>
    <w:p>
      <w:pPr>
        <w:tabs>
          <w:tab w:pos="504" w:val="left"/>
        </w:tabs>
        <w:spacing w:after="60"/>
        <w:ind w:left="504" w:hanging="360"/>
      </w:pPr>
      <w:r>
        <w:rPr>
          <w:rFonts w:ascii="Times New Roman" w:hAnsi="Times New Roman" w:cs="Times New Roman" w:eastAsia="Times New Roman"/>
          <w:sz w:val="24"/>
        </w:rPr>
        <w:t>5.</w:t>
        <w:tab/>
      </w:r>
      <w:r>
        <w:rPr>
          <w:rFonts w:ascii="Times New Roman" w:hAnsi="Times New Roman" w:cs="Times New Roman" w:eastAsia="Times New Roman"/>
        </w:rPr>
        <w:t>Display the generated PDF report inside the kiosk and reset for the next visitor.</w:t>
      </w:r>
    </w:p>
    <w:p>
      <w:pPr>
        <w:tabs>
          <w:tab w:pos="504" w:val="left"/>
        </w:tabs>
        <w:spacing w:after="60"/>
        <w:ind w:left="504" w:hanging="360"/>
      </w:pPr>
      <w:r>
        <w:rPr>
          <w:rFonts w:ascii="Times New Roman" w:hAnsi="Times New Roman" w:cs="Times New Roman" w:eastAsia="Times New Roman"/>
          <w:sz w:val="24"/>
        </w:rPr>
        <w:t>6.</w:t>
        <w:tab/>
      </w:r>
      <w:r>
        <w:rPr>
          <w:rFonts w:ascii="Times New Roman" w:hAnsi="Times New Roman" w:cs="Times New Roman" w:eastAsia="Times New Roman"/>
        </w:rPr>
        <w:t>Package the application so it installs on a fresh machine with a single command, and document installation, operation and troubleshooting.</w:t>
      </w:r>
    </w:p>
    <w:p>
      <w:pPr>
        <w:pStyle w:val="Heading2"/>
      </w:pPr>
      <w:r>
        <w:rPr>
          <w:rFonts w:ascii="Times New Roman" w:hAnsi="Times New Roman" w:cs="Times New Roman" w:eastAsia="Times New Roman"/>
          <w:b/>
          <w:sz w:val="28"/>
        </w:rPr>
        <w:t>1.5   Scope of the Work</w:t>
      </w:r>
    </w:p>
    <w:p>
      <w:r>
        <w:rPr>
          <w:rFonts w:ascii="Times New Roman" w:hAnsi="Times New Roman" w:cs="Times New Roman" w:eastAsia="Times New Roman"/>
        </w:rPr>
        <w:t xml:space="preserve">The work covered the complete software path that a visitor experiences, from the welcome screen to the report, together with the backend, the web pages and the deployment. Building the camera and motor control logic and the meditation content was </w:t>
      </w:r>
      <w:r>
        <w:rPr>
          <w:rFonts w:ascii="Times New Roman" w:hAnsi="Times New Roman" w:cs="Times New Roman" w:eastAsia="Times New Roman"/>
          <w:b/>
        </w:rPr>
        <w:t>outside the scope</w:t>
      </w:r>
      <w:r>
        <w:rPr>
          <w:rFonts w:ascii="Times New Roman" w:hAnsi="Times New Roman" w:cs="Times New Roman" w:eastAsia="Times New Roman"/>
        </w:rPr>
        <w:t xml:space="preserve"> of this internship; these were provided by the hardware team. They are described in Chapter 4 because the kiosk software had to be designed around them.</w:t>
      </w:r>
    </w:p>
    <w:p>
      <w:pPr>
        <w:pStyle w:val="Heading2"/>
      </w:pPr>
      <w:r>
        <w:rPr>
          <w:rFonts w:ascii="Times New Roman" w:hAnsi="Times New Roman" w:cs="Times New Roman" w:eastAsia="Times New Roman"/>
          <w:b/>
          <w:sz w:val="28"/>
        </w:rPr>
        <w:t>1.6   Organisation of the Report</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Chapter 2</w:t>
      </w:r>
      <w:r>
        <w:rPr>
          <w:rFonts w:ascii="Times New Roman" w:hAnsi="Times New Roman" w:cs="Times New Roman" w:eastAsia="Times New Roman"/>
        </w:rPr>
        <w:t xml:space="preserve"> reviews the background and explains the choice of technologies.</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Chapter 3</w:t>
      </w:r>
      <w:r>
        <w:rPr>
          <w:rFonts w:ascii="Times New Roman" w:hAnsi="Times New Roman" w:cs="Times New Roman" w:eastAsia="Times New Roman"/>
        </w:rPr>
        <w:t xml:space="preserve"> lists the requirements and presents the system design.</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Chapter 4</w:t>
      </w:r>
      <w:r>
        <w:rPr>
          <w:rFonts w:ascii="Times New Roman" w:hAnsi="Times New Roman" w:cs="Times New Roman" w:eastAsia="Times New Roman"/>
        </w:rPr>
        <w:t xml:space="preserve"> describes the kiosk apparatus and its hardware.</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Chapter 5</w:t>
      </w:r>
      <w:r>
        <w:rPr>
          <w:rFonts w:ascii="Times New Roman" w:hAnsi="Times New Roman" w:cs="Times New Roman" w:eastAsia="Times New Roman"/>
        </w:rPr>
        <w:t xml:space="preserve"> explains the implementation of each part of the software.</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Chapter 6</w:t>
      </w:r>
      <w:r>
        <w:rPr>
          <w:rFonts w:ascii="Times New Roman" w:hAnsi="Times New Roman" w:cs="Times New Roman" w:eastAsia="Times New Roman"/>
        </w:rPr>
        <w:t xml:space="preserve"> traces how the design evolved across its versions.</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Chapter 7</w:t>
      </w:r>
      <w:r>
        <w:rPr>
          <w:rFonts w:ascii="Times New Roman" w:hAnsi="Times New Roman" w:cs="Times New Roman" w:eastAsia="Times New Roman"/>
        </w:rPr>
        <w:t xml:space="preserve"> covers testing and the results of the demonstration.</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Chapter 8</w:t>
      </w:r>
      <w:r>
        <w:rPr>
          <w:rFonts w:ascii="Times New Roman" w:hAnsi="Times New Roman" w:cs="Times New Roman" w:eastAsia="Times New Roman"/>
        </w:rPr>
        <w:t xml:space="preserve"> discusses the main challenges and what I learned.</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Chapter 9</w:t>
      </w:r>
      <w:r>
        <w:rPr>
          <w:rFonts w:ascii="Times New Roman" w:hAnsi="Times New Roman" w:cs="Times New Roman" w:eastAsia="Times New Roman"/>
        </w:rPr>
        <w:t xml:space="preserve"> concludes the report and lists future work.</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Appendices</w:t>
      </w:r>
      <w:r>
        <w:rPr>
          <w:rFonts w:ascii="Times New Roman" w:hAnsi="Times New Roman" w:cs="Times New Roman" w:eastAsia="Times New Roman"/>
        </w:rPr>
        <w:t xml:space="preserve"> contain the weekly work log, setup commands and the repository structure.</w:t>
      </w:r>
    </w:p>
    <w:p>
      <w:pPr>
        <w:pStyle w:val="Heading1"/>
        <w:pageBreakBefore/>
      </w:pPr>
      <w:r>
        <w:rPr>
          <w:rFonts w:ascii="Times New Roman" w:hAnsi="Times New Roman" w:cs="Times New Roman" w:eastAsia="Times New Roman"/>
          <w:b/>
          <w:sz w:val="32"/>
        </w:rPr>
        <w:t>CHAPTER 2</w:t>
        <w:br/>
      </w:r>
      <w:r>
        <w:rPr>
          <w:rFonts w:ascii="Times New Roman" w:hAnsi="Times New Roman" w:cs="Times New Roman" w:eastAsia="Times New Roman"/>
          <w:b/>
          <w:sz w:val="36"/>
        </w:rPr>
        <w:t>BACKGROUND AND TECHNOLOGY STUDY</w:t>
      </w:r>
    </w:p>
    <w:p>
      <w:pPr>
        <w:pStyle w:val="Heading2"/>
      </w:pPr>
      <w:r>
        <w:rPr>
          <w:rFonts w:ascii="Times New Roman" w:hAnsi="Times New Roman" w:cs="Times New Roman" w:eastAsia="Times New Roman"/>
          <w:b/>
          <w:sz w:val="28"/>
        </w:rPr>
        <w:t>2.1   Requirements of an Unattended Kiosk</w:t>
      </w:r>
    </w:p>
    <w:p>
      <w:r>
        <w:rPr>
          <w:rFonts w:ascii="Times New Roman" w:hAnsi="Times New Roman" w:cs="Times New Roman" w:eastAsia="Times New Roman"/>
        </w:rPr>
        <w:t>Kiosk software differs from an ordinary desktop application mainly in what happens when nobody is watching. It must start without a login prompt, occupy the whole screen, survive crashes and power cuts, prevent a visitor from reaching the desktop, and return to a known state after every visitor. Every failure must either be recovered automatically or be shown clearly enough that a member of staff can act on it. Because the kiosk also uses cameras and stores personal details, privacy is a requirement in its own right.</w:t>
      </w:r>
    </w:p>
    <w:p>
      <w:pPr>
        <w:pStyle w:val="Heading2"/>
      </w:pPr>
      <w:r>
        <w:rPr>
          <w:rFonts w:ascii="Times New Roman" w:hAnsi="Times New Roman" w:cs="Times New Roman" w:eastAsia="Times New Roman"/>
          <w:b/>
          <w:sz w:val="28"/>
        </w:rPr>
        <w:t>2.2   Approaches to Visitor Identification</w:t>
      </w:r>
    </w:p>
    <w:p>
      <w:r>
        <w:rPr>
          <w:rFonts w:ascii="Times New Roman" w:hAnsi="Times New Roman" w:cs="Times New Roman" w:eastAsia="Times New Roman"/>
        </w:rPr>
        <w:t>Several ways of identifying a visitor were considered. Table 2.1 compares them against the constraints of this kiosk: no scanner, no keyboard for visitors, and a public setting.</w:t>
      </w:r>
    </w:p>
    <w:p>
      <w:pPr>
        <w:pStyle w:val="TableCaption"/>
      </w:pPr>
      <w:r>
        <w:rPr>
          <w:rFonts w:ascii="Times New Roman" w:hAnsi="Times New Roman" w:cs="Times New Roman" w:eastAsia="Times New Roman"/>
          <w:b/>
          <w:sz w:val="22"/>
        </w:rPr>
        <w:t xml:space="preserve">Table 2.1: </w:t>
      </w:r>
      <w:r>
        <w:rPr>
          <w:rFonts w:ascii="Times New Roman" w:hAnsi="Times New Roman" w:cs="Times New Roman" w:eastAsia="Times New Roman"/>
          <w:sz w:val="22"/>
        </w:rPr>
        <w:t>Comparison of visitor identification approaches</w:t>
      </w:r>
    </w:p>
    <w:tbl>
      <w:tblPr>
        <w:tblStyle w:val="TableGrid"/>
        <w:tblW w:type="auto" w:w="0"/>
        <w:jc w:val="center"/>
        <w:tblLook w:firstColumn="1" w:firstRow="1" w:lastColumn="0" w:lastRow="0" w:noHBand="0" w:noVBand="1" w:val="04A0"/>
      </w:tblPr>
      <w:tblGrid>
        <w:gridCol w:w="2167"/>
        <w:gridCol w:w="2167"/>
        <w:gridCol w:w="2167"/>
        <w:gridCol w:w="2167"/>
      </w:tblGrid>
      <w:tr>
        <w:trPr>
          <w:tblHeader/>
        </w:trPr>
        <w:tc>
          <w:tcPr>
            <w:tcW w:type="dxa" w:w="2438"/>
            <w:shd w:val="clear" w:color="auto" w:fill="E5E7EB"/>
          </w:tcPr>
          <w:p>
            <w:pPr>
              <w:spacing w:line="264" w:lineRule="auto" w:after="40"/>
              <w:jc w:val="left"/>
            </w:pPr>
            <w:r/>
            <w:r>
              <w:rPr>
                <w:rFonts w:ascii="Times New Roman" w:hAnsi="Times New Roman" w:cs="Times New Roman" w:eastAsia="Times New Roman"/>
                <w:b/>
                <w:sz w:val="21"/>
              </w:rPr>
              <w:t>Approach</w:t>
            </w:r>
          </w:p>
        </w:tc>
        <w:tc>
          <w:tcPr>
            <w:tcW w:type="dxa" w:w="1761"/>
            <w:shd w:val="clear" w:color="auto" w:fill="E5E7EB"/>
          </w:tcPr>
          <w:p>
            <w:pPr>
              <w:spacing w:line="264" w:lineRule="auto" w:after="40"/>
              <w:jc w:val="left"/>
            </w:pPr>
            <w:r/>
            <w:r>
              <w:rPr>
                <w:rFonts w:ascii="Times New Roman" w:hAnsi="Times New Roman" w:cs="Times New Roman" w:eastAsia="Times New Roman"/>
                <w:b/>
                <w:sz w:val="21"/>
              </w:rPr>
              <w:t>Hardware at kiosk</w:t>
            </w:r>
          </w:p>
        </w:tc>
        <w:tc>
          <w:tcPr>
            <w:tcW w:type="dxa" w:w="1896"/>
            <w:shd w:val="clear" w:color="auto" w:fill="E5E7EB"/>
          </w:tcPr>
          <w:p>
            <w:pPr>
              <w:spacing w:line="264" w:lineRule="auto" w:after="40"/>
              <w:jc w:val="left"/>
            </w:pPr>
            <w:r/>
            <w:r>
              <w:rPr>
                <w:rFonts w:ascii="Times New Roman" w:hAnsi="Times New Roman" w:cs="Times New Roman" w:eastAsia="Times New Roman"/>
                <w:b/>
                <w:sz w:val="21"/>
              </w:rPr>
              <w:t>Visitor effort</w:t>
            </w:r>
          </w:p>
        </w:tc>
        <w:tc>
          <w:tcPr>
            <w:tcW w:type="dxa" w:w="2574"/>
            <w:shd w:val="clear" w:color="auto" w:fill="E5E7EB"/>
          </w:tcPr>
          <w:p>
            <w:pPr>
              <w:spacing w:line="264" w:lineRule="auto" w:after="40"/>
              <w:jc w:val="left"/>
            </w:pPr>
            <w:r/>
            <w:r>
              <w:rPr>
                <w:rFonts w:ascii="Times New Roman" w:hAnsi="Times New Roman" w:cs="Times New Roman" w:eastAsia="Times New Roman"/>
                <w:b/>
                <w:sz w:val="21"/>
              </w:rPr>
              <w:t>Remarks</w:t>
            </w:r>
          </w:p>
        </w:tc>
      </w:tr>
      <w:tr>
        <w:tc>
          <w:tcPr>
            <w:tcW w:type="dxa" w:w="2438"/>
          </w:tcPr>
          <w:p>
            <w:pPr>
              <w:spacing w:line="264" w:lineRule="auto" w:after="40"/>
              <w:jc w:val="left"/>
            </w:pPr>
            <w:r/>
            <w:r>
              <w:rPr>
                <w:rFonts w:ascii="Times New Roman" w:hAnsi="Times New Roman" w:cs="Times New Roman" w:eastAsia="Times New Roman"/>
                <w:sz w:val="21"/>
              </w:rPr>
              <w:t>Printed pass + USB QR scanner</w:t>
            </w:r>
          </w:p>
        </w:tc>
        <w:tc>
          <w:tcPr>
            <w:tcW w:type="dxa" w:w="1761"/>
          </w:tcPr>
          <w:p>
            <w:pPr>
              <w:spacing w:line="264" w:lineRule="auto" w:after="40"/>
              <w:jc w:val="left"/>
            </w:pPr>
            <w:r/>
            <w:r>
              <w:rPr>
                <w:rFonts w:ascii="Times New Roman" w:hAnsi="Times New Roman" w:cs="Times New Roman" w:eastAsia="Times New Roman"/>
                <w:sz w:val="21"/>
              </w:rPr>
              <w:t>QR scanner</w:t>
            </w:r>
          </w:p>
        </w:tc>
        <w:tc>
          <w:tcPr>
            <w:tcW w:type="dxa" w:w="1896"/>
          </w:tcPr>
          <w:p>
            <w:pPr>
              <w:spacing w:line="264" w:lineRule="auto" w:after="40"/>
              <w:jc w:val="left"/>
            </w:pPr>
            <w:r/>
            <w:r>
              <w:rPr>
                <w:rFonts w:ascii="Times New Roman" w:hAnsi="Times New Roman" w:cs="Times New Roman" w:eastAsia="Times New Roman"/>
                <w:sz w:val="21"/>
              </w:rPr>
              <w:t>Carry and present a pass</w:t>
            </w:r>
          </w:p>
        </w:tc>
        <w:tc>
          <w:tcPr>
            <w:tcW w:type="dxa" w:w="2574"/>
          </w:tcPr>
          <w:p>
            <w:pPr>
              <w:spacing w:line="264" w:lineRule="auto" w:after="40"/>
              <w:jc w:val="left"/>
            </w:pPr>
            <w:r/>
            <w:r>
              <w:rPr>
                <w:rFonts w:ascii="Times New Roman" w:hAnsi="Times New Roman" w:cs="Times New Roman" w:eastAsia="Times New Roman"/>
                <w:sz w:val="21"/>
              </w:rPr>
              <w:t>Needs extra hardware and printed passes; explored as an offline variant</w:t>
            </w:r>
          </w:p>
        </w:tc>
      </w:tr>
      <w:tr>
        <w:tc>
          <w:tcPr>
            <w:tcW w:type="dxa" w:w="2438"/>
          </w:tcPr>
          <w:p>
            <w:pPr>
              <w:spacing w:line="264" w:lineRule="auto" w:after="40"/>
              <w:jc w:val="left"/>
            </w:pPr>
            <w:r/>
            <w:r>
              <w:rPr>
                <w:rFonts w:ascii="Times New Roman" w:hAnsi="Times New Roman" w:cs="Times New Roman" w:eastAsia="Times New Roman"/>
                <w:sz w:val="21"/>
              </w:rPr>
              <w:t>Typing name / email at kiosk</w:t>
            </w:r>
          </w:p>
        </w:tc>
        <w:tc>
          <w:tcPr>
            <w:tcW w:type="dxa" w:w="1761"/>
          </w:tcPr>
          <w:p>
            <w:pPr>
              <w:spacing w:line="264" w:lineRule="auto" w:after="40"/>
              <w:jc w:val="left"/>
            </w:pPr>
            <w:r/>
            <w:r>
              <w:rPr>
                <w:rFonts w:ascii="Times New Roman" w:hAnsi="Times New Roman" w:cs="Times New Roman" w:eastAsia="Times New Roman"/>
                <w:sz w:val="21"/>
              </w:rPr>
              <w:t>Keyboard or on-screen keyboard</w:t>
            </w:r>
          </w:p>
        </w:tc>
        <w:tc>
          <w:tcPr>
            <w:tcW w:type="dxa" w:w="1896"/>
          </w:tcPr>
          <w:p>
            <w:pPr>
              <w:spacing w:line="264" w:lineRule="auto" w:after="40"/>
              <w:jc w:val="left"/>
            </w:pPr>
            <w:r/>
            <w:r>
              <w:rPr>
                <w:rFonts w:ascii="Times New Roman" w:hAnsi="Times New Roman" w:cs="Times New Roman" w:eastAsia="Times New Roman"/>
                <w:sz w:val="21"/>
              </w:rPr>
              <w:t>High</w:t>
            </w:r>
          </w:p>
        </w:tc>
        <w:tc>
          <w:tcPr>
            <w:tcW w:type="dxa" w:w="2574"/>
          </w:tcPr>
          <w:p>
            <w:pPr>
              <w:spacing w:line="264" w:lineRule="auto" w:after="40"/>
              <w:jc w:val="left"/>
            </w:pPr>
            <w:r/>
            <w:r>
              <w:rPr>
                <w:rFonts w:ascii="Times New Roman" w:hAnsi="Times New Roman" w:cs="Times New Roman" w:eastAsia="Times New Roman"/>
                <w:sz w:val="21"/>
              </w:rPr>
              <w:t>Kept only as a fallback for staff and testing</w:t>
            </w:r>
          </w:p>
        </w:tc>
      </w:tr>
      <w:tr>
        <w:tc>
          <w:tcPr>
            <w:tcW w:type="dxa" w:w="2438"/>
          </w:tcPr>
          <w:p>
            <w:pPr>
              <w:spacing w:line="264" w:lineRule="auto" w:after="40"/>
              <w:jc w:val="left"/>
            </w:pPr>
            <w:r/>
            <w:r>
              <w:rPr>
                <w:rFonts w:ascii="Times New Roman" w:hAnsi="Times New Roman" w:cs="Times New Roman" w:eastAsia="Times New Roman"/>
                <w:sz w:val="21"/>
              </w:rPr>
              <w:t>Visitor shows QR from phone to kiosk camera</w:t>
            </w:r>
          </w:p>
        </w:tc>
        <w:tc>
          <w:tcPr>
            <w:tcW w:type="dxa" w:w="1761"/>
          </w:tcPr>
          <w:p>
            <w:pPr>
              <w:spacing w:line="264" w:lineRule="auto" w:after="40"/>
              <w:jc w:val="left"/>
            </w:pPr>
            <w:r/>
            <w:r>
              <w:rPr>
                <w:rFonts w:ascii="Times New Roman" w:hAnsi="Times New Roman" w:cs="Times New Roman" w:eastAsia="Times New Roman"/>
                <w:sz w:val="21"/>
              </w:rPr>
              <w:t>Camera pointed at visitor</w:t>
            </w:r>
          </w:p>
        </w:tc>
        <w:tc>
          <w:tcPr>
            <w:tcW w:type="dxa" w:w="1896"/>
          </w:tcPr>
          <w:p>
            <w:pPr>
              <w:spacing w:line="264" w:lineRule="auto" w:after="40"/>
              <w:jc w:val="left"/>
            </w:pPr>
            <w:r/>
            <w:r>
              <w:rPr>
                <w:rFonts w:ascii="Times New Roman" w:hAnsi="Times New Roman" w:cs="Times New Roman" w:eastAsia="Times New Roman"/>
                <w:sz w:val="21"/>
              </w:rPr>
              <w:t>Medium</w:t>
            </w:r>
          </w:p>
        </w:tc>
        <w:tc>
          <w:tcPr>
            <w:tcW w:type="dxa" w:w="2574"/>
          </w:tcPr>
          <w:p>
            <w:pPr>
              <w:spacing w:line="264" w:lineRule="auto" w:after="40"/>
              <w:jc w:val="left"/>
            </w:pPr>
            <w:r/>
            <w:r>
              <w:rPr>
                <w:rFonts w:ascii="Times New Roman" w:hAnsi="Times New Roman" w:cs="Times New Roman" w:eastAsia="Times New Roman"/>
                <w:sz w:val="21"/>
              </w:rPr>
              <w:t>The kiosk cameras are needed by the CV pipeline</w:t>
            </w:r>
          </w:p>
        </w:tc>
      </w:tr>
      <w:tr>
        <w:tc>
          <w:tcPr>
            <w:tcW w:type="dxa" w:w="2438"/>
          </w:tcPr>
          <w:p>
            <w:pPr>
              <w:spacing w:line="264" w:lineRule="auto" w:after="40"/>
              <w:jc w:val="left"/>
            </w:pPr>
            <w:r/>
            <w:r>
              <w:rPr>
                <w:rFonts w:ascii="Times New Roman" w:hAnsi="Times New Roman" w:cs="Times New Roman" w:eastAsia="Times New Roman"/>
                <w:b/>
                <w:sz w:val="21"/>
              </w:rPr>
              <w:t>Kiosk shows QR, phone scans it</w:t>
            </w:r>
          </w:p>
        </w:tc>
        <w:tc>
          <w:tcPr>
            <w:tcW w:type="dxa" w:w="1761"/>
          </w:tcPr>
          <w:p>
            <w:pPr>
              <w:spacing w:line="264" w:lineRule="auto" w:after="40"/>
              <w:jc w:val="left"/>
            </w:pPr>
            <w:r/>
            <w:r>
              <w:rPr>
                <w:rFonts w:ascii="Times New Roman" w:hAnsi="Times New Roman" w:cs="Times New Roman" w:eastAsia="Times New Roman"/>
                <w:sz w:val="21"/>
              </w:rPr>
              <w:t>None (just the display)</w:t>
            </w:r>
          </w:p>
        </w:tc>
        <w:tc>
          <w:tcPr>
            <w:tcW w:type="dxa" w:w="1896"/>
          </w:tcPr>
          <w:p>
            <w:pPr>
              <w:spacing w:line="264" w:lineRule="auto" w:after="40"/>
              <w:jc w:val="left"/>
            </w:pPr>
            <w:r/>
            <w:r>
              <w:rPr>
                <w:rFonts w:ascii="Times New Roman" w:hAnsi="Times New Roman" w:cs="Times New Roman" w:eastAsia="Times New Roman"/>
                <w:sz w:val="21"/>
              </w:rPr>
              <w:t>Low: open link, tap, scan</w:t>
            </w:r>
          </w:p>
        </w:tc>
        <w:tc>
          <w:tcPr>
            <w:tcW w:type="dxa" w:w="2574"/>
          </w:tcPr>
          <w:p>
            <w:pPr>
              <w:spacing w:line="264" w:lineRule="auto" w:after="40"/>
              <w:jc w:val="left"/>
            </w:pPr>
            <w:r/>
            <w:r>
              <w:rPr>
                <w:rFonts w:ascii="Times New Roman" w:hAnsi="Times New Roman" w:cs="Times New Roman" w:eastAsia="Times New Roman"/>
                <w:b/>
                <w:sz w:val="21"/>
              </w:rPr>
              <w:t>Chosen.</w:t>
            </w:r>
            <w:r>
              <w:rPr>
                <w:rFonts w:ascii="Times New Roman" w:hAnsi="Times New Roman" w:cs="Times New Roman" w:eastAsia="Times New Roman"/>
                <w:sz w:val="21"/>
              </w:rPr>
              <w:t xml:space="preserve"> Uses the camera the visitor already owns</w:t>
            </w:r>
          </w:p>
        </w:tc>
      </w:tr>
      <w:tr>
        <w:tc>
          <w:tcPr>
            <w:tcW w:type="dxa" w:w="2438"/>
          </w:tcPr>
          <w:p>
            <w:pPr>
              <w:spacing w:line="264" w:lineRule="auto" w:after="40"/>
              <w:jc w:val="left"/>
            </w:pPr>
            <w:r/>
            <w:r>
              <w:rPr>
                <w:rFonts w:ascii="Times New Roman" w:hAnsi="Times New Roman" w:cs="Times New Roman" w:eastAsia="Times New Roman"/>
                <w:sz w:val="21"/>
              </w:rPr>
              <w:t>Face recognition</w:t>
            </w:r>
          </w:p>
        </w:tc>
        <w:tc>
          <w:tcPr>
            <w:tcW w:type="dxa" w:w="1761"/>
          </w:tcPr>
          <w:p>
            <w:pPr>
              <w:spacing w:line="264" w:lineRule="auto" w:after="40"/>
              <w:jc w:val="left"/>
            </w:pPr>
            <w:r/>
            <w:r>
              <w:rPr>
                <w:rFonts w:ascii="Times New Roman" w:hAnsi="Times New Roman" w:cs="Times New Roman" w:eastAsia="Times New Roman"/>
                <w:sz w:val="21"/>
              </w:rPr>
              <w:t>Camera</w:t>
            </w:r>
          </w:p>
        </w:tc>
        <w:tc>
          <w:tcPr>
            <w:tcW w:type="dxa" w:w="1896"/>
          </w:tcPr>
          <w:p>
            <w:pPr>
              <w:spacing w:line="264" w:lineRule="auto" w:after="40"/>
              <w:jc w:val="left"/>
            </w:pPr>
            <w:r/>
            <w:r>
              <w:rPr>
                <w:rFonts w:ascii="Times New Roman" w:hAnsi="Times New Roman" w:cs="Times New Roman" w:eastAsia="Times New Roman"/>
                <w:sz w:val="21"/>
              </w:rPr>
              <w:t>None</w:t>
            </w:r>
          </w:p>
        </w:tc>
        <w:tc>
          <w:tcPr>
            <w:tcW w:type="dxa" w:w="2574"/>
          </w:tcPr>
          <w:p>
            <w:pPr>
              <w:spacing w:line="264" w:lineRule="auto" w:after="40"/>
              <w:jc w:val="left"/>
            </w:pPr>
            <w:r/>
            <w:r>
              <w:rPr>
                <w:rFonts w:ascii="Times New Roman" w:hAnsi="Times New Roman" w:cs="Times New Roman" w:eastAsia="Times New Roman"/>
                <w:sz w:val="21"/>
              </w:rPr>
              <w:t>Strong option for the future; requires enrolment and careful privacy handling</w:t>
            </w:r>
          </w:p>
        </w:tc>
      </w:tr>
    </w:tbl>
    <w:p>
      <w:pPr>
        <w:spacing w:after="80"/>
      </w:pPr>
    </w:p>
    <w:p>
      <w:pPr>
        <w:pStyle w:val="Heading2"/>
      </w:pPr>
      <w:r>
        <w:rPr>
          <w:rFonts w:ascii="Times New Roman" w:hAnsi="Times New Roman" w:cs="Times New Roman" w:eastAsia="Times New Roman"/>
          <w:b/>
          <w:sz w:val="28"/>
        </w:rPr>
        <w:t>2.3   Choice of Desktop UI Framework</w:t>
      </w:r>
    </w:p>
    <w:p>
      <w:r>
        <w:rPr>
          <w:rFonts w:ascii="Times New Roman" w:hAnsi="Times New Roman" w:cs="Times New Roman" w:eastAsia="Times New Roman"/>
        </w:rPr>
        <w:t>The kiosk application has to run fullscreen on Linux, launch native processes, read files written by other programs, and stay up all day. Table 2.2 compares the options that were considered.</w:t>
      </w:r>
    </w:p>
    <w:p>
      <w:pPr>
        <w:pStyle w:val="TableCaption"/>
      </w:pPr>
      <w:r>
        <w:rPr>
          <w:rFonts w:ascii="Times New Roman" w:hAnsi="Times New Roman" w:cs="Times New Roman" w:eastAsia="Times New Roman"/>
          <w:b/>
          <w:sz w:val="22"/>
        </w:rPr>
        <w:t xml:space="preserve">Table 2.2: </w:t>
      </w:r>
      <w:r>
        <w:rPr>
          <w:rFonts w:ascii="Times New Roman" w:hAnsi="Times New Roman" w:cs="Times New Roman" w:eastAsia="Times New Roman"/>
          <w:sz w:val="22"/>
        </w:rPr>
        <w:t>Comparison of desktop UI frameworks for the kiosk</w:t>
      </w:r>
    </w:p>
    <w:tbl>
      <w:tblPr>
        <w:tblStyle w:val="TableGrid"/>
        <w:tblW w:type="auto" w:w="0"/>
        <w:jc w:val="center"/>
        <w:tblLook w:firstColumn="1" w:firstRow="1" w:lastColumn="0" w:lastRow="0" w:noHBand="0" w:noVBand="1" w:val="04A0"/>
      </w:tblPr>
      <w:tblGrid>
        <w:gridCol w:w="2167"/>
        <w:gridCol w:w="2167"/>
        <w:gridCol w:w="2167"/>
        <w:gridCol w:w="2167"/>
      </w:tblGrid>
      <w:tr>
        <w:trPr>
          <w:tblHeader/>
        </w:trPr>
        <w:tc>
          <w:tcPr>
            <w:tcW w:type="dxa" w:w="2167"/>
            <w:shd w:val="clear" w:color="auto" w:fill="E5E7EB"/>
          </w:tcPr>
          <w:p>
            <w:pPr>
              <w:spacing w:line="264" w:lineRule="auto" w:after="40"/>
              <w:jc w:val="left"/>
            </w:pPr>
            <w:r/>
            <w:r>
              <w:rPr>
                <w:rFonts w:ascii="Times New Roman" w:hAnsi="Times New Roman" w:cs="Times New Roman" w:eastAsia="Times New Roman"/>
                <w:b/>
                <w:sz w:val="21"/>
              </w:rPr>
              <w:t>Option</w:t>
            </w:r>
          </w:p>
        </w:tc>
        <w:tc>
          <w:tcPr>
            <w:tcW w:type="dxa" w:w="2167"/>
            <w:shd w:val="clear" w:color="auto" w:fill="E5E7EB"/>
          </w:tcPr>
          <w:p>
            <w:pPr>
              <w:spacing w:line="264" w:lineRule="auto" w:after="40"/>
              <w:jc w:val="left"/>
            </w:pPr>
            <w:r/>
            <w:r>
              <w:rPr>
                <w:rFonts w:ascii="Times New Roman" w:hAnsi="Times New Roman" w:cs="Times New Roman" w:eastAsia="Times New Roman"/>
                <w:b/>
                <w:sz w:val="21"/>
              </w:rPr>
              <w:t>Linux support</w:t>
            </w:r>
          </w:p>
        </w:tc>
        <w:tc>
          <w:tcPr>
            <w:tcW w:type="dxa" w:w="2167"/>
            <w:shd w:val="clear" w:color="auto" w:fill="E5E7EB"/>
          </w:tcPr>
          <w:p>
            <w:pPr>
              <w:spacing w:line="264" w:lineRule="auto" w:after="40"/>
              <w:jc w:val="left"/>
            </w:pPr>
            <w:r/>
            <w:r>
              <w:rPr>
                <w:rFonts w:ascii="Times New Roman" w:hAnsi="Times New Roman" w:cs="Times New Roman" w:eastAsia="Times New Roman"/>
                <w:b/>
                <w:sz w:val="21"/>
              </w:rPr>
              <w:t>Native process / hardware access</w:t>
            </w:r>
          </w:p>
        </w:tc>
        <w:tc>
          <w:tcPr>
            <w:tcW w:type="dxa" w:w="2167"/>
            <w:shd w:val="clear" w:color="auto" w:fill="E5E7EB"/>
          </w:tcPr>
          <w:p>
            <w:pPr>
              <w:spacing w:line="264" w:lineRule="auto" w:after="40"/>
              <w:jc w:val="left"/>
            </w:pPr>
            <w:r/>
            <w:r>
              <w:rPr>
                <w:rFonts w:ascii="Times New Roman" w:hAnsi="Times New Roman" w:cs="Times New Roman" w:eastAsia="Times New Roman"/>
                <w:b/>
                <w:sz w:val="21"/>
              </w:rPr>
              <w:t>Verdict</w:t>
            </w:r>
          </w:p>
        </w:tc>
      </w:tr>
      <w:tr>
        <w:tc>
          <w:tcPr>
            <w:tcW w:type="dxa" w:w="2167"/>
          </w:tcPr>
          <w:p>
            <w:pPr>
              <w:spacing w:line="264" w:lineRule="auto" w:after="40"/>
              <w:jc w:val="left"/>
            </w:pPr>
            <w:r/>
            <w:r>
              <w:rPr>
                <w:rFonts w:ascii="Times New Roman" w:hAnsi="Times New Roman" w:cs="Times New Roman" w:eastAsia="Times New Roman"/>
                <w:b/>
                <w:sz w:val="21"/>
              </w:rPr>
              <w:t>C# / .NET 8 + Avalonia</w:t>
            </w:r>
          </w:p>
        </w:tc>
        <w:tc>
          <w:tcPr>
            <w:tcW w:type="dxa" w:w="2167"/>
          </w:tcPr>
          <w:p>
            <w:pPr>
              <w:spacing w:line="264" w:lineRule="auto" w:after="40"/>
              <w:jc w:val="left"/>
            </w:pPr>
            <w:r/>
            <w:r>
              <w:rPr>
                <w:rFonts w:ascii="Times New Roman" w:hAnsi="Times New Roman" w:cs="Times New Roman" w:eastAsia="Times New Roman"/>
                <w:sz w:val="21"/>
              </w:rPr>
              <w:t>Official, renders with Skia on X11 and Wayland</w:t>
            </w:r>
          </w:p>
        </w:tc>
        <w:tc>
          <w:tcPr>
            <w:tcW w:type="dxa" w:w="2167"/>
          </w:tcPr>
          <w:p>
            <w:pPr>
              <w:spacing w:line="264" w:lineRule="auto" w:after="40"/>
              <w:jc w:val="left"/>
            </w:pPr>
            <w:r/>
            <w:r>
              <w:rPr>
                <w:rFonts w:ascii="Times New Roman" w:hAnsi="Times New Roman" w:cs="Times New Roman" w:eastAsia="Times New Roman"/>
                <w:sz w:val="21"/>
              </w:rPr>
              <w:t>Full (.NET Process, file system)</w:t>
            </w:r>
          </w:p>
        </w:tc>
        <w:tc>
          <w:tcPr>
            <w:tcW w:type="dxa" w:w="2167"/>
          </w:tcPr>
          <w:p>
            <w:pPr>
              <w:spacing w:line="264" w:lineRule="auto" w:after="40"/>
              <w:jc w:val="left"/>
            </w:pPr>
            <w:r/>
            <w:r>
              <w:rPr>
                <w:rFonts w:ascii="Times New Roman" w:hAnsi="Times New Roman" w:cs="Times New Roman" w:eastAsia="Times New Roman"/>
                <w:b/>
                <w:sz w:val="21"/>
              </w:rPr>
              <w:t>Chosen.</w:t>
            </w:r>
            <w:r>
              <w:rPr>
                <w:rFonts w:ascii="Times New Roman" w:hAnsi="Times New Roman" w:cs="Times New Roman" w:eastAsia="Times New Roman"/>
                <w:sz w:val="21"/>
              </w:rPr>
              <w:t xml:space="preserve"> Managed memory, single self-contained binary</w:t>
            </w:r>
          </w:p>
        </w:tc>
      </w:tr>
      <w:tr>
        <w:tc>
          <w:tcPr>
            <w:tcW w:type="dxa" w:w="2167"/>
          </w:tcPr>
          <w:p>
            <w:pPr>
              <w:spacing w:line="264" w:lineRule="auto" w:after="40"/>
              <w:jc w:val="left"/>
            </w:pPr>
            <w:r/>
            <w:r>
              <w:rPr>
                <w:rFonts w:ascii="Times New Roman" w:hAnsi="Times New Roman" w:cs="Times New Roman" w:eastAsia="Times New Roman"/>
                <w:sz w:val="21"/>
              </w:rPr>
              <w:t>.NET MAUI</w:t>
            </w:r>
          </w:p>
        </w:tc>
        <w:tc>
          <w:tcPr>
            <w:tcW w:type="dxa" w:w="2167"/>
          </w:tcPr>
          <w:p>
            <w:pPr>
              <w:spacing w:line="264" w:lineRule="auto" w:after="40"/>
              <w:jc w:val="left"/>
            </w:pPr>
            <w:r/>
            <w:r>
              <w:rPr>
                <w:rFonts w:ascii="Times New Roman" w:hAnsi="Times New Roman" w:cs="Times New Roman" w:eastAsia="Times New Roman"/>
                <w:sz w:val="21"/>
              </w:rPr>
              <w:t>Not officially supported on Linux</w:t>
            </w:r>
          </w:p>
        </w:tc>
        <w:tc>
          <w:tcPr>
            <w:tcW w:type="dxa" w:w="2167"/>
          </w:tcPr>
          <w:p>
            <w:pPr>
              <w:spacing w:line="264" w:lineRule="auto" w:after="40"/>
              <w:jc w:val="left"/>
            </w:pPr>
            <w:r/>
            <w:r>
              <w:rPr>
                <w:rFonts w:ascii="Times New Roman" w:hAnsi="Times New Roman" w:cs="Times New Roman" w:eastAsia="Times New Roman"/>
                <w:sz w:val="21"/>
              </w:rPr>
              <w:t>Full</w:t>
            </w:r>
          </w:p>
        </w:tc>
        <w:tc>
          <w:tcPr>
            <w:tcW w:type="dxa" w:w="2167"/>
          </w:tcPr>
          <w:p>
            <w:pPr>
              <w:spacing w:line="264" w:lineRule="auto" w:after="40"/>
              <w:jc w:val="left"/>
            </w:pPr>
            <w:r/>
            <w:r>
              <w:rPr>
                <w:rFonts w:ascii="Times New Roman" w:hAnsi="Times New Roman" w:cs="Times New Roman" w:eastAsia="Times New Roman"/>
                <w:sz w:val="21"/>
              </w:rPr>
              <w:t>Rejected: no Linux target</w:t>
            </w:r>
          </w:p>
        </w:tc>
      </w:tr>
      <w:tr>
        <w:tc>
          <w:tcPr>
            <w:tcW w:type="dxa" w:w="2167"/>
          </w:tcPr>
          <w:p>
            <w:pPr>
              <w:spacing w:line="264" w:lineRule="auto" w:after="40"/>
              <w:jc w:val="left"/>
            </w:pPr>
            <w:r/>
            <w:r>
              <w:rPr>
                <w:rFonts w:ascii="Times New Roman" w:hAnsi="Times New Roman" w:cs="Times New Roman" w:eastAsia="Times New Roman"/>
                <w:sz w:val="21"/>
              </w:rPr>
              <w:t>Electron</w:t>
            </w:r>
          </w:p>
        </w:tc>
        <w:tc>
          <w:tcPr>
            <w:tcW w:type="dxa" w:w="2167"/>
          </w:tcPr>
          <w:p>
            <w:pPr>
              <w:spacing w:line="264" w:lineRule="auto" w:after="40"/>
              <w:jc w:val="left"/>
            </w:pPr>
            <w:r/>
            <w:r>
              <w:rPr>
                <w:rFonts w:ascii="Times New Roman" w:hAnsi="Times New Roman" w:cs="Times New Roman" w:eastAsia="Times New Roman"/>
                <w:sz w:val="21"/>
              </w:rPr>
              <w:t>Good</w:t>
            </w:r>
          </w:p>
        </w:tc>
        <w:tc>
          <w:tcPr>
            <w:tcW w:type="dxa" w:w="2167"/>
          </w:tcPr>
          <w:p>
            <w:pPr>
              <w:spacing w:line="264" w:lineRule="auto" w:after="40"/>
              <w:jc w:val="left"/>
            </w:pPr>
            <w:r/>
            <w:r>
              <w:rPr>
                <w:rFonts w:ascii="Times New Roman" w:hAnsi="Times New Roman" w:cs="Times New Roman" w:eastAsia="Times New Roman"/>
                <w:sz w:val="21"/>
              </w:rPr>
              <w:t>Needs a native helper (sidecar)</w:t>
            </w:r>
          </w:p>
        </w:tc>
        <w:tc>
          <w:tcPr>
            <w:tcW w:type="dxa" w:w="2167"/>
          </w:tcPr>
          <w:p>
            <w:pPr>
              <w:spacing w:line="264" w:lineRule="auto" w:after="40"/>
              <w:jc w:val="left"/>
            </w:pPr>
            <w:r/>
            <w:r>
              <w:rPr>
                <w:rFonts w:ascii="Times New Roman" w:hAnsi="Times New Roman" w:cs="Times New Roman" w:eastAsia="Times New Roman"/>
                <w:sz w:val="21"/>
              </w:rPr>
              <w:t>Heavier; still needs a second process</w:t>
            </w:r>
          </w:p>
        </w:tc>
      </w:tr>
      <w:tr>
        <w:tc>
          <w:tcPr>
            <w:tcW w:type="dxa" w:w="2167"/>
          </w:tcPr>
          <w:p>
            <w:pPr>
              <w:spacing w:line="264" w:lineRule="auto" w:after="40"/>
              <w:jc w:val="left"/>
            </w:pPr>
            <w:r/>
            <w:r>
              <w:rPr>
                <w:rFonts w:ascii="Times New Roman" w:hAnsi="Times New Roman" w:cs="Times New Roman" w:eastAsia="Times New Roman"/>
                <w:sz w:val="21"/>
              </w:rPr>
              <w:t>Pure web app in a browser</w:t>
            </w:r>
          </w:p>
        </w:tc>
        <w:tc>
          <w:tcPr>
            <w:tcW w:type="dxa" w:w="2167"/>
          </w:tcPr>
          <w:p>
            <w:pPr>
              <w:spacing w:line="264" w:lineRule="auto" w:after="40"/>
              <w:jc w:val="left"/>
            </w:pPr>
            <w:r/>
            <w:r>
              <w:rPr>
                <w:rFonts w:ascii="Times New Roman" w:hAnsi="Times New Roman" w:cs="Times New Roman" w:eastAsia="Times New Roman"/>
                <w:sz w:val="21"/>
              </w:rPr>
              <w:t>Good</w:t>
            </w:r>
          </w:p>
        </w:tc>
        <w:tc>
          <w:tcPr>
            <w:tcW w:type="dxa" w:w="2167"/>
          </w:tcPr>
          <w:p>
            <w:pPr>
              <w:spacing w:line="264" w:lineRule="auto" w:after="40"/>
              <w:jc w:val="left"/>
            </w:pPr>
            <w:r/>
            <w:r>
              <w:rPr>
                <w:rFonts w:ascii="Times New Roman" w:hAnsi="Times New Roman" w:cs="Times New Roman" w:eastAsia="Times New Roman"/>
                <w:sz w:val="21"/>
              </w:rPr>
              <w:t>None from the browser sandbox</w:t>
            </w:r>
          </w:p>
        </w:tc>
        <w:tc>
          <w:tcPr>
            <w:tcW w:type="dxa" w:w="2167"/>
          </w:tcPr>
          <w:p>
            <w:pPr>
              <w:spacing w:line="264" w:lineRule="auto" w:after="40"/>
              <w:jc w:val="left"/>
            </w:pPr>
            <w:r/>
            <w:r>
              <w:rPr>
                <w:rFonts w:ascii="Times New Roman" w:hAnsi="Times New Roman" w:cs="Times New Roman" w:eastAsia="Times New Roman"/>
                <w:sz w:val="21"/>
              </w:rPr>
              <w:t>Cannot launch the local pipeline</w:t>
            </w:r>
          </w:p>
        </w:tc>
      </w:tr>
      <w:tr>
        <w:tc>
          <w:tcPr>
            <w:tcW w:type="dxa" w:w="2167"/>
          </w:tcPr>
          <w:p>
            <w:pPr>
              <w:spacing w:line="264" w:lineRule="auto" w:after="40"/>
              <w:jc w:val="left"/>
            </w:pPr>
            <w:r/>
            <w:r>
              <w:rPr>
                <w:rFonts w:ascii="Times New Roman" w:hAnsi="Times New Roman" w:cs="Times New Roman" w:eastAsia="Times New Roman"/>
                <w:sz w:val="21"/>
              </w:rPr>
              <w:t>C++ with Qt</w:t>
            </w:r>
          </w:p>
        </w:tc>
        <w:tc>
          <w:tcPr>
            <w:tcW w:type="dxa" w:w="2167"/>
          </w:tcPr>
          <w:p>
            <w:pPr>
              <w:spacing w:line="264" w:lineRule="auto" w:after="40"/>
              <w:jc w:val="left"/>
            </w:pPr>
            <w:r/>
            <w:r>
              <w:rPr>
                <w:rFonts w:ascii="Times New Roman" w:hAnsi="Times New Roman" w:cs="Times New Roman" w:eastAsia="Times New Roman"/>
                <w:sz w:val="21"/>
              </w:rPr>
              <w:t>Good</w:t>
            </w:r>
          </w:p>
        </w:tc>
        <w:tc>
          <w:tcPr>
            <w:tcW w:type="dxa" w:w="2167"/>
          </w:tcPr>
          <w:p>
            <w:pPr>
              <w:spacing w:line="264" w:lineRule="auto" w:after="40"/>
              <w:jc w:val="left"/>
            </w:pPr>
            <w:r/>
            <w:r>
              <w:rPr>
                <w:rFonts w:ascii="Times New Roman" w:hAnsi="Times New Roman" w:cs="Times New Roman" w:eastAsia="Times New Roman"/>
                <w:sz w:val="21"/>
              </w:rPr>
              <w:t>Full</w:t>
            </w:r>
          </w:p>
        </w:tc>
        <w:tc>
          <w:tcPr>
            <w:tcW w:type="dxa" w:w="2167"/>
          </w:tcPr>
          <w:p>
            <w:pPr>
              <w:spacing w:line="264" w:lineRule="auto" w:after="40"/>
              <w:jc w:val="left"/>
            </w:pPr>
            <w:r/>
            <w:r>
              <w:rPr>
                <w:rFonts w:ascii="Times New Roman" w:hAnsi="Times New Roman" w:cs="Times New Roman" w:eastAsia="Times New Roman"/>
                <w:sz w:val="21"/>
              </w:rPr>
              <w:t>No real performance benefit for this UI; manual memory management</w:t>
            </w:r>
          </w:p>
        </w:tc>
      </w:tr>
    </w:tbl>
    <w:p>
      <w:pPr>
        <w:spacing w:after="80"/>
      </w:pPr>
    </w:p>
    <w:p>
      <w:r>
        <w:rPr>
          <w:rFonts w:ascii="Times New Roman" w:hAnsi="Times New Roman" w:cs="Times New Roman" w:eastAsia="Times New Roman"/>
        </w:rPr>
        <w:t xml:space="preserve">C# with </w:t>
      </w:r>
      <w:r>
        <w:rPr>
          <w:rFonts w:ascii="Times New Roman" w:hAnsi="Times New Roman" w:cs="Times New Roman" w:eastAsia="Times New Roman"/>
          <w:b/>
        </w:rPr>
        <w:t>.NET 8 (LTS)</w:t>
      </w:r>
      <w:r>
        <w:rPr>
          <w:rFonts w:ascii="Times New Roman" w:hAnsi="Times New Roman" w:cs="Times New Roman" w:eastAsia="Times New Roman"/>
        </w:rPr>
        <w:t xml:space="preserve"> gives garbage-collected memory, which removes a whole class of crashes for a machine that runs all day. </w:t>
      </w:r>
      <w:r>
        <w:rPr>
          <w:rFonts w:ascii="Times New Roman" w:hAnsi="Times New Roman" w:cs="Times New Roman" w:eastAsia="Times New Roman"/>
          <w:b/>
        </w:rPr>
        <w:t>Avalonia 11</w:t>
      </w:r>
      <w:r>
        <w:rPr>
          <w:rFonts w:ascii="Times New Roman" w:hAnsi="Times New Roman" w:cs="Times New Roman" w:eastAsia="Times New Roman"/>
        </w:rPr>
        <w:t xml:space="preserve"> is a cross-platform .NET UI framework that officially supports Linux and draws its own controls with Skia, so the interface looks the same on the development laptop and on the kiosk.</w:t>
      </w:r>
    </w:p>
    <w:p>
      <w:pPr>
        <w:pStyle w:val="Heading2"/>
      </w:pPr>
      <w:r>
        <w:rPr>
          <w:rFonts w:ascii="Times New Roman" w:hAnsi="Times New Roman" w:cs="Times New Roman" w:eastAsia="Times New Roman"/>
          <w:b/>
          <w:sz w:val="28"/>
        </w:rPr>
        <w:t>2.4   Linux Desktop under Wayland</w:t>
      </w:r>
    </w:p>
    <w:p>
      <w:r>
        <w:rPr>
          <w:rFonts w:ascii="Times New Roman" w:hAnsi="Times New Roman" w:cs="Times New Roman" w:eastAsia="Times New Roman"/>
        </w:rPr>
        <w:t xml:space="preserve">The kiosk runs Ubuntu with the GNOME desktop on </w:t>
      </w:r>
      <w:r>
        <w:rPr>
          <w:rFonts w:ascii="Times New Roman" w:hAnsi="Times New Roman" w:cs="Times New Roman" w:eastAsia="Times New Roman"/>
          <w:b/>
        </w:rPr>
        <w:t>Wayland</w:t>
      </w:r>
      <w:r>
        <w:rPr>
          <w:rFonts w:ascii="Times New Roman" w:hAnsi="Times New Roman" w:cs="Times New Roman" w:eastAsia="Times New Roman"/>
        </w:rPr>
        <w:t xml:space="preserve">. Unlike the older X11 system, a Wayland compositor (here, Mutter) decides where windows go, and applications are deliberately not allowed to move, raise or hide other applications’ windows, or even to raise themselves. This is good for security, but it affects a kiosk directly: tricks that work on X11, such as forcing another window to fullscreen with </w:t>
      </w:r>
      <w:r>
        <w:rPr>
          <w:rFonts w:ascii="Consolas" w:hAnsi="Consolas" w:cs="Consolas" w:eastAsia="Consolas"/>
          <w:sz w:val="21"/>
        </w:rPr>
        <w:t>wmctrl</w:t>
      </w:r>
      <w:r>
        <w:rPr>
          <w:rFonts w:ascii="Times New Roman" w:hAnsi="Times New Roman" w:cs="Times New Roman" w:eastAsia="Times New Roman"/>
        </w:rPr>
        <w:t>, do nothing on Wayland. Several design decisions in Chapter 5 and Chapter 8 follow from this.</w:t>
      </w:r>
    </w:p>
    <w:p>
      <w:pPr>
        <w:pStyle w:val="Heading2"/>
      </w:pPr>
      <w:r>
        <w:rPr>
          <w:rFonts w:ascii="Times New Roman" w:hAnsi="Times New Roman" w:cs="Times New Roman" w:eastAsia="Times New Roman"/>
          <w:b/>
          <w:sz w:val="28"/>
        </w:rPr>
        <w:t>2.5   Tools and Technologies Used</w:t>
      </w:r>
    </w:p>
    <w:p>
      <w:pPr>
        <w:pStyle w:val="TableCaption"/>
      </w:pPr>
      <w:r>
        <w:rPr>
          <w:rFonts w:ascii="Times New Roman" w:hAnsi="Times New Roman" w:cs="Times New Roman" w:eastAsia="Times New Roman"/>
          <w:b/>
          <w:sz w:val="22"/>
        </w:rPr>
        <w:t xml:space="preserve">Table 2.3: </w:t>
      </w:r>
      <w:r>
        <w:rPr>
          <w:rFonts w:ascii="Times New Roman" w:hAnsi="Times New Roman" w:cs="Times New Roman" w:eastAsia="Times New Roman"/>
          <w:sz w:val="22"/>
        </w:rPr>
        <w:t>Tools and technologies used in the project</w:t>
      </w:r>
    </w:p>
    <w:tbl>
      <w:tblPr>
        <w:tblStyle w:val="TableGrid"/>
        <w:tblW w:type="auto" w:w="0"/>
        <w:jc w:val="center"/>
        <w:tblLook w:firstColumn="1" w:firstRow="1" w:lastColumn="0" w:lastRow="0" w:noHBand="0" w:noVBand="1" w:val="04A0"/>
      </w:tblPr>
      <w:tblGrid>
        <w:gridCol w:w="2890"/>
        <w:gridCol w:w="2890"/>
        <w:gridCol w:w="2890"/>
      </w:tblGrid>
      <w:tr>
        <w:trPr>
          <w:tblHeader/>
        </w:trPr>
        <w:tc>
          <w:tcPr>
            <w:tcW w:type="dxa" w:w="1761"/>
            <w:shd w:val="clear" w:color="auto" w:fill="E5E7EB"/>
          </w:tcPr>
          <w:p>
            <w:pPr>
              <w:spacing w:line="264" w:lineRule="auto" w:after="40"/>
              <w:jc w:val="left"/>
            </w:pPr>
            <w:r/>
            <w:r>
              <w:rPr>
                <w:rFonts w:ascii="Times New Roman" w:hAnsi="Times New Roman" w:cs="Times New Roman" w:eastAsia="Times New Roman"/>
                <w:b/>
                <w:sz w:val="21"/>
              </w:rPr>
              <w:t>Area</w:t>
            </w:r>
          </w:p>
        </w:tc>
        <w:tc>
          <w:tcPr>
            <w:tcW w:type="dxa" w:w="3251"/>
            <w:shd w:val="clear" w:color="auto" w:fill="E5E7EB"/>
          </w:tcPr>
          <w:p>
            <w:pPr>
              <w:spacing w:line="264" w:lineRule="auto" w:after="40"/>
              <w:jc w:val="left"/>
            </w:pPr>
            <w:r/>
            <w:r>
              <w:rPr>
                <w:rFonts w:ascii="Times New Roman" w:hAnsi="Times New Roman" w:cs="Times New Roman" w:eastAsia="Times New Roman"/>
                <w:b/>
                <w:sz w:val="21"/>
              </w:rPr>
              <w:t>Technology</w:t>
            </w:r>
          </w:p>
        </w:tc>
        <w:tc>
          <w:tcPr>
            <w:tcW w:type="dxa" w:w="3657"/>
            <w:shd w:val="clear" w:color="auto" w:fill="E5E7EB"/>
          </w:tcPr>
          <w:p>
            <w:pPr>
              <w:spacing w:line="264" w:lineRule="auto" w:after="40"/>
              <w:jc w:val="left"/>
            </w:pPr>
            <w:r/>
            <w:r>
              <w:rPr>
                <w:rFonts w:ascii="Times New Roman" w:hAnsi="Times New Roman" w:cs="Times New Roman" w:eastAsia="Times New Roman"/>
                <w:b/>
                <w:sz w:val="21"/>
              </w:rPr>
              <w:t>Purpose</w:t>
            </w:r>
          </w:p>
        </w:tc>
      </w:tr>
      <w:tr>
        <w:tc>
          <w:tcPr>
            <w:tcW w:type="dxa" w:w="1761"/>
          </w:tcPr>
          <w:p>
            <w:pPr>
              <w:spacing w:line="264" w:lineRule="auto" w:after="40"/>
              <w:jc w:val="left"/>
            </w:pPr>
            <w:r/>
            <w:r>
              <w:rPr>
                <w:rFonts w:ascii="Times New Roman" w:hAnsi="Times New Roman" w:cs="Times New Roman" w:eastAsia="Times New Roman"/>
                <w:sz w:val="21"/>
              </w:rPr>
              <w:t>Kiosk app</w:t>
            </w:r>
          </w:p>
        </w:tc>
        <w:tc>
          <w:tcPr>
            <w:tcW w:type="dxa" w:w="3251"/>
          </w:tcPr>
          <w:p>
            <w:pPr>
              <w:spacing w:line="264" w:lineRule="auto" w:after="40"/>
              <w:jc w:val="left"/>
            </w:pPr>
            <w:r/>
            <w:r>
              <w:rPr>
                <w:rFonts w:ascii="Times New Roman" w:hAnsi="Times New Roman" w:cs="Times New Roman" w:eastAsia="Times New Roman"/>
                <w:sz w:val="21"/>
              </w:rPr>
              <w:t>C#, .NET 8 LTS, Avalonia 11.2.3</w:t>
            </w:r>
          </w:p>
        </w:tc>
        <w:tc>
          <w:tcPr>
            <w:tcW w:type="dxa" w:w="3657"/>
          </w:tcPr>
          <w:p>
            <w:pPr>
              <w:spacing w:line="264" w:lineRule="auto" w:after="40"/>
              <w:jc w:val="left"/>
            </w:pPr>
            <w:r/>
            <w:r>
              <w:rPr>
                <w:rFonts w:ascii="Times New Roman" w:hAnsi="Times New Roman" w:cs="Times New Roman" w:eastAsia="Times New Roman"/>
                <w:sz w:val="21"/>
              </w:rPr>
              <w:t>Full-screen desktop UI</w:t>
            </w:r>
          </w:p>
        </w:tc>
      </w:tr>
      <w:tr>
        <w:tc>
          <w:tcPr>
            <w:tcW w:type="dxa" w:w="1761"/>
          </w:tcPr>
          <w:p>
            <w:pPr>
              <w:spacing w:line="264" w:lineRule="auto" w:after="40"/>
              <w:jc w:val="left"/>
            </w:pPr>
            <w:r/>
            <w:r>
              <w:rPr>
                <w:rFonts w:ascii="Times New Roman" w:hAnsi="Times New Roman" w:cs="Times New Roman" w:eastAsia="Times New Roman"/>
                <w:sz w:val="21"/>
              </w:rPr>
              <w:t>QR generation</w:t>
            </w:r>
          </w:p>
        </w:tc>
        <w:tc>
          <w:tcPr>
            <w:tcW w:type="dxa" w:w="3251"/>
          </w:tcPr>
          <w:p>
            <w:pPr>
              <w:spacing w:line="264" w:lineRule="auto" w:after="40"/>
              <w:jc w:val="left"/>
            </w:pPr>
            <w:r/>
            <w:r>
              <w:rPr>
                <w:rFonts w:ascii="Times New Roman" w:hAnsi="Times New Roman" w:cs="Times New Roman" w:eastAsia="Times New Roman"/>
                <w:sz w:val="21"/>
              </w:rPr>
              <w:t>QRCoder 1.6.0 (PngByteQRCode)</w:t>
            </w:r>
          </w:p>
        </w:tc>
        <w:tc>
          <w:tcPr>
            <w:tcW w:type="dxa" w:w="3657"/>
          </w:tcPr>
          <w:p>
            <w:pPr>
              <w:spacing w:line="264" w:lineRule="auto" w:after="40"/>
              <w:jc w:val="left"/>
            </w:pPr>
            <w:r/>
            <w:r>
              <w:rPr>
                <w:rFonts w:ascii="Times New Roman" w:hAnsi="Times New Roman" w:cs="Times New Roman" w:eastAsia="Times New Roman"/>
                <w:sz w:val="21"/>
              </w:rPr>
              <w:t>Render the session QR without System.Drawing</w:t>
            </w:r>
          </w:p>
        </w:tc>
      </w:tr>
      <w:tr>
        <w:tc>
          <w:tcPr>
            <w:tcW w:type="dxa" w:w="1761"/>
          </w:tcPr>
          <w:p>
            <w:pPr>
              <w:spacing w:line="264" w:lineRule="auto" w:after="40"/>
              <w:jc w:val="left"/>
            </w:pPr>
            <w:r/>
            <w:r>
              <w:rPr>
                <w:rFonts w:ascii="Times New Roman" w:hAnsi="Times New Roman" w:cs="Times New Roman" w:eastAsia="Times New Roman"/>
                <w:sz w:val="21"/>
              </w:rPr>
              <w:t>PDF display</w:t>
            </w:r>
          </w:p>
        </w:tc>
        <w:tc>
          <w:tcPr>
            <w:tcW w:type="dxa" w:w="3251"/>
          </w:tcPr>
          <w:p>
            <w:pPr>
              <w:spacing w:line="264" w:lineRule="auto" w:after="40"/>
              <w:jc w:val="left"/>
            </w:pPr>
            <w:r/>
            <w:r>
              <w:rPr>
                <w:rFonts w:ascii="Times New Roman" w:hAnsi="Times New Roman" w:cs="Times New Roman" w:eastAsia="Times New Roman"/>
                <w:sz w:val="21"/>
              </w:rPr>
              <w:t>PDFtoImage 4.1.1 (PDFium + SkiaSharp)</w:t>
            </w:r>
          </w:p>
        </w:tc>
        <w:tc>
          <w:tcPr>
            <w:tcW w:type="dxa" w:w="3657"/>
          </w:tcPr>
          <w:p>
            <w:pPr>
              <w:spacing w:line="264" w:lineRule="auto" w:after="40"/>
              <w:jc w:val="left"/>
            </w:pPr>
            <w:r/>
            <w:r>
              <w:rPr>
                <w:rFonts w:ascii="Times New Roman" w:hAnsi="Times New Roman" w:cs="Times New Roman" w:eastAsia="Times New Roman"/>
                <w:sz w:val="21"/>
              </w:rPr>
              <w:t>Render report pages inside the app</w:t>
            </w:r>
          </w:p>
        </w:tc>
      </w:tr>
      <w:tr>
        <w:tc>
          <w:tcPr>
            <w:tcW w:type="dxa" w:w="1761"/>
          </w:tcPr>
          <w:p>
            <w:pPr>
              <w:spacing w:line="264" w:lineRule="auto" w:after="40"/>
              <w:jc w:val="left"/>
            </w:pPr>
            <w:r/>
            <w:r>
              <w:rPr>
                <w:rFonts w:ascii="Times New Roman" w:hAnsi="Times New Roman" w:cs="Times New Roman" w:eastAsia="Times New Roman"/>
                <w:sz w:val="21"/>
              </w:rPr>
              <w:t>Backend</w:t>
            </w:r>
          </w:p>
        </w:tc>
        <w:tc>
          <w:tcPr>
            <w:tcW w:type="dxa" w:w="3251"/>
          </w:tcPr>
          <w:p>
            <w:pPr>
              <w:spacing w:line="264" w:lineRule="auto" w:after="40"/>
              <w:jc w:val="left"/>
            </w:pPr>
            <w:r/>
            <w:r>
              <w:rPr>
                <w:rFonts w:ascii="Times New Roman" w:hAnsi="Times New Roman" w:cs="Times New Roman" w:eastAsia="Times New Roman"/>
                <w:sz w:val="21"/>
              </w:rPr>
              <w:t>Node.js 18+, Express 4, pg</w:t>
            </w:r>
          </w:p>
        </w:tc>
        <w:tc>
          <w:tcPr>
            <w:tcW w:type="dxa" w:w="3657"/>
          </w:tcPr>
          <w:p>
            <w:pPr>
              <w:spacing w:line="264" w:lineRule="auto" w:after="40"/>
              <w:jc w:val="left"/>
            </w:pPr>
            <w:r/>
            <w:r>
              <w:rPr>
                <w:rFonts w:ascii="Times New Roman" w:hAnsi="Times New Roman" w:cs="Times New Roman" w:eastAsia="Times New Roman"/>
                <w:sz w:val="21"/>
              </w:rPr>
              <w:t>REST API and static web pages</w:t>
            </w:r>
          </w:p>
        </w:tc>
      </w:tr>
      <w:tr>
        <w:tc>
          <w:tcPr>
            <w:tcW w:type="dxa" w:w="1761"/>
          </w:tcPr>
          <w:p>
            <w:pPr>
              <w:spacing w:line="264" w:lineRule="auto" w:after="40"/>
              <w:jc w:val="left"/>
            </w:pPr>
            <w:r/>
            <w:r>
              <w:rPr>
                <w:rFonts w:ascii="Times New Roman" w:hAnsi="Times New Roman" w:cs="Times New Roman" w:eastAsia="Times New Roman"/>
                <w:sz w:val="21"/>
              </w:rPr>
              <w:t>Database</w:t>
            </w:r>
          </w:p>
        </w:tc>
        <w:tc>
          <w:tcPr>
            <w:tcW w:type="dxa" w:w="3251"/>
          </w:tcPr>
          <w:p>
            <w:pPr>
              <w:spacing w:line="264" w:lineRule="auto" w:after="40"/>
              <w:jc w:val="left"/>
            </w:pPr>
            <w:r/>
            <w:r>
              <w:rPr>
                <w:rFonts w:ascii="Times New Roman" w:hAnsi="Times New Roman" w:cs="Times New Roman" w:eastAsia="Times New Roman"/>
                <w:sz w:val="21"/>
              </w:rPr>
              <w:t>PostgreSQL (Render / Neon)</w:t>
            </w:r>
          </w:p>
        </w:tc>
        <w:tc>
          <w:tcPr>
            <w:tcW w:type="dxa" w:w="3657"/>
          </w:tcPr>
          <w:p>
            <w:pPr>
              <w:spacing w:line="264" w:lineRule="auto" w:after="40"/>
              <w:jc w:val="left"/>
            </w:pPr>
            <w:r/>
            <w:r>
              <w:rPr>
                <w:rFonts w:ascii="Times New Roman" w:hAnsi="Times New Roman" w:cs="Times New Roman" w:eastAsia="Times New Roman"/>
                <w:sz w:val="21"/>
              </w:rPr>
              <w:t>Visitors, sessions and roster</w:t>
            </w:r>
          </w:p>
        </w:tc>
      </w:tr>
      <w:tr>
        <w:tc>
          <w:tcPr>
            <w:tcW w:type="dxa" w:w="1761"/>
          </w:tcPr>
          <w:p>
            <w:pPr>
              <w:spacing w:line="264" w:lineRule="auto" w:after="40"/>
              <w:jc w:val="left"/>
            </w:pPr>
            <w:r/>
            <w:r>
              <w:rPr>
                <w:rFonts w:ascii="Times New Roman" w:hAnsi="Times New Roman" w:cs="Times New Roman" w:eastAsia="Times New Roman"/>
                <w:sz w:val="21"/>
              </w:rPr>
              <w:t>Web pages</w:t>
            </w:r>
          </w:p>
        </w:tc>
        <w:tc>
          <w:tcPr>
            <w:tcW w:type="dxa" w:w="3251"/>
          </w:tcPr>
          <w:p>
            <w:pPr>
              <w:spacing w:line="264" w:lineRule="auto" w:after="40"/>
              <w:jc w:val="left"/>
            </w:pPr>
            <w:r/>
            <w:r>
              <w:rPr>
                <w:rFonts w:ascii="Times New Roman" w:hAnsi="Times New Roman" w:cs="Times New Roman" w:eastAsia="Times New Roman"/>
                <w:sz w:val="21"/>
              </w:rPr>
              <w:t>HTML/JS, SheetJS, html5-qrcode</w:t>
            </w:r>
          </w:p>
        </w:tc>
        <w:tc>
          <w:tcPr>
            <w:tcW w:type="dxa" w:w="3657"/>
          </w:tcPr>
          <w:p>
            <w:pPr>
              <w:spacing w:line="264" w:lineRule="auto" w:after="40"/>
              <w:jc w:val="left"/>
            </w:pPr>
            <w:r/>
            <w:r>
              <w:rPr>
                <w:rFonts w:ascii="Times New Roman" w:hAnsi="Times New Roman" w:cs="Times New Roman" w:eastAsia="Times New Roman"/>
                <w:sz w:val="21"/>
              </w:rPr>
              <w:t>Roster parsing, phone camera scanner</w:t>
            </w:r>
          </w:p>
        </w:tc>
      </w:tr>
      <w:tr>
        <w:tc>
          <w:tcPr>
            <w:tcW w:type="dxa" w:w="1761"/>
          </w:tcPr>
          <w:p>
            <w:pPr>
              <w:spacing w:line="264" w:lineRule="auto" w:after="40"/>
              <w:jc w:val="left"/>
            </w:pPr>
            <w:r/>
            <w:r>
              <w:rPr>
                <w:rFonts w:ascii="Times New Roman" w:hAnsi="Times New Roman" w:cs="Times New Roman" w:eastAsia="Times New Roman"/>
                <w:sz w:val="21"/>
              </w:rPr>
              <w:t>Pipeline</w:t>
            </w:r>
          </w:p>
        </w:tc>
        <w:tc>
          <w:tcPr>
            <w:tcW w:type="dxa" w:w="3251"/>
          </w:tcPr>
          <w:p>
            <w:pPr>
              <w:spacing w:line="264" w:lineRule="auto" w:after="40"/>
              <w:jc w:val="left"/>
            </w:pPr>
            <w:r/>
            <w:r>
              <w:rPr>
                <w:rFonts w:ascii="Times New Roman" w:hAnsi="Times New Roman" w:cs="Times New Roman" w:eastAsia="Times New Roman"/>
                <w:sz w:val="21"/>
              </w:rPr>
              <w:t>Bash, Python 3.10</w:t>
            </w:r>
          </w:p>
        </w:tc>
        <w:tc>
          <w:tcPr>
            <w:tcW w:type="dxa" w:w="3657"/>
          </w:tcPr>
          <w:p>
            <w:pPr>
              <w:spacing w:line="264" w:lineRule="auto" w:after="40"/>
              <w:jc w:val="left"/>
            </w:pPr>
            <w:r/>
            <w:r>
              <w:rPr>
                <w:rFonts w:ascii="Times New Roman" w:hAnsi="Times New Roman" w:cs="Times New Roman" w:eastAsia="Times New Roman"/>
                <w:sz w:val="21"/>
              </w:rPr>
              <w:t>Run calibration scripts and meditation-app</w:t>
            </w:r>
          </w:p>
        </w:tc>
      </w:tr>
      <w:tr>
        <w:tc>
          <w:tcPr>
            <w:tcW w:type="dxa" w:w="1761"/>
          </w:tcPr>
          <w:p>
            <w:pPr>
              <w:spacing w:line="264" w:lineRule="auto" w:after="40"/>
              <w:jc w:val="left"/>
            </w:pPr>
            <w:r/>
            <w:r>
              <w:rPr>
                <w:rFonts w:ascii="Times New Roman" w:hAnsi="Times New Roman" w:cs="Times New Roman" w:eastAsia="Times New Roman"/>
                <w:sz w:val="21"/>
              </w:rPr>
              <w:t>Packaging</w:t>
            </w:r>
          </w:p>
        </w:tc>
        <w:tc>
          <w:tcPr>
            <w:tcW w:type="dxa" w:w="3251"/>
          </w:tcPr>
          <w:p>
            <w:pPr>
              <w:spacing w:line="264" w:lineRule="auto" w:after="40"/>
              <w:jc w:val="left"/>
            </w:pPr>
            <w:r/>
            <w:r>
              <w:rPr>
                <w:rFonts w:ascii="Times New Roman" w:hAnsi="Times New Roman" w:cs="Times New Roman" w:eastAsia="Times New Roman"/>
                <w:sz w:val="21"/>
              </w:rPr>
              <w:t>dotnet publish, dpkg-deb, systemd</w:t>
            </w:r>
          </w:p>
        </w:tc>
        <w:tc>
          <w:tcPr>
            <w:tcW w:type="dxa" w:w="3657"/>
          </w:tcPr>
          <w:p>
            <w:pPr>
              <w:spacing w:line="264" w:lineRule="auto" w:after="40"/>
              <w:jc w:val="left"/>
            </w:pPr>
            <w:r/>
            <w:r>
              <w:rPr>
                <w:rFonts w:ascii="Times New Roman" w:hAnsi="Times New Roman" w:cs="Times New Roman" w:eastAsia="Times New Roman"/>
                <w:sz w:val="21"/>
              </w:rPr>
              <w:t>Self-contained .deb, auto-start, restart</w:t>
            </w:r>
          </w:p>
        </w:tc>
      </w:tr>
      <w:tr>
        <w:tc>
          <w:tcPr>
            <w:tcW w:type="dxa" w:w="1761"/>
          </w:tcPr>
          <w:p>
            <w:pPr>
              <w:spacing w:line="264" w:lineRule="auto" w:after="40"/>
              <w:jc w:val="left"/>
            </w:pPr>
            <w:r/>
            <w:r>
              <w:rPr>
                <w:rFonts w:ascii="Times New Roman" w:hAnsi="Times New Roman" w:cs="Times New Roman" w:eastAsia="Times New Roman"/>
                <w:sz w:val="21"/>
              </w:rPr>
              <w:t>Hosting</w:t>
            </w:r>
          </w:p>
        </w:tc>
        <w:tc>
          <w:tcPr>
            <w:tcW w:type="dxa" w:w="3251"/>
          </w:tcPr>
          <w:p>
            <w:pPr>
              <w:spacing w:line="264" w:lineRule="auto" w:after="40"/>
              <w:jc w:val="left"/>
            </w:pPr>
            <w:r/>
            <w:r>
              <w:rPr>
                <w:rFonts w:ascii="Times New Roman" w:hAnsi="Times New Roman" w:cs="Times New Roman" w:eastAsia="Times New Roman"/>
                <w:sz w:val="21"/>
              </w:rPr>
              <w:t xml:space="preserve">Render (blueprint </w:t>
            </w:r>
            <w:r>
              <w:rPr>
                <w:rFonts w:ascii="Consolas" w:hAnsi="Consolas" w:cs="Consolas" w:eastAsia="Consolas"/>
                <w:sz w:val="18"/>
              </w:rPr>
              <w:t>render.yaml</w:t>
            </w:r>
            <w:r>
              <w:rPr>
                <w:rFonts w:ascii="Times New Roman" w:hAnsi="Times New Roman" w:cs="Times New Roman" w:eastAsia="Times New Roman"/>
                <w:sz w:val="21"/>
              </w:rPr>
              <w:t>)</w:t>
            </w:r>
          </w:p>
        </w:tc>
        <w:tc>
          <w:tcPr>
            <w:tcW w:type="dxa" w:w="3657"/>
          </w:tcPr>
          <w:p>
            <w:pPr>
              <w:spacing w:line="264" w:lineRule="auto" w:after="40"/>
              <w:jc w:val="left"/>
            </w:pPr>
            <w:r/>
            <w:r>
              <w:rPr>
                <w:rFonts w:ascii="Times New Roman" w:hAnsi="Times New Roman" w:cs="Times New Roman" w:eastAsia="Times New Roman"/>
                <w:sz w:val="21"/>
              </w:rPr>
              <w:t>HTTPS web service + database</w:t>
            </w:r>
          </w:p>
        </w:tc>
      </w:tr>
      <w:tr>
        <w:tc>
          <w:tcPr>
            <w:tcW w:type="dxa" w:w="1761"/>
          </w:tcPr>
          <w:p>
            <w:pPr>
              <w:spacing w:line="264" w:lineRule="auto" w:after="40"/>
              <w:jc w:val="left"/>
            </w:pPr>
            <w:r/>
            <w:r>
              <w:rPr>
                <w:rFonts w:ascii="Times New Roman" w:hAnsi="Times New Roman" w:cs="Times New Roman" w:eastAsia="Times New Roman"/>
                <w:sz w:val="21"/>
              </w:rPr>
              <w:t>Version control</w:t>
            </w:r>
          </w:p>
        </w:tc>
        <w:tc>
          <w:tcPr>
            <w:tcW w:type="dxa" w:w="3251"/>
          </w:tcPr>
          <w:p>
            <w:pPr>
              <w:spacing w:line="264" w:lineRule="auto" w:after="40"/>
              <w:jc w:val="left"/>
            </w:pPr>
            <w:r/>
            <w:r>
              <w:rPr>
                <w:rFonts w:ascii="Times New Roman" w:hAnsi="Times New Roman" w:cs="Times New Roman" w:eastAsia="Times New Roman"/>
                <w:sz w:val="21"/>
              </w:rPr>
              <w:t>Git, GitHub (branch + pull request per change)</w:t>
            </w:r>
          </w:p>
        </w:tc>
        <w:tc>
          <w:tcPr>
            <w:tcW w:type="dxa" w:w="3657"/>
          </w:tcPr>
          <w:p>
            <w:pPr>
              <w:spacing w:line="264" w:lineRule="auto" w:after="40"/>
              <w:jc w:val="left"/>
            </w:pPr>
            <w:r/>
            <w:r>
              <w:rPr>
                <w:rFonts w:ascii="Times New Roman" w:hAnsi="Times New Roman" w:cs="Times New Roman" w:eastAsia="Times New Roman"/>
                <w:sz w:val="21"/>
              </w:rPr>
              <w:t>History and review</w:t>
            </w:r>
          </w:p>
        </w:tc>
      </w:tr>
      <w:tr>
        <w:tc>
          <w:tcPr>
            <w:tcW w:type="dxa" w:w="1761"/>
          </w:tcPr>
          <w:p>
            <w:pPr>
              <w:spacing w:line="264" w:lineRule="auto" w:after="40"/>
              <w:jc w:val="left"/>
            </w:pPr>
            <w:r/>
            <w:r>
              <w:rPr>
                <w:rFonts w:ascii="Times New Roman" w:hAnsi="Times New Roman" w:cs="Times New Roman" w:eastAsia="Times New Roman"/>
                <w:sz w:val="21"/>
              </w:rPr>
              <w:t>Preview</w:t>
            </w:r>
          </w:p>
        </w:tc>
        <w:tc>
          <w:tcPr>
            <w:tcW w:type="dxa" w:w="3251"/>
          </w:tcPr>
          <w:p>
            <w:pPr>
              <w:spacing w:line="264" w:lineRule="auto" w:after="40"/>
              <w:jc w:val="left"/>
            </w:pPr>
            <w:r/>
            <w:r>
              <w:rPr>
                <w:rFonts w:ascii="Times New Roman" w:hAnsi="Times New Roman" w:cs="Times New Roman" w:eastAsia="Times New Roman"/>
                <w:sz w:val="21"/>
              </w:rPr>
              <w:t>Docker, Xvfb, noVNC</w:t>
            </w:r>
          </w:p>
        </w:tc>
        <w:tc>
          <w:tcPr>
            <w:tcW w:type="dxa" w:w="3657"/>
          </w:tcPr>
          <w:p>
            <w:pPr>
              <w:spacing w:line="264" w:lineRule="auto" w:after="40"/>
              <w:jc w:val="left"/>
            </w:pPr>
            <w:r/>
            <w:r>
              <w:rPr>
                <w:rFonts w:ascii="Times New Roman" w:hAnsi="Times New Roman" w:cs="Times New Roman" w:eastAsia="Times New Roman"/>
                <w:sz w:val="21"/>
              </w:rPr>
              <w:t>View the UI in a browser during development</w:t>
            </w:r>
          </w:p>
        </w:tc>
      </w:tr>
    </w:tbl>
    <w:p>
      <w:pPr>
        <w:spacing w:after="80"/>
      </w:pPr>
    </w:p>
    <w:p>
      <w:pPr>
        <w:pStyle w:val="Heading1"/>
        <w:pageBreakBefore/>
      </w:pPr>
      <w:r>
        <w:rPr>
          <w:rFonts w:ascii="Times New Roman" w:hAnsi="Times New Roman" w:cs="Times New Roman" w:eastAsia="Times New Roman"/>
          <w:b/>
          <w:sz w:val="32"/>
        </w:rPr>
        <w:t>CHAPTER 3</w:t>
        <w:br/>
      </w:r>
      <w:r>
        <w:rPr>
          <w:rFonts w:ascii="Times New Roman" w:hAnsi="Times New Roman" w:cs="Times New Roman" w:eastAsia="Times New Roman"/>
          <w:b/>
          <w:sz w:val="36"/>
        </w:rPr>
        <w:t>REQUIREMENTS AND SYSTEM DESIGN</w:t>
      </w:r>
    </w:p>
    <w:p>
      <w:pPr>
        <w:pStyle w:val="Heading2"/>
      </w:pPr>
      <w:r>
        <w:rPr>
          <w:rFonts w:ascii="Times New Roman" w:hAnsi="Times New Roman" w:cs="Times New Roman" w:eastAsia="Times New Roman"/>
          <w:b/>
          <w:sz w:val="28"/>
        </w:rPr>
        <w:t>3.1   Functional Requirements</w:t>
      </w:r>
    </w:p>
    <w:p>
      <w:pPr>
        <w:pStyle w:val="TableCaption"/>
      </w:pPr>
      <w:r>
        <w:rPr>
          <w:rFonts w:ascii="Times New Roman" w:hAnsi="Times New Roman" w:cs="Times New Roman" w:eastAsia="Times New Roman"/>
          <w:b/>
          <w:sz w:val="22"/>
        </w:rPr>
        <w:t xml:space="preserve">Table 3.1: </w:t>
      </w:r>
      <w:r>
        <w:rPr>
          <w:rFonts w:ascii="Times New Roman" w:hAnsi="Times New Roman" w:cs="Times New Roman" w:eastAsia="Times New Roman"/>
          <w:sz w:val="22"/>
        </w:rPr>
        <w:t>Functional requirements</w:t>
      </w:r>
    </w:p>
    <w:tbl>
      <w:tblPr>
        <w:tblStyle w:val="TableGrid"/>
        <w:tblW w:type="auto" w:w="0"/>
        <w:jc w:val="center"/>
        <w:tblLook w:firstColumn="1" w:firstRow="1" w:lastColumn="0" w:lastRow="0" w:noHBand="0" w:noVBand="1" w:val="04A0"/>
      </w:tblPr>
      <w:tblGrid>
        <w:gridCol w:w="4334"/>
        <w:gridCol w:w="4334"/>
      </w:tblGrid>
      <w:tr>
        <w:trPr>
          <w:tblHeader/>
        </w:trPr>
        <w:tc>
          <w:tcPr>
            <w:tcW w:type="dxa" w:w="948"/>
            <w:shd w:val="clear" w:color="auto" w:fill="E5E7EB"/>
          </w:tcPr>
          <w:p>
            <w:pPr>
              <w:spacing w:line="264" w:lineRule="auto" w:after="40"/>
              <w:jc w:val="left"/>
            </w:pPr>
            <w:r/>
            <w:r>
              <w:rPr>
                <w:rFonts w:ascii="Times New Roman" w:hAnsi="Times New Roman" w:cs="Times New Roman" w:eastAsia="Times New Roman"/>
                <w:b/>
                <w:sz w:val="21"/>
              </w:rPr>
              <w:t>ID</w:t>
            </w:r>
          </w:p>
        </w:tc>
        <w:tc>
          <w:tcPr>
            <w:tcW w:type="dxa" w:w="7721"/>
            <w:shd w:val="clear" w:color="auto" w:fill="E5E7EB"/>
          </w:tcPr>
          <w:p>
            <w:pPr>
              <w:spacing w:line="264" w:lineRule="auto" w:after="40"/>
              <w:jc w:val="left"/>
            </w:pPr>
            <w:r/>
            <w:r>
              <w:rPr>
                <w:rFonts w:ascii="Times New Roman" w:hAnsi="Times New Roman" w:cs="Times New Roman" w:eastAsia="Times New Roman"/>
                <w:b/>
                <w:sz w:val="21"/>
              </w:rPr>
              <w:t>Requirement</w:t>
            </w:r>
          </w:p>
        </w:tc>
      </w:tr>
      <w:tr>
        <w:tc>
          <w:tcPr>
            <w:tcW w:type="dxa" w:w="948"/>
          </w:tcPr>
          <w:p>
            <w:pPr>
              <w:spacing w:line="264" w:lineRule="auto" w:after="40"/>
              <w:jc w:val="left"/>
            </w:pPr>
            <w:r/>
            <w:r>
              <w:rPr>
                <w:rFonts w:ascii="Times New Roman" w:hAnsi="Times New Roman" w:cs="Times New Roman" w:eastAsia="Times New Roman"/>
                <w:sz w:val="21"/>
              </w:rPr>
              <w:t>FR1</w:t>
            </w:r>
          </w:p>
        </w:tc>
        <w:tc>
          <w:tcPr>
            <w:tcW w:type="dxa" w:w="7721"/>
          </w:tcPr>
          <w:p>
            <w:pPr>
              <w:spacing w:line="264" w:lineRule="auto" w:after="40"/>
              <w:jc w:val="left"/>
            </w:pPr>
            <w:r/>
            <w:r>
              <w:rPr>
                <w:rFonts w:ascii="Times New Roman" w:hAnsi="Times New Roman" w:cs="Times New Roman" w:eastAsia="Times New Roman"/>
                <w:sz w:val="21"/>
              </w:rPr>
              <w:t>On start-up the kiosk opens fullscreen and shows a welcome screen with a QR code.</w:t>
            </w:r>
          </w:p>
        </w:tc>
      </w:tr>
      <w:tr>
        <w:tc>
          <w:tcPr>
            <w:tcW w:type="dxa" w:w="948"/>
          </w:tcPr>
          <w:p>
            <w:pPr>
              <w:spacing w:line="264" w:lineRule="auto" w:after="40"/>
              <w:jc w:val="left"/>
            </w:pPr>
            <w:r/>
            <w:r>
              <w:rPr>
                <w:rFonts w:ascii="Times New Roman" w:hAnsi="Times New Roman" w:cs="Times New Roman" w:eastAsia="Times New Roman"/>
                <w:sz w:val="21"/>
              </w:rPr>
              <w:t>FR2</w:t>
            </w:r>
          </w:p>
        </w:tc>
        <w:tc>
          <w:tcPr>
            <w:tcW w:type="dxa" w:w="7721"/>
          </w:tcPr>
          <w:p>
            <w:pPr>
              <w:spacing w:line="264" w:lineRule="auto" w:after="40"/>
              <w:jc w:val="left"/>
            </w:pPr>
            <w:r/>
            <w:r>
              <w:rPr>
                <w:rFonts w:ascii="Times New Roman" w:hAnsi="Times New Roman" w:cs="Times New Roman" w:eastAsia="Times New Roman"/>
                <w:sz w:val="21"/>
              </w:rPr>
              <w:t>Each QR code carries a fresh, hard-to-guess session token created by the backend.</w:t>
            </w:r>
          </w:p>
        </w:tc>
      </w:tr>
      <w:tr>
        <w:tc>
          <w:tcPr>
            <w:tcW w:type="dxa" w:w="948"/>
          </w:tcPr>
          <w:p>
            <w:pPr>
              <w:spacing w:line="264" w:lineRule="auto" w:after="40"/>
              <w:jc w:val="left"/>
            </w:pPr>
            <w:r/>
            <w:r>
              <w:rPr>
                <w:rFonts w:ascii="Times New Roman" w:hAnsi="Times New Roman" w:cs="Times New Roman" w:eastAsia="Times New Roman"/>
                <w:sz w:val="21"/>
              </w:rPr>
              <w:t>FR3</w:t>
            </w:r>
          </w:p>
        </w:tc>
        <w:tc>
          <w:tcPr>
            <w:tcW w:type="dxa" w:w="7721"/>
          </w:tcPr>
          <w:p>
            <w:pPr>
              <w:spacing w:line="264" w:lineRule="auto" w:after="40"/>
              <w:jc w:val="left"/>
            </w:pPr>
            <w:r/>
            <w:r>
              <w:rPr>
                <w:rFonts w:ascii="Times New Roman" w:hAnsi="Times New Roman" w:cs="Times New Roman" w:eastAsia="Times New Roman"/>
                <w:sz w:val="21"/>
              </w:rPr>
              <w:t>An administrator can upload an Excel roster and receive one private login link per person.</w:t>
            </w:r>
          </w:p>
        </w:tc>
      </w:tr>
      <w:tr>
        <w:tc>
          <w:tcPr>
            <w:tcW w:type="dxa" w:w="948"/>
          </w:tcPr>
          <w:p>
            <w:pPr>
              <w:spacing w:line="264" w:lineRule="auto" w:after="40"/>
              <w:jc w:val="left"/>
            </w:pPr>
            <w:r/>
            <w:r>
              <w:rPr>
                <w:rFonts w:ascii="Times New Roman" w:hAnsi="Times New Roman" w:cs="Times New Roman" w:eastAsia="Times New Roman"/>
                <w:sz w:val="21"/>
              </w:rPr>
              <w:t>FR4</w:t>
            </w:r>
          </w:p>
        </w:tc>
        <w:tc>
          <w:tcPr>
            <w:tcW w:type="dxa" w:w="7721"/>
          </w:tcPr>
          <w:p>
            <w:pPr>
              <w:spacing w:line="264" w:lineRule="auto" w:after="40"/>
              <w:jc w:val="left"/>
            </w:pPr>
            <w:r/>
            <w:r>
              <w:rPr>
                <w:rFonts w:ascii="Times New Roman" w:hAnsi="Times New Roman" w:cs="Times New Roman" w:eastAsia="Times New Roman"/>
                <w:sz w:val="21"/>
              </w:rPr>
              <w:t>A visitor can open their link on a phone, scan the kiosk QR and be identified.</w:t>
            </w:r>
          </w:p>
        </w:tc>
      </w:tr>
      <w:tr>
        <w:tc>
          <w:tcPr>
            <w:tcW w:type="dxa" w:w="948"/>
          </w:tcPr>
          <w:p>
            <w:pPr>
              <w:spacing w:line="264" w:lineRule="auto" w:after="40"/>
              <w:jc w:val="left"/>
            </w:pPr>
            <w:r/>
            <w:r>
              <w:rPr>
                <w:rFonts w:ascii="Times New Roman" w:hAnsi="Times New Roman" w:cs="Times New Roman" w:eastAsia="Times New Roman"/>
                <w:sz w:val="21"/>
              </w:rPr>
              <w:t>FR5</w:t>
            </w:r>
          </w:p>
        </w:tc>
        <w:tc>
          <w:tcPr>
            <w:tcW w:type="dxa" w:w="7721"/>
          </w:tcPr>
          <w:p>
            <w:pPr>
              <w:spacing w:line="264" w:lineRule="auto" w:after="40"/>
              <w:jc w:val="left"/>
            </w:pPr>
            <w:r/>
            <w:r>
              <w:rPr>
                <w:rFonts w:ascii="Times New Roman" w:hAnsi="Times New Roman" w:cs="Times New Roman" w:eastAsia="Times New Roman"/>
                <w:sz w:val="21"/>
              </w:rPr>
              <w:t>Visitors can also register themselves on the phone (name, email, age).</w:t>
            </w:r>
          </w:p>
        </w:tc>
      </w:tr>
      <w:tr>
        <w:tc>
          <w:tcPr>
            <w:tcW w:type="dxa" w:w="948"/>
          </w:tcPr>
          <w:p>
            <w:pPr>
              <w:spacing w:line="264" w:lineRule="auto" w:after="40"/>
              <w:jc w:val="left"/>
            </w:pPr>
            <w:r/>
            <w:r>
              <w:rPr>
                <w:rFonts w:ascii="Times New Roman" w:hAnsi="Times New Roman" w:cs="Times New Roman" w:eastAsia="Times New Roman"/>
                <w:sz w:val="21"/>
              </w:rPr>
              <w:t>FR6</w:t>
            </w:r>
          </w:p>
        </w:tc>
        <w:tc>
          <w:tcPr>
            <w:tcW w:type="dxa" w:w="7721"/>
          </w:tcPr>
          <w:p>
            <w:pPr>
              <w:spacing w:line="264" w:lineRule="auto" w:after="40"/>
              <w:jc w:val="left"/>
            </w:pPr>
            <w:r/>
            <w:r>
              <w:rPr>
                <w:rFonts w:ascii="Times New Roman" w:hAnsi="Times New Roman" w:cs="Times New Roman" w:eastAsia="Times New Roman"/>
                <w:sz w:val="21"/>
              </w:rPr>
              <w:t>The kiosk detects identification within a few seconds and shows the visitor’s name and photo.</w:t>
            </w:r>
          </w:p>
        </w:tc>
      </w:tr>
      <w:tr>
        <w:tc>
          <w:tcPr>
            <w:tcW w:type="dxa" w:w="948"/>
          </w:tcPr>
          <w:p>
            <w:pPr>
              <w:spacing w:line="264" w:lineRule="auto" w:after="40"/>
              <w:jc w:val="left"/>
            </w:pPr>
            <w:r/>
            <w:r>
              <w:rPr>
                <w:rFonts w:ascii="Times New Roman" w:hAnsi="Times New Roman" w:cs="Times New Roman" w:eastAsia="Times New Roman"/>
                <w:sz w:val="21"/>
              </w:rPr>
              <w:t>FR7</w:t>
            </w:r>
          </w:p>
        </w:tc>
        <w:tc>
          <w:tcPr>
            <w:tcW w:type="dxa" w:w="7721"/>
          </w:tcPr>
          <w:p>
            <w:pPr>
              <w:spacing w:line="264" w:lineRule="auto" w:after="40"/>
              <w:jc w:val="left"/>
            </w:pPr>
            <w:r/>
            <w:r>
              <w:rPr>
                <w:rFonts w:ascii="Times New Roman" w:hAnsi="Times New Roman" w:cs="Times New Roman" w:eastAsia="Times New Roman"/>
                <w:sz w:val="21"/>
              </w:rPr>
              <w:t>The kiosk then runs the calibration and meditation pipeline automatically.</w:t>
            </w:r>
          </w:p>
        </w:tc>
      </w:tr>
      <w:tr>
        <w:tc>
          <w:tcPr>
            <w:tcW w:type="dxa" w:w="948"/>
          </w:tcPr>
          <w:p>
            <w:pPr>
              <w:spacing w:line="264" w:lineRule="auto" w:after="40"/>
              <w:jc w:val="left"/>
            </w:pPr>
            <w:r/>
            <w:r>
              <w:rPr>
                <w:rFonts w:ascii="Times New Roman" w:hAnsi="Times New Roman" w:cs="Times New Roman" w:eastAsia="Times New Roman"/>
                <w:sz w:val="21"/>
              </w:rPr>
              <w:t>FR8</w:t>
            </w:r>
          </w:p>
        </w:tc>
        <w:tc>
          <w:tcPr>
            <w:tcW w:type="dxa" w:w="7721"/>
          </w:tcPr>
          <w:p>
            <w:pPr>
              <w:spacing w:line="264" w:lineRule="auto" w:after="40"/>
              <w:jc w:val="left"/>
            </w:pPr>
            <w:r/>
            <w:r>
              <w:rPr>
                <w:rFonts w:ascii="Times New Roman" w:hAnsi="Times New Roman" w:cs="Times New Roman" w:eastAsia="Times New Roman"/>
                <w:sz w:val="21"/>
              </w:rPr>
              <w:t>While the pipeline runs, the kiosk shows a live status line.</w:t>
            </w:r>
          </w:p>
        </w:tc>
      </w:tr>
      <w:tr>
        <w:tc>
          <w:tcPr>
            <w:tcW w:type="dxa" w:w="948"/>
          </w:tcPr>
          <w:p>
            <w:pPr>
              <w:spacing w:line="264" w:lineRule="auto" w:after="40"/>
              <w:jc w:val="left"/>
            </w:pPr>
            <w:r/>
            <w:r>
              <w:rPr>
                <w:rFonts w:ascii="Times New Roman" w:hAnsi="Times New Roman" w:cs="Times New Roman" w:eastAsia="Times New Roman"/>
                <w:sz w:val="21"/>
              </w:rPr>
              <w:t>FR9</w:t>
            </w:r>
          </w:p>
        </w:tc>
        <w:tc>
          <w:tcPr>
            <w:tcW w:type="dxa" w:w="7721"/>
          </w:tcPr>
          <w:p>
            <w:pPr>
              <w:spacing w:line="264" w:lineRule="auto" w:after="40"/>
              <w:jc w:val="left"/>
            </w:pPr>
            <w:r/>
            <w:r>
              <w:rPr>
                <w:rFonts w:ascii="Times New Roman" w:hAnsi="Times New Roman" w:cs="Times New Roman" w:eastAsia="Times New Roman"/>
                <w:sz w:val="21"/>
              </w:rPr>
              <w:t>When the pipeline finishes, the kiosk shows the new report PDF and a thank-you message.</w:t>
            </w:r>
          </w:p>
        </w:tc>
      </w:tr>
      <w:tr>
        <w:tc>
          <w:tcPr>
            <w:tcW w:type="dxa" w:w="948"/>
          </w:tcPr>
          <w:p>
            <w:pPr>
              <w:spacing w:line="264" w:lineRule="auto" w:after="40"/>
              <w:jc w:val="left"/>
            </w:pPr>
            <w:r/>
            <w:r>
              <w:rPr>
                <w:rFonts w:ascii="Times New Roman" w:hAnsi="Times New Roman" w:cs="Times New Roman" w:eastAsia="Times New Roman"/>
                <w:sz w:val="21"/>
              </w:rPr>
              <w:t>FR10</w:t>
            </w:r>
          </w:p>
        </w:tc>
        <w:tc>
          <w:tcPr>
            <w:tcW w:type="dxa" w:w="7721"/>
          </w:tcPr>
          <w:p>
            <w:pPr>
              <w:spacing w:line="264" w:lineRule="auto" w:after="40"/>
              <w:jc w:val="left"/>
            </w:pPr>
            <w:r/>
            <w:r>
              <w:rPr>
                <w:rFonts w:ascii="Times New Roman" w:hAnsi="Times New Roman" w:cs="Times New Roman" w:eastAsia="Times New Roman"/>
                <w:sz w:val="21"/>
              </w:rPr>
              <w:t>A Return button resets the kiosk and creates a new session for the next visitor.</w:t>
            </w:r>
          </w:p>
        </w:tc>
      </w:tr>
      <w:tr>
        <w:tc>
          <w:tcPr>
            <w:tcW w:type="dxa" w:w="948"/>
          </w:tcPr>
          <w:p>
            <w:pPr>
              <w:spacing w:line="264" w:lineRule="auto" w:after="40"/>
              <w:jc w:val="left"/>
            </w:pPr>
            <w:r/>
            <w:r>
              <w:rPr>
                <w:rFonts w:ascii="Times New Roman" w:hAnsi="Times New Roman" w:cs="Times New Roman" w:eastAsia="Times New Roman"/>
                <w:sz w:val="21"/>
              </w:rPr>
              <w:t>FR11</w:t>
            </w:r>
          </w:p>
        </w:tc>
        <w:tc>
          <w:tcPr>
            <w:tcW w:type="dxa" w:w="7721"/>
          </w:tcPr>
          <w:p>
            <w:pPr>
              <w:spacing w:line="264" w:lineRule="auto" w:after="40"/>
              <w:jc w:val="left"/>
            </w:pPr>
            <w:r/>
            <w:r>
              <w:rPr>
                <w:rFonts w:ascii="Times New Roman" w:hAnsi="Times New Roman" w:cs="Times New Roman" w:eastAsia="Times New Roman"/>
                <w:sz w:val="21"/>
              </w:rPr>
              <w:t>A manual name entry allows staff to start a session without a phone or server.</w:t>
            </w:r>
          </w:p>
        </w:tc>
      </w:tr>
    </w:tbl>
    <w:p>
      <w:pPr>
        <w:spacing w:after="80"/>
      </w:pPr>
    </w:p>
    <w:p>
      <w:pPr>
        <w:pStyle w:val="Heading2"/>
      </w:pPr>
      <w:r>
        <w:rPr>
          <w:rFonts w:ascii="Times New Roman" w:hAnsi="Times New Roman" w:cs="Times New Roman" w:eastAsia="Times New Roman"/>
          <w:b/>
          <w:sz w:val="28"/>
        </w:rPr>
        <w:t>3.2   Non-Functional Requirements</w:t>
      </w:r>
    </w:p>
    <w:p>
      <w:pPr>
        <w:pStyle w:val="TableCaption"/>
      </w:pPr>
      <w:r>
        <w:rPr>
          <w:rFonts w:ascii="Times New Roman" w:hAnsi="Times New Roman" w:cs="Times New Roman" w:eastAsia="Times New Roman"/>
          <w:b/>
          <w:sz w:val="22"/>
        </w:rPr>
        <w:t xml:space="preserve">Table 3.2: </w:t>
      </w:r>
      <w:r>
        <w:rPr>
          <w:rFonts w:ascii="Times New Roman" w:hAnsi="Times New Roman" w:cs="Times New Roman" w:eastAsia="Times New Roman"/>
          <w:sz w:val="22"/>
        </w:rPr>
        <w:t>Non-functional requirements</w:t>
      </w:r>
    </w:p>
    <w:tbl>
      <w:tblPr>
        <w:tblStyle w:val="TableGrid"/>
        <w:tblW w:type="auto" w:w="0"/>
        <w:jc w:val="center"/>
        <w:tblLook w:firstColumn="1" w:firstRow="1" w:lastColumn="0" w:lastRow="0" w:noHBand="0" w:noVBand="1" w:val="04A0"/>
      </w:tblPr>
      <w:tblGrid>
        <w:gridCol w:w="4334"/>
        <w:gridCol w:w="4334"/>
      </w:tblGrid>
      <w:tr>
        <w:trPr>
          <w:tblHeader/>
        </w:trPr>
        <w:tc>
          <w:tcPr>
            <w:tcW w:type="dxa" w:w="1896"/>
            <w:shd w:val="clear" w:color="auto" w:fill="E5E7EB"/>
          </w:tcPr>
          <w:p>
            <w:pPr>
              <w:spacing w:line="264" w:lineRule="auto" w:after="40"/>
              <w:jc w:val="left"/>
            </w:pPr>
            <w:r/>
            <w:r>
              <w:rPr>
                <w:rFonts w:ascii="Times New Roman" w:hAnsi="Times New Roman" w:cs="Times New Roman" w:eastAsia="Times New Roman"/>
                <w:b/>
                <w:sz w:val="21"/>
              </w:rPr>
              <w:t>Category</w:t>
            </w:r>
          </w:p>
        </w:tc>
        <w:tc>
          <w:tcPr>
            <w:tcW w:type="dxa" w:w="6772"/>
            <w:shd w:val="clear" w:color="auto" w:fill="E5E7EB"/>
          </w:tcPr>
          <w:p>
            <w:pPr>
              <w:spacing w:line="264" w:lineRule="auto" w:after="40"/>
              <w:jc w:val="left"/>
            </w:pPr>
            <w:r/>
            <w:r>
              <w:rPr>
                <w:rFonts w:ascii="Times New Roman" w:hAnsi="Times New Roman" w:cs="Times New Roman" w:eastAsia="Times New Roman"/>
                <w:b/>
                <w:sz w:val="21"/>
              </w:rPr>
              <w:t>Requirement</w:t>
            </w:r>
          </w:p>
        </w:tc>
      </w:tr>
      <w:tr>
        <w:tc>
          <w:tcPr>
            <w:tcW w:type="dxa" w:w="1896"/>
          </w:tcPr>
          <w:p>
            <w:pPr>
              <w:spacing w:line="264" w:lineRule="auto" w:after="40"/>
              <w:jc w:val="left"/>
            </w:pPr>
            <w:r/>
            <w:r>
              <w:rPr>
                <w:rFonts w:ascii="Times New Roman" w:hAnsi="Times New Roman" w:cs="Times New Roman" w:eastAsia="Times New Roman"/>
                <w:sz w:val="21"/>
              </w:rPr>
              <w:t>Reliability</w:t>
            </w:r>
          </w:p>
        </w:tc>
        <w:tc>
          <w:tcPr>
            <w:tcW w:type="dxa" w:w="6772"/>
          </w:tcPr>
          <w:p>
            <w:pPr>
              <w:spacing w:line="264" w:lineRule="auto" w:after="40"/>
              <w:jc w:val="left"/>
            </w:pPr>
            <w:r/>
            <w:r>
              <w:rPr>
                <w:rFonts w:ascii="Times New Roman" w:hAnsi="Times New Roman" w:cs="Times New Roman" w:eastAsia="Times New Roman"/>
                <w:sz w:val="21"/>
              </w:rPr>
              <w:t>Auto-start on boot; restart within seconds after a crash; no state carried between visitors.</w:t>
            </w:r>
          </w:p>
        </w:tc>
      </w:tr>
      <w:tr>
        <w:tc>
          <w:tcPr>
            <w:tcW w:type="dxa" w:w="1896"/>
          </w:tcPr>
          <w:p>
            <w:pPr>
              <w:spacing w:line="264" w:lineRule="auto" w:after="40"/>
              <w:jc w:val="left"/>
            </w:pPr>
            <w:r/>
            <w:r>
              <w:rPr>
                <w:rFonts w:ascii="Times New Roman" w:hAnsi="Times New Roman" w:cs="Times New Roman" w:eastAsia="Times New Roman"/>
                <w:sz w:val="21"/>
              </w:rPr>
              <w:t>Recoverability</w:t>
            </w:r>
          </w:p>
        </w:tc>
        <w:tc>
          <w:tcPr>
            <w:tcW w:type="dxa" w:w="6772"/>
          </w:tcPr>
          <w:p>
            <w:pPr>
              <w:spacing w:line="264" w:lineRule="auto" w:after="40"/>
              <w:jc w:val="left"/>
            </w:pPr>
            <w:r/>
            <w:r>
              <w:rPr>
                <w:rFonts w:ascii="Times New Roman" w:hAnsi="Times New Roman" w:cs="Times New Roman" w:eastAsia="Times New Roman"/>
                <w:sz w:val="21"/>
              </w:rPr>
              <w:t>Network failures show a clear message and a retry action (“New code”).</w:t>
            </w:r>
          </w:p>
        </w:tc>
      </w:tr>
      <w:tr>
        <w:tc>
          <w:tcPr>
            <w:tcW w:type="dxa" w:w="1896"/>
          </w:tcPr>
          <w:p>
            <w:pPr>
              <w:spacing w:line="264" w:lineRule="auto" w:after="40"/>
              <w:jc w:val="left"/>
            </w:pPr>
            <w:r/>
            <w:r>
              <w:rPr>
                <w:rFonts w:ascii="Times New Roman" w:hAnsi="Times New Roman" w:cs="Times New Roman" w:eastAsia="Times New Roman"/>
                <w:sz w:val="21"/>
              </w:rPr>
              <w:t>Portability</w:t>
            </w:r>
          </w:p>
        </w:tc>
        <w:tc>
          <w:tcPr>
            <w:tcW w:type="dxa" w:w="6772"/>
          </w:tcPr>
          <w:p>
            <w:pPr>
              <w:spacing w:line="264" w:lineRule="auto" w:after="40"/>
              <w:jc w:val="left"/>
            </w:pPr>
            <w:r/>
            <w:r>
              <w:rPr>
                <w:rFonts w:ascii="Times New Roman" w:hAnsi="Times New Roman" w:cs="Times New Roman" w:eastAsia="Times New Roman"/>
                <w:sz w:val="21"/>
              </w:rPr>
              <w:t>Install on any recent Ubuntu (amd64 or arm64) with nothing pre-installed.</w:t>
            </w:r>
          </w:p>
        </w:tc>
      </w:tr>
      <w:tr>
        <w:tc>
          <w:tcPr>
            <w:tcW w:type="dxa" w:w="1896"/>
          </w:tcPr>
          <w:p>
            <w:pPr>
              <w:spacing w:line="264" w:lineRule="auto" w:after="40"/>
              <w:jc w:val="left"/>
            </w:pPr>
            <w:r/>
            <w:r>
              <w:rPr>
                <w:rFonts w:ascii="Times New Roman" w:hAnsi="Times New Roman" w:cs="Times New Roman" w:eastAsia="Times New Roman"/>
                <w:sz w:val="21"/>
              </w:rPr>
              <w:t>Privacy</w:t>
            </w:r>
          </w:p>
        </w:tc>
        <w:tc>
          <w:tcPr>
            <w:tcW w:type="dxa" w:w="6772"/>
          </w:tcPr>
          <w:p>
            <w:pPr>
              <w:spacing w:line="264" w:lineRule="auto" w:after="40"/>
              <w:jc w:val="left"/>
            </w:pPr>
            <w:r/>
            <w:r>
              <w:rPr>
                <w:rFonts w:ascii="Times New Roman" w:hAnsi="Times New Roman" w:cs="Times New Roman" w:eastAsia="Times New Roman"/>
                <w:sz w:val="21"/>
              </w:rPr>
              <w:t>Sensitive roster fields (Aadhaar) are never returned by public endpoints; tokens are unguessable.</w:t>
            </w:r>
          </w:p>
        </w:tc>
      </w:tr>
      <w:tr>
        <w:tc>
          <w:tcPr>
            <w:tcW w:type="dxa" w:w="1896"/>
          </w:tcPr>
          <w:p>
            <w:pPr>
              <w:spacing w:line="264" w:lineRule="auto" w:after="40"/>
              <w:jc w:val="left"/>
            </w:pPr>
            <w:r/>
            <w:r>
              <w:rPr>
                <w:rFonts w:ascii="Times New Roman" w:hAnsi="Times New Roman" w:cs="Times New Roman" w:eastAsia="Times New Roman"/>
                <w:sz w:val="21"/>
              </w:rPr>
              <w:t>Usability</w:t>
            </w:r>
          </w:p>
        </w:tc>
        <w:tc>
          <w:tcPr>
            <w:tcW w:type="dxa" w:w="6772"/>
          </w:tcPr>
          <w:p>
            <w:pPr>
              <w:spacing w:line="264" w:lineRule="auto" w:after="40"/>
              <w:jc w:val="left"/>
            </w:pPr>
            <w:r/>
            <w:r>
              <w:rPr>
                <w:rFonts w:ascii="Times New Roman" w:hAnsi="Times New Roman" w:cs="Times New Roman" w:eastAsia="Times New Roman"/>
                <w:sz w:val="21"/>
              </w:rPr>
              <w:t>At most three taps on the phone; nothing to type at the kiosk.</w:t>
            </w:r>
          </w:p>
        </w:tc>
      </w:tr>
      <w:tr>
        <w:tc>
          <w:tcPr>
            <w:tcW w:type="dxa" w:w="1896"/>
          </w:tcPr>
          <w:p>
            <w:pPr>
              <w:spacing w:line="264" w:lineRule="auto" w:after="40"/>
              <w:jc w:val="left"/>
            </w:pPr>
            <w:r/>
            <w:r>
              <w:rPr>
                <w:rFonts w:ascii="Times New Roman" w:hAnsi="Times New Roman" w:cs="Times New Roman" w:eastAsia="Times New Roman"/>
                <w:sz w:val="21"/>
              </w:rPr>
              <w:t>Maintainability</w:t>
            </w:r>
          </w:p>
        </w:tc>
        <w:tc>
          <w:tcPr>
            <w:tcW w:type="dxa" w:w="6772"/>
          </w:tcPr>
          <w:p>
            <w:pPr>
              <w:spacing w:line="264" w:lineRule="auto" w:after="40"/>
              <w:jc w:val="left"/>
            </w:pPr>
            <w:r/>
            <w:r>
              <w:rPr>
                <w:rFonts w:ascii="Times New Roman" w:hAnsi="Times New Roman" w:cs="Times New Roman" w:eastAsia="Times New Roman"/>
                <w:sz w:val="21"/>
              </w:rPr>
              <w:t>The pipeline is an editable script; paths are overridable by environment variables.</w:t>
            </w:r>
          </w:p>
        </w:tc>
      </w:tr>
      <w:tr>
        <w:tc>
          <w:tcPr>
            <w:tcW w:type="dxa" w:w="1896"/>
          </w:tcPr>
          <w:p>
            <w:pPr>
              <w:spacing w:line="264" w:lineRule="auto" w:after="40"/>
              <w:jc w:val="left"/>
            </w:pPr>
            <w:r/>
            <w:r>
              <w:rPr>
                <w:rFonts w:ascii="Times New Roman" w:hAnsi="Times New Roman" w:cs="Times New Roman" w:eastAsia="Times New Roman"/>
                <w:sz w:val="21"/>
              </w:rPr>
              <w:t>Performance</w:t>
            </w:r>
          </w:p>
        </w:tc>
        <w:tc>
          <w:tcPr>
            <w:tcW w:type="dxa" w:w="6772"/>
          </w:tcPr>
          <w:p>
            <w:pPr>
              <w:spacing w:line="264" w:lineRule="auto" w:after="40"/>
              <w:jc w:val="left"/>
            </w:pPr>
            <w:r/>
            <w:r>
              <w:rPr>
                <w:rFonts w:ascii="Times New Roman" w:hAnsi="Times New Roman" w:cs="Times New Roman" w:eastAsia="Times New Roman"/>
                <w:sz w:val="21"/>
              </w:rPr>
              <w:t>Identification visible on the kiosk within one polling interval (2 s).</w:t>
            </w:r>
          </w:p>
        </w:tc>
      </w:tr>
    </w:tbl>
    <w:p>
      <w:pPr>
        <w:spacing w:after="80"/>
      </w:pPr>
    </w:p>
    <w:p>
      <w:pPr>
        <w:pStyle w:val="Heading2"/>
      </w:pPr>
      <w:r>
        <w:rPr>
          <w:rFonts w:ascii="Times New Roman" w:hAnsi="Times New Roman" w:cs="Times New Roman" w:eastAsia="Times New Roman"/>
          <w:b/>
          <w:sz w:val="28"/>
        </w:rPr>
        <w:t>3.3   System Architecture</w:t>
      </w:r>
    </w:p>
    <w:p>
      <w:r>
        <w:rPr>
          <w:rFonts w:ascii="Times New Roman" w:hAnsi="Times New Roman" w:cs="Times New Roman" w:eastAsia="Times New Roman"/>
        </w:rPr>
        <w:t>Figure 3.1 shows the overall architecture. The system has three zones: the devices of the visitor and the administrator, the cloud backend, and the kiosk machine itself. The kiosk talks to the backend only over HTTPS. The visitor’s phone also talks only to the backend; its single link with the kiosk is optical, through the QR code on the screen. On the kiosk, the application starts the hardware team’s pipeline as a local process and receives the result as a PDF file.</w:t>
      </w:r>
    </w:p>
    <w:p>
      <w:pPr>
        <w:keepNext/>
        <w:spacing w:before="120" w:line="240" w:lineRule="auto"/>
        <w:jc w:val="center"/>
      </w:pPr>
      <w:r>
        <w:drawing>
          <wp:inline xmlns:a="http://schemas.openxmlformats.org/drawingml/2006/main" xmlns:pic="http://schemas.openxmlformats.org/drawingml/2006/picture">
            <wp:extent cx="5504688" cy="316499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5504688" cy="3164991"/>
                    </a:xfrm>
                    <a:prstGeom prst="rect"/>
                  </pic:spPr>
                </pic:pic>
              </a:graphicData>
            </a:graphic>
          </wp:inline>
        </w:drawing>
      </w:r>
    </w:p>
    <w:p>
      <w:pPr>
        <w:pStyle w:val="FigureCaption"/>
      </w:pPr>
      <w:r>
        <w:rPr>
          <w:rFonts w:ascii="Times New Roman" w:hAnsi="Times New Roman" w:cs="Times New Roman" w:eastAsia="Times New Roman"/>
          <w:b/>
          <w:sz w:val="22"/>
        </w:rPr>
        <w:t xml:space="preserve">Figure 3.1: </w:t>
      </w:r>
      <w:r>
        <w:rPr>
          <w:rFonts w:ascii="Times New Roman" w:hAnsi="Times New Roman" w:cs="Times New Roman" w:eastAsia="Times New Roman"/>
          <w:sz w:val="22"/>
        </w:rPr>
        <w:t>Overall system architecture of the Diya kiosk</w:t>
      </w:r>
    </w:p>
    <w:p>
      <w:r>
        <w:rPr>
          <w:rFonts w:ascii="Times New Roman" w:hAnsi="Times New Roman" w:cs="Times New Roman" w:eastAsia="Times New Roman"/>
        </w:rPr>
        <w:t xml:space="preserve">This structure has one important consequence: </w:t>
      </w:r>
      <w:r>
        <w:rPr>
          <w:rFonts w:ascii="Times New Roman" w:hAnsi="Times New Roman" w:cs="Times New Roman" w:eastAsia="Times New Roman"/>
          <w:b/>
        </w:rPr>
        <w:t>the kiosk and the hardware stack never call each other over an API</w:t>
      </w:r>
      <w:r>
        <w:rPr>
          <w:rFonts w:ascii="Times New Roman" w:hAnsi="Times New Roman" w:cs="Times New Roman" w:eastAsia="Times New Roman"/>
        </w:rPr>
        <w:t>. The only contract between them is a script to run and a folder to watch. Each team could therefore change its own internals freely, and the hardware team could test their software without the kiosk app, and vice versa.</w:t>
      </w:r>
    </w:p>
    <w:p>
      <w:pPr>
        <w:pStyle w:val="Heading2"/>
      </w:pPr>
      <w:r>
        <w:rPr>
          <w:rFonts w:ascii="Times New Roman" w:hAnsi="Times New Roman" w:cs="Times New Roman" w:eastAsia="Times New Roman"/>
          <w:b/>
          <w:sz w:val="28"/>
        </w:rPr>
        <w:t>3.4   Visitor Flow</w:t>
      </w:r>
    </w:p>
    <w:p>
      <w:r>
        <w:rPr>
          <w:rFonts w:ascii="Times New Roman" w:hAnsi="Times New Roman" w:cs="Times New Roman" w:eastAsia="Times New Roman"/>
        </w:rPr>
        <w:t xml:space="preserve">The kiosk application behaves as a simple state machine (Figure 3.2). In </w:t>
      </w:r>
      <w:r>
        <w:rPr>
          <w:rFonts w:ascii="Times New Roman" w:hAnsi="Times New Roman" w:cs="Times New Roman" w:eastAsia="Times New Roman"/>
          <w:b/>
        </w:rPr>
        <w:t>Idle</w:t>
      </w:r>
      <w:r>
        <w:rPr>
          <w:rFonts w:ascii="Times New Roman" w:hAnsi="Times New Roman" w:cs="Times New Roman" w:eastAsia="Times New Roman"/>
        </w:rPr>
        <w:t xml:space="preserve"> it has a fresh session and shows its QR code. When a phone claims the session it moves to </w:t>
      </w:r>
      <w:r>
        <w:rPr>
          <w:rFonts w:ascii="Times New Roman" w:hAnsi="Times New Roman" w:cs="Times New Roman" w:eastAsia="Times New Roman"/>
          <w:b/>
        </w:rPr>
        <w:t>Claimed</w:t>
      </w:r>
      <w:r>
        <w:rPr>
          <w:rFonts w:ascii="Times New Roman" w:hAnsi="Times New Roman" w:cs="Times New Roman" w:eastAsia="Times New Roman"/>
        </w:rPr>
        <w:t xml:space="preserve"> and shows the visitor’s details. The pipeline then starts automatically (</w:t>
      </w:r>
      <w:r>
        <w:rPr>
          <w:rFonts w:ascii="Times New Roman" w:hAnsi="Times New Roman" w:cs="Times New Roman" w:eastAsia="Times New Roman"/>
          <w:b/>
        </w:rPr>
        <w:t>Session</w:t>
      </w:r>
      <w:r>
        <w:rPr>
          <w:rFonts w:ascii="Times New Roman" w:hAnsi="Times New Roman" w:cs="Times New Roman" w:eastAsia="Times New Roman"/>
        </w:rPr>
        <w:t>), and when the script exits, the newest report is displayed (</w:t>
      </w:r>
      <w:r>
        <w:rPr>
          <w:rFonts w:ascii="Times New Roman" w:hAnsi="Times New Roman" w:cs="Times New Roman" w:eastAsia="Times New Roman"/>
          <w:b/>
        </w:rPr>
        <w:t>Report</w:t>
      </w:r>
      <w:r>
        <w:rPr>
          <w:rFonts w:ascii="Times New Roman" w:hAnsi="Times New Roman" w:cs="Times New Roman" w:eastAsia="Times New Roman"/>
        </w:rPr>
        <w:t>). Pressing Return discards everything about the visitor and returns to Idle with a new token.</w:t>
      </w:r>
    </w:p>
    <w:p>
      <w:pPr>
        <w:keepNext/>
        <w:spacing w:before="120" w:line="240" w:lineRule="auto"/>
        <w:jc w:val="center"/>
      </w:pPr>
      <w:r>
        <w:drawing>
          <wp:inline xmlns:a="http://schemas.openxmlformats.org/drawingml/2006/main" xmlns:pic="http://schemas.openxmlformats.org/drawingml/2006/picture">
            <wp:extent cx="5504688" cy="1873143"/>
            <wp:docPr id="2" name="Picture 2"/>
            <wp:cNvGraphicFramePr>
              <a:graphicFrameLocks noChangeAspect="1"/>
            </wp:cNvGraphicFramePr>
            <a:graphic>
              <a:graphicData uri="http://schemas.openxmlformats.org/drawingml/2006/picture">
                <pic:pic>
                  <pic:nvPicPr>
                    <pic:cNvPr id="0" name="fig_visitor_flow.png"/>
                    <pic:cNvPicPr/>
                  </pic:nvPicPr>
                  <pic:blipFill>
                    <a:blip r:embed="rId13"/>
                    <a:stretch>
                      <a:fillRect/>
                    </a:stretch>
                  </pic:blipFill>
                  <pic:spPr>
                    <a:xfrm>
                      <a:off x="0" y="0"/>
                      <a:ext cx="5504688" cy="1873143"/>
                    </a:xfrm>
                    <a:prstGeom prst="rect"/>
                  </pic:spPr>
                </pic:pic>
              </a:graphicData>
            </a:graphic>
          </wp:inline>
        </w:drawing>
      </w:r>
    </w:p>
    <w:p>
      <w:pPr>
        <w:pStyle w:val="FigureCaption"/>
      </w:pPr>
      <w:r>
        <w:rPr>
          <w:rFonts w:ascii="Times New Roman" w:hAnsi="Times New Roman" w:cs="Times New Roman" w:eastAsia="Times New Roman"/>
          <w:b/>
          <w:sz w:val="22"/>
        </w:rPr>
        <w:t xml:space="preserve">Figure 3.2: </w:t>
      </w:r>
      <w:r>
        <w:rPr>
          <w:rFonts w:ascii="Times New Roman" w:hAnsi="Times New Roman" w:cs="Times New Roman" w:eastAsia="Times New Roman"/>
          <w:sz w:val="22"/>
        </w:rPr>
        <w:t>Visitor flow as a state machine</w:t>
      </w:r>
    </w:p>
    <w:p>
      <w:pPr>
        <w:pStyle w:val="Heading2"/>
      </w:pPr>
      <w:r>
        <w:rPr>
          <w:rFonts w:ascii="Times New Roman" w:hAnsi="Times New Roman" w:cs="Times New Roman" w:eastAsia="Times New Roman"/>
          <w:b/>
          <w:sz w:val="28"/>
        </w:rPr>
        <w:t>3.5   Interaction Sequence</w:t>
      </w:r>
    </w:p>
    <w:p>
      <w:r>
        <w:rPr>
          <w:rFonts w:ascii="Times New Roman" w:hAnsi="Times New Roman" w:cs="Times New Roman" w:eastAsia="Times New Roman"/>
        </w:rPr>
        <w:t>Figure 3.3 shows the complete sequence of messages for one visitor, from the administrator’s roster upload to the reset. Solid arrows are HTTP requests to the REST API, dashed arrows are responses, and dotted arrows are interactions that do not use the API at all: the link shared with the visitor, the phone camera reading the screen, and the local pipeline process with its PDF output.</w:t>
      </w:r>
    </w:p>
    <w:p>
      <w:pPr>
        <w:keepNext/>
        <w:spacing w:before="120" w:line="240" w:lineRule="auto"/>
        <w:jc w:val="center"/>
      </w:pPr>
      <w:r>
        <w:drawing>
          <wp:inline xmlns:a="http://schemas.openxmlformats.org/drawingml/2006/main" xmlns:pic="http://schemas.openxmlformats.org/drawingml/2006/picture">
            <wp:extent cx="5504688" cy="4206741"/>
            <wp:docPr id="3" name="Picture 3"/>
            <wp:cNvGraphicFramePr>
              <a:graphicFrameLocks noChangeAspect="1"/>
            </wp:cNvGraphicFramePr>
            <a:graphic>
              <a:graphicData uri="http://schemas.openxmlformats.org/drawingml/2006/picture">
                <pic:pic>
                  <pic:nvPicPr>
                    <pic:cNvPr id="0" name="diagram-timeline.png"/>
                    <pic:cNvPicPr/>
                  </pic:nvPicPr>
                  <pic:blipFill>
                    <a:blip r:embed="rId14"/>
                    <a:stretch>
                      <a:fillRect/>
                    </a:stretch>
                  </pic:blipFill>
                  <pic:spPr>
                    <a:xfrm>
                      <a:off x="0" y="0"/>
                      <a:ext cx="5504688" cy="4206741"/>
                    </a:xfrm>
                    <a:prstGeom prst="rect"/>
                  </pic:spPr>
                </pic:pic>
              </a:graphicData>
            </a:graphic>
          </wp:inline>
        </w:drawing>
      </w:r>
    </w:p>
    <w:p>
      <w:pPr>
        <w:pStyle w:val="FigureCaption"/>
      </w:pPr>
      <w:r>
        <w:rPr>
          <w:rFonts w:ascii="Times New Roman" w:hAnsi="Times New Roman" w:cs="Times New Roman" w:eastAsia="Times New Roman"/>
          <w:b/>
          <w:sz w:val="22"/>
        </w:rPr>
        <w:t xml:space="preserve">Figure 3.3: </w:t>
      </w:r>
      <w:r>
        <w:rPr>
          <w:rFonts w:ascii="Times New Roman" w:hAnsi="Times New Roman" w:cs="Times New Roman" w:eastAsia="Times New Roman"/>
          <w:sz w:val="22"/>
        </w:rPr>
        <w:t>Sequence of interactions between the admin, phone, kiosk, backend and meditation-app</w:t>
      </w:r>
    </w:p>
    <w:p>
      <w:pPr>
        <w:pStyle w:val="Heading2"/>
      </w:pPr>
      <w:r>
        <w:rPr>
          <w:rFonts w:ascii="Times New Roman" w:hAnsi="Times New Roman" w:cs="Times New Roman" w:eastAsia="Times New Roman"/>
          <w:b/>
          <w:sz w:val="28"/>
        </w:rPr>
        <w:t>3.6   Data Design</w:t>
      </w:r>
    </w:p>
    <w:p>
      <w:r>
        <w:rPr>
          <w:rFonts w:ascii="Times New Roman" w:hAnsi="Times New Roman" w:cs="Times New Roman" w:eastAsia="Times New Roman"/>
        </w:rPr>
        <w:t xml:space="preserve">The backend uses three PostgreSQL tables (Figure 3.4), created automatically when the server starts. </w:t>
      </w:r>
      <w:r>
        <w:rPr>
          <w:rFonts w:ascii="Times New Roman" w:hAnsi="Times New Roman" w:cs="Times New Roman" w:eastAsia="Times New Roman"/>
          <w:b/>
        </w:rPr>
        <w:t>people</w:t>
      </w:r>
      <w:r>
        <w:rPr>
          <w:rFonts w:ascii="Times New Roman" w:hAnsi="Times New Roman" w:cs="Times New Roman" w:eastAsia="Times New Roman"/>
        </w:rPr>
        <w:t xml:space="preserve"> holds the roster uploaded by the administrator; each row has an unguessable </w:t>
      </w:r>
      <w:r>
        <w:rPr>
          <w:rFonts w:ascii="Consolas" w:hAnsi="Consolas" w:cs="Consolas" w:eastAsia="Consolas"/>
          <w:sz w:val="21"/>
        </w:rPr>
        <w:t>token</w:t>
      </w:r>
      <w:r>
        <w:rPr>
          <w:rFonts w:ascii="Times New Roman" w:hAnsi="Times New Roman" w:cs="Times New Roman" w:eastAsia="Times New Roman"/>
        </w:rPr>
        <w:t xml:space="preserve"> that forms the person’s private link </w:t>
      </w:r>
      <w:r>
        <w:rPr>
          <w:rFonts w:ascii="Consolas" w:hAnsi="Consolas" w:cs="Consolas" w:eastAsia="Consolas"/>
          <w:sz w:val="21"/>
        </w:rPr>
        <w:t>/p/&lt;token&gt;</w:t>
      </w:r>
      <w:r>
        <w:rPr>
          <w:rFonts w:ascii="Times New Roman" w:hAnsi="Times New Roman" w:cs="Times New Roman" w:eastAsia="Times New Roman"/>
        </w:rPr>
        <w:t xml:space="preserve">. </w:t>
      </w:r>
      <w:r>
        <w:rPr>
          <w:rFonts w:ascii="Times New Roman" w:hAnsi="Times New Roman" w:cs="Times New Roman" w:eastAsia="Times New Roman"/>
          <w:b/>
        </w:rPr>
        <w:t>sessions</w:t>
      </w:r>
      <w:r>
        <w:rPr>
          <w:rFonts w:ascii="Times New Roman" w:hAnsi="Times New Roman" w:cs="Times New Roman" w:eastAsia="Times New Roman"/>
        </w:rPr>
        <w:t xml:space="preserve"> holds one row per QR code shown on the kiosk, with a status of </w:t>
      </w:r>
      <w:r>
        <w:rPr>
          <w:rFonts w:ascii="Consolas" w:hAnsi="Consolas" w:cs="Consolas" w:eastAsia="Consolas"/>
          <w:sz w:val="21"/>
        </w:rPr>
        <w:t>pending</w:t>
      </w:r>
      <w:r>
        <w:rPr>
          <w:rFonts w:ascii="Times New Roman" w:hAnsi="Times New Roman" w:cs="Times New Roman" w:eastAsia="Times New Roman"/>
        </w:rPr>
        <w:t xml:space="preserve"> or </w:t>
      </w:r>
      <w:r>
        <w:rPr>
          <w:rFonts w:ascii="Consolas" w:hAnsi="Consolas" w:cs="Consolas" w:eastAsia="Consolas"/>
          <w:sz w:val="21"/>
        </w:rPr>
        <w:t>claimed</w:t>
      </w:r>
      <w:r>
        <w:rPr>
          <w:rFonts w:ascii="Times New Roman" w:hAnsi="Times New Roman" w:cs="Times New Roman" w:eastAsia="Times New Roman"/>
        </w:rPr>
        <w:t xml:space="preserve">. </w:t>
      </w:r>
      <w:r>
        <w:rPr>
          <w:rFonts w:ascii="Times New Roman" w:hAnsi="Times New Roman" w:cs="Times New Roman" w:eastAsia="Times New Roman"/>
          <w:b/>
        </w:rPr>
        <w:t>visitors</w:t>
      </w:r>
      <w:r>
        <w:rPr>
          <w:rFonts w:ascii="Times New Roman" w:hAnsi="Times New Roman" w:cs="Times New Roman" w:eastAsia="Times New Roman"/>
        </w:rPr>
        <w:t xml:space="preserve"> holds the identity that is linked to a session: when a person claims a session, their roster details are copied into a visitor row, and the session’s </w:t>
      </w:r>
      <w:r>
        <w:rPr>
          <w:rFonts w:ascii="Consolas" w:hAnsi="Consolas" w:cs="Consolas" w:eastAsia="Consolas"/>
          <w:sz w:val="21"/>
        </w:rPr>
        <w:t>visitor_id</w:t>
      </w:r>
      <w:r>
        <w:rPr>
          <w:rFonts w:ascii="Times New Roman" w:hAnsi="Times New Roman" w:cs="Times New Roman" w:eastAsia="Times New Roman"/>
        </w:rPr>
        <w:t xml:space="preserve"> is set.</w:t>
      </w:r>
    </w:p>
    <w:p>
      <w:pPr>
        <w:keepNext/>
        <w:spacing w:before="120" w:line="240" w:lineRule="auto"/>
        <w:jc w:val="center"/>
      </w:pPr>
      <w:r>
        <w:drawing>
          <wp:inline xmlns:a="http://schemas.openxmlformats.org/drawingml/2006/main" xmlns:pic="http://schemas.openxmlformats.org/drawingml/2006/picture">
            <wp:extent cx="5486400" cy="2474996"/>
            <wp:docPr id="4" name="Picture 4"/>
            <wp:cNvGraphicFramePr>
              <a:graphicFrameLocks noChangeAspect="1"/>
            </wp:cNvGraphicFramePr>
            <a:graphic>
              <a:graphicData uri="http://schemas.openxmlformats.org/drawingml/2006/picture">
                <pic:pic>
                  <pic:nvPicPr>
                    <pic:cNvPr id="0" name="fig_er_diagram.png"/>
                    <pic:cNvPicPr/>
                  </pic:nvPicPr>
                  <pic:blipFill>
                    <a:blip r:embed="rId15"/>
                    <a:stretch>
                      <a:fillRect/>
                    </a:stretch>
                  </pic:blipFill>
                  <pic:spPr>
                    <a:xfrm>
                      <a:off x="0" y="0"/>
                      <a:ext cx="5486400" cy="2474996"/>
                    </a:xfrm>
                    <a:prstGeom prst="rect"/>
                  </pic:spPr>
                </pic:pic>
              </a:graphicData>
            </a:graphic>
          </wp:inline>
        </w:drawing>
      </w:r>
    </w:p>
    <w:p>
      <w:pPr>
        <w:pStyle w:val="FigureCaption"/>
      </w:pPr>
      <w:r>
        <w:rPr>
          <w:rFonts w:ascii="Times New Roman" w:hAnsi="Times New Roman" w:cs="Times New Roman" w:eastAsia="Times New Roman"/>
          <w:b/>
          <w:sz w:val="22"/>
        </w:rPr>
        <w:t xml:space="preserve">Figure 3.4: </w:t>
      </w:r>
      <w:r>
        <w:rPr>
          <w:rFonts w:ascii="Times New Roman" w:hAnsi="Times New Roman" w:cs="Times New Roman" w:eastAsia="Times New Roman"/>
          <w:sz w:val="22"/>
        </w:rPr>
        <w:t>Database schema (entity–relationship view)</w:t>
      </w:r>
    </w:p>
    <w:p>
      <w:r>
        <w:rPr>
          <w:rFonts w:ascii="Times New Roman" w:hAnsi="Times New Roman" w:cs="Times New Roman" w:eastAsia="Times New Roman"/>
        </w:rPr>
        <w:t xml:space="preserve">The Aadhaar number in </w:t>
      </w:r>
      <w:r>
        <w:rPr>
          <w:rFonts w:ascii="Consolas" w:hAnsi="Consolas" w:cs="Consolas" w:eastAsia="Consolas"/>
          <w:sz w:val="21"/>
        </w:rPr>
        <w:t>people</w:t>
      </w:r>
      <w:r>
        <w:rPr>
          <w:rFonts w:ascii="Times New Roman" w:hAnsi="Times New Roman" w:cs="Times New Roman" w:eastAsia="Times New Roman"/>
        </w:rPr>
        <w:t xml:space="preserve"> is the most sensitive field in the system. It is stored only because the roster contains it; it is masked in the admin preview and is </w:t>
      </w:r>
      <w:r>
        <w:rPr>
          <w:rFonts w:ascii="Times New Roman" w:hAnsi="Times New Roman" w:cs="Times New Roman" w:eastAsia="Times New Roman"/>
          <w:b/>
        </w:rPr>
        <w:t>never</w:t>
      </w:r>
      <w:r>
        <w:rPr>
          <w:rFonts w:ascii="Times New Roman" w:hAnsi="Times New Roman" w:cs="Times New Roman" w:eastAsia="Times New Roman"/>
        </w:rPr>
        <w:t xml:space="preserve"> returned by any public endpoint.</w:t>
      </w:r>
    </w:p>
    <w:p>
      <w:pPr>
        <w:pStyle w:val="Heading2"/>
      </w:pPr>
      <w:r>
        <w:rPr>
          <w:rFonts w:ascii="Times New Roman" w:hAnsi="Times New Roman" w:cs="Times New Roman" w:eastAsia="Times New Roman"/>
          <w:b/>
          <w:sz w:val="28"/>
        </w:rPr>
        <w:t>3.7   API Design</w:t>
      </w:r>
    </w:p>
    <w:p>
      <w:pPr>
        <w:pStyle w:val="TableCaption"/>
      </w:pPr>
      <w:r>
        <w:rPr>
          <w:rFonts w:ascii="Times New Roman" w:hAnsi="Times New Roman" w:cs="Times New Roman" w:eastAsia="Times New Roman"/>
          <w:b/>
          <w:sz w:val="22"/>
        </w:rPr>
        <w:t xml:space="preserve">Table 3.3: </w:t>
      </w:r>
      <w:r>
        <w:rPr>
          <w:rFonts w:ascii="Times New Roman" w:hAnsi="Times New Roman" w:cs="Times New Roman" w:eastAsia="Times New Roman"/>
          <w:sz w:val="22"/>
        </w:rPr>
        <w:t>REST endpoints of the backend</w:t>
      </w:r>
    </w:p>
    <w:tbl>
      <w:tblPr>
        <w:tblStyle w:val="TableGrid"/>
        <w:tblW w:type="auto" w:w="0"/>
        <w:jc w:val="center"/>
        <w:tblLook w:firstColumn="1" w:firstRow="1" w:lastColumn="0" w:lastRow="0" w:noHBand="0" w:noVBand="1" w:val="04A0"/>
      </w:tblPr>
      <w:tblGrid>
        <w:gridCol w:w="2167"/>
        <w:gridCol w:w="2167"/>
        <w:gridCol w:w="2167"/>
        <w:gridCol w:w="2167"/>
      </w:tblGrid>
      <w:tr>
        <w:trPr>
          <w:tblHeader/>
        </w:trPr>
        <w:tc>
          <w:tcPr>
            <w:tcW w:type="dxa" w:w="948"/>
            <w:shd w:val="clear" w:color="auto" w:fill="E5E7EB"/>
          </w:tcPr>
          <w:p>
            <w:pPr>
              <w:spacing w:line="264" w:lineRule="auto" w:after="40"/>
              <w:jc w:val="left"/>
            </w:pPr>
            <w:r/>
            <w:r>
              <w:rPr>
                <w:rFonts w:ascii="Times New Roman" w:hAnsi="Times New Roman" w:cs="Times New Roman" w:eastAsia="Times New Roman"/>
                <w:b/>
                <w:sz w:val="21"/>
              </w:rPr>
              <w:t>Method</w:t>
            </w:r>
          </w:p>
        </w:tc>
        <w:tc>
          <w:tcPr>
            <w:tcW w:type="dxa" w:w="2303"/>
            <w:shd w:val="clear" w:color="auto" w:fill="E5E7EB"/>
          </w:tcPr>
          <w:p>
            <w:pPr>
              <w:spacing w:line="264" w:lineRule="auto" w:after="40"/>
              <w:jc w:val="left"/>
            </w:pPr>
            <w:r/>
            <w:r>
              <w:rPr>
                <w:rFonts w:ascii="Times New Roman" w:hAnsi="Times New Roman" w:cs="Times New Roman" w:eastAsia="Times New Roman"/>
                <w:b/>
                <w:sz w:val="21"/>
              </w:rPr>
              <w:t>Endpoint</w:t>
            </w:r>
          </w:p>
        </w:tc>
        <w:tc>
          <w:tcPr>
            <w:tcW w:type="dxa" w:w="1354"/>
            <w:shd w:val="clear" w:color="auto" w:fill="E5E7EB"/>
          </w:tcPr>
          <w:p>
            <w:pPr>
              <w:spacing w:line="264" w:lineRule="auto" w:after="40"/>
              <w:jc w:val="left"/>
            </w:pPr>
            <w:r/>
            <w:r>
              <w:rPr>
                <w:rFonts w:ascii="Times New Roman" w:hAnsi="Times New Roman" w:cs="Times New Roman" w:eastAsia="Times New Roman"/>
                <w:b/>
                <w:sz w:val="21"/>
              </w:rPr>
              <w:t>Used by</w:t>
            </w:r>
          </w:p>
        </w:tc>
        <w:tc>
          <w:tcPr>
            <w:tcW w:type="dxa" w:w="4063"/>
            <w:shd w:val="clear" w:color="auto" w:fill="E5E7EB"/>
          </w:tcPr>
          <w:p>
            <w:pPr>
              <w:spacing w:line="264" w:lineRule="auto" w:after="40"/>
              <w:jc w:val="left"/>
            </w:pPr>
            <w:r/>
            <w:r>
              <w:rPr>
                <w:rFonts w:ascii="Times New Roman" w:hAnsi="Times New Roman" w:cs="Times New Roman" w:eastAsia="Times New Roman"/>
                <w:b/>
                <w:sz w:val="21"/>
              </w:rPr>
              <w:t>Purpose</w:t>
            </w:r>
          </w:p>
        </w:tc>
      </w:tr>
      <w:tr>
        <w:tc>
          <w:tcPr>
            <w:tcW w:type="dxa" w:w="948"/>
          </w:tcPr>
          <w:p>
            <w:pPr>
              <w:spacing w:line="264" w:lineRule="auto" w:after="40"/>
              <w:jc w:val="left"/>
            </w:pPr>
            <w:r/>
            <w:r>
              <w:rPr>
                <w:rFonts w:ascii="Times New Roman" w:hAnsi="Times New Roman" w:cs="Times New Roman" w:eastAsia="Times New Roman"/>
                <w:sz w:val="21"/>
              </w:rPr>
              <w:t>GET</w:t>
            </w:r>
          </w:p>
        </w:tc>
        <w:tc>
          <w:tcPr>
            <w:tcW w:type="dxa" w:w="2303"/>
          </w:tcPr>
          <w:p>
            <w:pPr>
              <w:spacing w:line="264" w:lineRule="auto" w:after="40"/>
              <w:jc w:val="left"/>
            </w:pPr>
            <w:r/>
            <w:r>
              <w:rPr>
                <w:rFonts w:ascii="Times New Roman" w:hAnsi="Times New Roman" w:cs="Times New Roman" w:eastAsia="Times New Roman"/>
                <w:sz w:val="21"/>
              </w:rPr>
              <w:t>/api/health</w:t>
            </w:r>
          </w:p>
        </w:tc>
        <w:tc>
          <w:tcPr>
            <w:tcW w:type="dxa" w:w="1354"/>
          </w:tcPr>
          <w:p>
            <w:pPr>
              <w:spacing w:line="264" w:lineRule="auto" w:after="40"/>
              <w:jc w:val="left"/>
            </w:pPr>
            <w:r/>
            <w:r>
              <w:rPr>
                <w:rFonts w:ascii="Times New Roman" w:hAnsi="Times New Roman" w:cs="Times New Roman" w:eastAsia="Times New Roman"/>
                <w:sz w:val="21"/>
              </w:rPr>
              <w:t>Operators</w:t>
            </w:r>
          </w:p>
        </w:tc>
        <w:tc>
          <w:tcPr>
            <w:tcW w:type="dxa" w:w="4063"/>
          </w:tcPr>
          <w:p>
            <w:pPr>
              <w:spacing w:line="264" w:lineRule="auto" w:after="40"/>
              <w:jc w:val="left"/>
            </w:pPr>
            <w:r/>
            <w:r>
              <w:rPr>
                <w:rFonts w:ascii="Times New Roman" w:hAnsi="Times New Roman" w:cs="Times New Roman" w:eastAsia="Times New Roman"/>
                <w:sz w:val="21"/>
              </w:rPr>
              <w:t>Liveness check, returns {ok:true}</w:t>
            </w:r>
          </w:p>
        </w:tc>
      </w:tr>
      <w:tr>
        <w:tc>
          <w:tcPr>
            <w:tcW w:type="dxa" w:w="948"/>
          </w:tcPr>
          <w:p>
            <w:pPr>
              <w:spacing w:line="264" w:lineRule="auto" w:after="40"/>
              <w:jc w:val="left"/>
            </w:pPr>
            <w:r/>
            <w:r>
              <w:rPr>
                <w:rFonts w:ascii="Times New Roman" w:hAnsi="Times New Roman" w:cs="Times New Roman" w:eastAsia="Times New Roman"/>
                <w:sz w:val="21"/>
              </w:rPr>
              <w:t>POST</w:t>
            </w:r>
          </w:p>
        </w:tc>
        <w:tc>
          <w:tcPr>
            <w:tcW w:type="dxa" w:w="2303"/>
          </w:tcPr>
          <w:p>
            <w:pPr>
              <w:spacing w:line="264" w:lineRule="auto" w:after="40"/>
              <w:jc w:val="left"/>
            </w:pPr>
            <w:r/>
            <w:r>
              <w:rPr>
                <w:rFonts w:ascii="Times New Roman" w:hAnsi="Times New Roman" w:cs="Times New Roman" w:eastAsia="Times New Roman"/>
                <w:sz w:val="21"/>
              </w:rPr>
              <w:t>/api/sessions</w:t>
            </w:r>
          </w:p>
        </w:tc>
        <w:tc>
          <w:tcPr>
            <w:tcW w:type="dxa" w:w="1354"/>
          </w:tcPr>
          <w:p>
            <w:pPr>
              <w:spacing w:line="264" w:lineRule="auto" w:after="40"/>
              <w:jc w:val="left"/>
            </w:pPr>
            <w:r/>
            <w:r>
              <w:rPr>
                <w:rFonts w:ascii="Times New Roman" w:hAnsi="Times New Roman" w:cs="Times New Roman" w:eastAsia="Times New Roman"/>
                <w:sz w:val="21"/>
              </w:rPr>
              <w:t>Kiosk</w:t>
            </w:r>
          </w:p>
        </w:tc>
        <w:tc>
          <w:tcPr>
            <w:tcW w:type="dxa" w:w="4063"/>
          </w:tcPr>
          <w:p>
            <w:pPr>
              <w:spacing w:line="264" w:lineRule="auto" w:after="40"/>
              <w:jc w:val="left"/>
            </w:pPr>
            <w:r/>
            <w:r>
              <w:rPr>
                <w:rFonts w:ascii="Times New Roman" w:hAnsi="Times New Roman" w:cs="Times New Roman" w:eastAsia="Times New Roman"/>
                <w:sz w:val="21"/>
              </w:rPr>
              <w:t>Create a session; returns {token}</w:t>
            </w:r>
          </w:p>
        </w:tc>
      </w:tr>
      <w:tr>
        <w:tc>
          <w:tcPr>
            <w:tcW w:type="dxa" w:w="948"/>
          </w:tcPr>
          <w:p>
            <w:pPr>
              <w:spacing w:line="264" w:lineRule="auto" w:after="40"/>
              <w:jc w:val="left"/>
            </w:pPr>
            <w:r/>
            <w:r>
              <w:rPr>
                <w:rFonts w:ascii="Times New Roman" w:hAnsi="Times New Roman" w:cs="Times New Roman" w:eastAsia="Times New Roman"/>
                <w:sz w:val="21"/>
              </w:rPr>
              <w:t>GET</w:t>
            </w:r>
          </w:p>
        </w:tc>
        <w:tc>
          <w:tcPr>
            <w:tcW w:type="dxa" w:w="2303"/>
          </w:tcPr>
          <w:p>
            <w:pPr>
              <w:spacing w:line="264" w:lineRule="auto" w:after="40"/>
              <w:jc w:val="left"/>
            </w:pPr>
            <w:r/>
            <w:r>
              <w:rPr>
                <w:rFonts w:ascii="Times New Roman" w:hAnsi="Times New Roman" w:cs="Times New Roman" w:eastAsia="Times New Roman"/>
                <w:sz w:val="21"/>
              </w:rPr>
              <w:t>/api/sessions/:token</w:t>
            </w:r>
          </w:p>
        </w:tc>
        <w:tc>
          <w:tcPr>
            <w:tcW w:type="dxa" w:w="1354"/>
          </w:tcPr>
          <w:p>
            <w:pPr>
              <w:spacing w:line="264" w:lineRule="auto" w:after="40"/>
              <w:jc w:val="left"/>
            </w:pPr>
            <w:r/>
            <w:r>
              <w:rPr>
                <w:rFonts w:ascii="Times New Roman" w:hAnsi="Times New Roman" w:cs="Times New Roman" w:eastAsia="Times New Roman"/>
                <w:sz w:val="21"/>
              </w:rPr>
              <w:t>Kiosk</w:t>
            </w:r>
          </w:p>
        </w:tc>
        <w:tc>
          <w:tcPr>
            <w:tcW w:type="dxa" w:w="4063"/>
          </w:tcPr>
          <w:p>
            <w:pPr>
              <w:spacing w:line="264" w:lineRule="auto" w:after="40"/>
              <w:jc w:val="left"/>
            </w:pPr>
            <w:r/>
            <w:r>
              <w:rPr>
                <w:rFonts w:ascii="Times New Roman" w:hAnsi="Times New Roman" w:cs="Times New Roman" w:eastAsia="Times New Roman"/>
                <w:sz w:val="21"/>
              </w:rPr>
              <w:t>Poll; returns pending, or claimed with the visitor</w:t>
            </w:r>
          </w:p>
        </w:tc>
      </w:tr>
      <w:tr>
        <w:tc>
          <w:tcPr>
            <w:tcW w:type="dxa" w:w="948"/>
          </w:tcPr>
          <w:p>
            <w:pPr>
              <w:spacing w:line="264" w:lineRule="auto" w:after="40"/>
              <w:jc w:val="left"/>
            </w:pPr>
            <w:r/>
            <w:r>
              <w:rPr>
                <w:rFonts w:ascii="Times New Roman" w:hAnsi="Times New Roman" w:cs="Times New Roman" w:eastAsia="Times New Roman"/>
                <w:sz w:val="21"/>
              </w:rPr>
              <w:t>POST</w:t>
            </w:r>
          </w:p>
        </w:tc>
        <w:tc>
          <w:tcPr>
            <w:tcW w:type="dxa" w:w="2303"/>
          </w:tcPr>
          <w:p>
            <w:pPr>
              <w:spacing w:line="264" w:lineRule="auto" w:after="40"/>
              <w:jc w:val="left"/>
            </w:pPr>
            <w:r/>
            <w:r>
              <w:rPr>
                <w:rFonts w:ascii="Times New Roman" w:hAnsi="Times New Roman" w:cs="Times New Roman" w:eastAsia="Times New Roman"/>
                <w:sz w:val="21"/>
              </w:rPr>
              <w:t>/api/visitors</w:t>
            </w:r>
          </w:p>
        </w:tc>
        <w:tc>
          <w:tcPr>
            <w:tcW w:type="dxa" w:w="1354"/>
          </w:tcPr>
          <w:p>
            <w:pPr>
              <w:spacing w:line="264" w:lineRule="auto" w:after="40"/>
              <w:jc w:val="left"/>
            </w:pPr>
            <w:r/>
            <w:r>
              <w:rPr>
                <w:rFonts w:ascii="Times New Roman" w:hAnsi="Times New Roman" w:cs="Times New Roman" w:eastAsia="Times New Roman"/>
                <w:sz w:val="21"/>
              </w:rPr>
              <w:t>Phone</w:t>
            </w:r>
          </w:p>
        </w:tc>
        <w:tc>
          <w:tcPr>
            <w:tcW w:type="dxa" w:w="4063"/>
          </w:tcPr>
          <w:p>
            <w:pPr>
              <w:spacing w:line="264" w:lineRule="auto" w:after="40"/>
              <w:jc w:val="left"/>
            </w:pPr>
            <w:r/>
            <w:r>
              <w:rPr>
                <w:rFonts w:ascii="Times New Roman" w:hAnsi="Times New Roman" w:cs="Times New Roman" w:eastAsia="Times New Roman"/>
                <w:sz w:val="21"/>
              </w:rPr>
              <w:t>Self-registration {name, email, age, session?}</w:t>
            </w:r>
          </w:p>
        </w:tc>
      </w:tr>
      <w:tr>
        <w:tc>
          <w:tcPr>
            <w:tcW w:type="dxa" w:w="948"/>
          </w:tcPr>
          <w:p>
            <w:pPr>
              <w:spacing w:line="264" w:lineRule="auto" w:after="40"/>
              <w:jc w:val="left"/>
            </w:pPr>
            <w:r/>
            <w:r>
              <w:rPr>
                <w:rFonts w:ascii="Times New Roman" w:hAnsi="Times New Roman" w:cs="Times New Roman" w:eastAsia="Times New Roman"/>
                <w:sz w:val="21"/>
              </w:rPr>
              <w:t>GET</w:t>
            </w:r>
          </w:p>
        </w:tc>
        <w:tc>
          <w:tcPr>
            <w:tcW w:type="dxa" w:w="2303"/>
          </w:tcPr>
          <w:p>
            <w:pPr>
              <w:spacing w:line="264" w:lineRule="auto" w:after="40"/>
              <w:jc w:val="left"/>
            </w:pPr>
            <w:r/>
            <w:r>
              <w:rPr>
                <w:rFonts w:ascii="Times New Roman" w:hAnsi="Times New Roman" w:cs="Times New Roman" w:eastAsia="Times New Roman"/>
                <w:sz w:val="21"/>
              </w:rPr>
              <w:t>/api/visitors/:id</w:t>
            </w:r>
          </w:p>
        </w:tc>
        <w:tc>
          <w:tcPr>
            <w:tcW w:type="dxa" w:w="1354"/>
          </w:tcPr>
          <w:p>
            <w:pPr>
              <w:spacing w:line="264" w:lineRule="auto" w:after="40"/>
              <w:jc w:val="left"/>
            </w:pPr>
            <w:r/>
            <w:r>
              <w:rPr>
                <w:rFonts w:ascii="Times New Roman" w:hAnsi="Times New Roman" w:cs="Times New Roman" w:eastAsia="Times New Roman"/>
                <w:sz w:val="21"/>
              </w:rPr>
              <w:t>Kiosk</w:t>
            </w:r>
          </w:p>
        </w:tc>
        <w:tc>
          <w:tcPr>
            <w:tcW w:type="dxa" w:w="4063"/>
          </w:tcPr>
          <w:p>
            <w:pPr>
              <w:spacing w:line="264" w:lineRule="auto" w:after="40"/>
              <w:jc w:val="left"/>
            </w:pPr>
            <w:r/>
            <w:r>
              <w:rPr>
                <w:rFonts w:ascii="Times New Roman" w:hAnsi="Times New Roman" w:cs="Times New Roman" w:eastAsia="Times New Roman"/>
                <w:sz w:val="21"/>
              </w:rPr>
              <w:t>Legacy lookup of a standalone pass</w:t>
            </w:r>
          </w:p>
        </w:tc>
      </w:tr>
      <w:tr>
        <w:tc>
          <w:tcPr>
            <w:tcW w:type="dxa" w:w="948"/>
          </w:tcPr>
          <w:p>
            <w:pPr>
              <w:spacing w:line="264" w:lineRule="auto" w:after="40"/>
              <w:jc w:val="left"/>
            </w:pPr>
            <w:r/>
            <w:r>
              <w:rPr>
                <w:rFonts w:ascii="Times New Roman" w:hAnsi="Times New Roman" w:cs="Times New Roman" w:eastAsia="Times New Roman"/>
                <w:sz w:val="21"/>
              </w:rPr>
              <w:t>POST</w:t>
            </w:r>
          </w:p>
        </w:tc>
        <w:tc>
          <w:tcPr>
            <w:tcW w:type="dxa" w:w="2303"/>
          </w:tcPr>
          <w:p>
            <w:pPr>
              <w:spacing w:line="264" w:lineRule="auto" w:after="40"/>
              <w:jc w:val="left"/>
            </w:pPr>
            <w:r/>
            <w:r>
              <w:rPr>
                <w:rFonts w:ascii="Times New Roman" w:hAnsi="Times New Roman" w:cs="Times New Roman" w:eastAsia="Times New Roman"/>
                <w:sz w:val="21"/>
              </w:rPr>
              <w:t>/api/admin/upload</w:t>
            </w:r>
          </w:p>
        </w:tc>
        <w:tc>
          <w:tcPr>
            <w:tcW w:type="dxa" w:w="1354"/>
          </w:tcPr>
          <w:p>
            <w:pPr>
              <w:spacing w:line="264" w:lineRule="auto" w:after="40"/>
              <w:jc w:val="left"/>
            </w:pPr>
            <w:r/>
            <w:r>
              <w:rPr>
                <w:rFonts w:ascii="Times New Roman" w:hAnsi="Times New Roman" w:cs="Times New Roman" w:eastAsia="Times New Roman"/>
                <w:sz w:val="21"/>
              </w:rPr>
              <w:t>Admin page</w:t>
            </w:r>
          </w:p>
        </w:tc>
        <w:tc>
          <w:tcPr>
            <w:tcW w:type="dxa" w:w="4063"/>
          </w:tcPr>
          <w:p>
            <w:pPr>
              <w:spacing w:line="264" w:lineRule="auto" w:after="40"/>
              <w:jc w:val="left"/>
            </w:pPr>
            <w:r/>
            <w:r>
              <w:rPr>
                <w:rFonts w:ascii="Times New Roman" w:hAnsi="Times New Roman" w:cs="Times New Roman" w:eastAsia="Times New Roman"/>
                <w:sz w:val="21"/>
              </w:rPr>
              <w:t>Create people from the roster (needs x-admin-key)</w:t>
            </w:r>
          </w:p>
        </w:tc>
      </w:tr>
      <w:tr>
        <w:tc>
          <w:tcPr>
            <w:tcW w:type="dxa" w:w="948"/>
          </w:tcPr>
          <w:p>
            <w:pPr>
              <w:spacing w:line="264" w:lineRule="auto" w:after="40"/>
              <w:jc w:val="left"/>
            </w:pPr>
            <w:r/>
            <w:r>
              <w:rPr>
                <w:rFonts w:ascii="Times New Roman" w:hAnsi="Times New Roman" w:cs="Times New Roman" w:eastAsia="Times New Roman"/>
                <w:sz w:val="21"/>
              </w:rPr>
              <w:t>GET</w:t>
            </w:r>
          </w:p>
        </w:tc>
        <w:tc>
          <w:tcPr>
            <w:tcW w:type="dxa" w:w="2303"/>
          </w:tcPr>
          <w:p>
            <w:pPr>
              <w:spacing w:line="264" w:lineRule="auto" w:after="40"/>
              <w:jc w:val="left"/>
            </w:pPr>
            <w:r/>
            <w:r>
              <w:rPr>
                <w:rFonts w:ascii="Times New Roman" w:hAnsi="Times New Roman" w:cs="Times New Roman" w:eastAsia="Times New Roman"/>
                <w:sz w:val="21"/>
              </w:rPr>
              <w:t>/api/people/:token</w:t>
            </w:r>
          </w:p>
        </w:tc>
        <w:tc>
          <w:tcPr>
            <w:tcW w:type="dxa" w:w="1354"/>
          </w:tcPr>
          <w:p>
            <w:pPr>
              <w:spacing w:line="264" w:lineRule="auto" w:after="40"/>
              <w:jc w:val="left"/>
            </w:pPr>
            <w:r/>
            <w:r>
              <w:rPr>
                <w:rFonts w:ascii="Times New Roman" w:hAnsi="Times New Roman" w:cs="Times New Roman" w:eastAsia="Times New Roman"/>
                <w:sz w:val="21"/>
              </w:rPr>
              <w:t>Phone</w:t>
            </w:r>
          </w:p>
        </w:tc>
        <w:tc>
          <w:tcPr>
            <w:tcW w:type="dxa" w:w="4063"/>
          </w:tcPr>
          <w:p>
            <w:pPr>
              <w:spacing w:line="264" w:lineRule="auto" w:after="40"/>
              <w:jc w:val="left"/>
            </w:pPr>
            <w:r/>
            <w:r>
              <w:rPr>
                <w:rFonts w:ascii="Times New Roman" w:hAnsi="Times New Roman" w:cs="Times New Roman" w:eastAsia="Times New Roman"/>
                <w:sz w:val="21"/>
              </w:rPr>
              <w:t>Greeting: returns name and role only</w:t>
            </w:r>
          </w:p>
        </w:tc>
      </w:tr>
      <w:tr>
        <w:tc>
          <w:tcPr>
            <w:tcW w:type="dxa" w:w="948"/>
          </w:tcPr>
          <w:p>
            <w:pPr>
              <w:spacing w:line="264" w:lineRule="auto" w:after="40"/>
              <w:jc w:val="left"/>
            </w:pPr>
            <w:r/>
            <w:r>
              <w:rPr>
                <w:rFonts w:ascii="Times New Roman" w:hAnsi="Times New Roman" w:cs="Times New Roman" w:eastAsia="Times New Roman"/>
                <w:sz w:val="21"/>
              </w:rPr>
              <w:t>POST</w:t>
            </w:r>
          </w:p>
        </w:tc>
        <w:tc>
          <w:tcPr>
            <w:tcW w:type="dxa" w:w="2303"/>
          </w:tcPr>
          <w:p>
            <w:pPr>
              <w:spacing w:line="264" w:lineRule="auto" w:after="40"/>
              <w:jc w:val="left"/>
            </w:pPr>
            <w:r/>
            <w:r>
              <w:rPr>
                <w:rFonts w:ascii="Times New Roman" w:hAnsi="Times New Roman" w:cs="Times New Roman" w:eastAsia="Times New Roman"/>
                <w:sz w:val="21"/>
              </w:rPr>
              <w:t>/api/claim</w:t>
            </w:r>
          </w:p>
        </w:tc>
        <w:tc>
          <w:tcPr>
            <w:tcW w:type="dxa" w:w="1354"/>
          </w:tcPr>
          <w:p>
            <w:pPr>
              <w:spacing w:line="264" w:lineRule="auto" w:after="40"/>
              <w:jc w:val="left"/>
            </w:pPr>
            <w:r/>
            <w:r>
              <w:rPr>
                <w:rFonts w:ascii="Times New Roman" w:hAnsi="Times New Roman" w:cs="Times New Roman" w:eastAsia="Times New Roman"/>
                <w:sz w:val="21"/>
              </w:rPr>
              <w:t>Phone</w:t>
            </w:r>
          </w:p>
        </w:tc>
        <w:tc>
          <w:tcPr>
            <w:tcW w:type="dxa" w:w="4063"/>
          </w:tcPr>
          <w:p>
            <w:pPr>
              <w:spacing w:line="264" w:lineRule="auto" w:after="40"/>
              <w:jc w:val="left"/>
            </w:pPr>
            <w:r/>
            <w:r>
              <w:rPr>
                <w:rFonts w:ascii="Times New Roman" w:hAnsi="Times New Roman" w:cs="Times New Roman" w:eastAsia="Times New Roman"/>
                <w:sz w:val="21"/>
              </w:rPr>
              <w:t>{person, session}: link the person to the session</w:t>
            </w:r>
          </w:p>
        </w:tc>
      </w:tr>
      <w:tr>
        <w:tc>
          <w:tcPr>
            <w:tcW w:type="dxa" w:w="948"/>
          </w:tcPr>
          <w:p>
            <w:pPr>
              <w:spacing w:line="264" w:lineRule="auto" w:after="40"/>
              <w:jc w:val="left"/>
            </w:pPr>
            <w:r/>
            <w:r>
              <w:rPr>
                <w:rFonts w:ascii="Times New Roman" w:hAnsi="Times New Roman" w:cs="Times New Roman" w:eastAsia="Times New Roman"/>
                <w:sz w:val="21"/>
              </w:rPr>
              <w:t>GET</w:t>
            </w:r>
          </w:p>
        </w:tc>
        <w:tc>
          <w:tcPr>
            <w:tcW w:type="dxa" w:w="2303"/>
          </w:tcPr>
          <w:p>
            <w:pPr>
              <w:spacing w:line="264" w:lineRule="auto" w:after="40"/>
              <w:jc w:val="left"/>
            </w:pPr>
            <w:r/>
            <w:r>
              <w:rPr>
                <w:rFonts w:ascii="Times New Roman" w:hAnsi="Times New Roman" w:cs="Times New Roman" w:eastAsia="Times New Roman"/>
                <w:sz w:val="21"/>
              </w:rPr>
              <w:t>/admin, /p/:token</w:t>
            </w:r>
          </w:p>
        </w:tc>
        <w:tc>
          <w:tcPr>
            <w:tcW w:type="dxa" w:w="1354"/>
          </w:tcPr>
          <w:p>
            <w:pPr>
              <w:spacing w:line="264" w:lineRule="auto" w:after="40"/>
              <w:jc w:val="left"/>
            </w:pPr>
            <w:r/>
            <w:r>
              <w:rPr>
                <w:rFonts w:ascii="Times New Roman" w:hAnsi="Times New Roman" w:cs="Times New Roman" w:eastAsia="Times New Roman"/>
                <w:sz w:val="21"/>
              </w:rPr>
              <w:t>Browsers</w:t>
            </w:r>
          </w:p>
        </w:tc>
        <w:tc>
          <w:tcPr>
            <w:tcW w:type="dxa" w:w="4063"/>
          </w:tcPr>
          <w:p>
            <w:pPr>
              <w:spacing w:line="264" w:lineRule="auto" w:after="40"/>
              <w:jc w:val="left"/>
            </w:pPr>
            <w:r/>
            <w:r>
              <w:rPr>
                <w:rFonts w:ascii="Times New Roman" w:hAnsi="Times New Roman" w:cs="Times New Roman" w:eastAsia="Times New Roman"/>
                <w:sz w:val="21"/>
              </w:rPr>
              <w:t>Serve the admin page and the personal login page</w:t>
            </w:r>
          </w:p>
        </w:tc>
      </w:tr>
    </w:tbl>
    <w:p>
      <w:pPr>
        <w:spacing w:after="80"/>
      </w:pPr>
    </w:p>
    <w:p>
      <w:pPr>
        <w:pStyle w:val="Heading2"/>
      </w:pPr>
      <w:r>
        <w:rPr>
          <w:rFonts w:ascii="Times New Roman" w:hAnsi="Times New Roman" w:cs="Times New Roman" w:eastAsia="Times New Roman"/>
          <w:b/>
          <w:sz w:val="28"/>
        </w:rPr>
        <w:t>3.8   User Interface Design</w:t>
      </w:r>
    </w:p>
    <w:p>
      <w:r>
        <w:rPr>
          <w:rFonts w:ascii="Times New Roman" w:hAnsi="Times New Roman" w:cs="Times New Roman" w:eastAsia="Times New Roman"/>
        </w:rPr>
        <w:t xml:space="preserve">The kiosk screen was designed as two panes: the left pane is </w:t>
      </w:r>
      <w:r>
        <w:rPr>
          <w:rFonts w:ascii="Times New Roman" w:hAnsi="Times New Roman" w:cs="Times New Roman" w:eastAsia="Times New Roman"/>
          <w:i/>
        </w:rPr>
        <w:t>who you are</w:t>
      </w:r>
      <w:r>
        <w:rPr>
          <w:rFonts w:ascii="Times New Roman" w:hAnsi="Times New Roman" w:cs="Times New Roman" w:eastAsia="Times New Roman"/>
        </w:rPr>
        <w:t xml:space="preserve"> and the right pane is </w:t>
      </w:r>
      <w:r>
        <w:rPr>
          <w:rFonts w:ascii="Times New Roman" w:hAnsi="Times New Roman" w:cs="Times New Roman" w:eastAsia="Times New Roman"/>
          <w:i/>
        </w:rPr>
        <w:t>how you get in</w:t>
      </w:r>
      <w:r>
        <w:rPr>
          <w:rFonts w:ascii="Times New Roman" w:hAnsi="Times New Roman" w:cs="Times New Roman" w:eastAsia="Times New Roman"/>
        </w:rPr>
        <w:t>. Before identification the left pane is almost empty, so the QR code is the only thing competing for attention. The wireframes in Figures 3.5 to 3.8 record the reasoning behind each screen, including two flaws that were knowingly accepted for the first release.</w:t>
      </w:r>
    </w:p>
    <w:p>
      <w:pPr>
        <w:keepNext/>
        <w:spacing w:before="120" w:line="240" w:lineRule="auto"/>
        <w:jc w:val="center"/>
      </w:pPr>
      <w:r>
        <w:drawing>
          <wp:inline xmlns:a="http://schemas.openxmlformats.org/drawingml/2006/main" xmlns:pic="http://schemas.openxmlformats.org/drawingml/2006/picture">
            <wp:extent cx="5120640" cy="3438144"/>
            <wp:docPr id="5" name="Picture 5"/>
            <wp:cNvGraphicFramePr>
              <a:graphicFrameLocks noChangeAspect="1"/>
            </wp:cNvGraphicFramePr>
            <a:graphic>
              <a:graphicData uri="http://schemas.openxmlformats.org/drawingml/2006/picture">
                <pic:pic>
                  <pic:nvPicPr>
                    <pic:cNvPr id="0" name="wf-01.png"/>
                    <pic:cNvPicPr/>
                  </pic:nvPicPr>
                  <pic:blipFill>
                    <a:blip r:embed="rId16"/>
                    <a:stretch>
                      <a:fillRect/>
                    </a:stretch>
                  </pic:blipFill>
                  <pic:spPr>
                    <a:xfrm>
                      <a:off x="0" y="0"/>
                      <a:ext cx="5120640" cy="3438144"/>
                    </a:xfrm>
                    <a:prstGeom prst="rect"/>
                  </pic:spPr>
                </pic:pic>
              </a:graphicData>
            </a:graphic>
          </wp:inline>
        </w:drawing>
      </w:r>
    </w:p>
    <w:p>
      <w:pPr>
        <w:pStyle w:val="FigureCaption"/>
      </w:pPr>
      <w:r>
        <w:rPr>
          <w:rFonts w:ascii="Times New Roman" w:hAnsi="Times New Roman" w:cs="Times New Roman" w:eastAsia="Times New Roman"/>
          <w:b/>
          <w:sz w:val="22"/>
        </w:rPr>
        <w:t xml:space="preserve">Figure 3.5: </w:t>
      </w:r>
      <w:r>
        <w:rPr>
          <w:rFonts w:ascii="Times New Roman" w:hAnsi="Times New Roman" w:cs="Times New Roman" w:eastAsia="Times New Roman"/>
          <w:sz w:val="22"/>
        </w:rPr>
        <w:t>Wireframe WF-01: kiosk idle, waiting to be scanned</w:t>
      </w:r>
    </w:p>
    <w:p>
      <w:pPr>
        <w:keepNext/>
        <w:spacing w:before="120" w:line="240" w:lineRule="auto"/>
        <w:jc w:val="center"/>
      </w:pPr>
      <w:r>
        <w:drawing>
          <wp:inline xmlns:a="http://schemas.openxmlformats.org/drawingml/2006/main" xmlns:pic="http://schemas.openxmlformats.org/drawingml/2006/picture">
            <wp:extent cx="5120640" cy="3438144"/>
            <wp:docPr id="6" name="Picture 6"/>
            <wp:cNvGraphicFramePr>
              <a:graphicFrameLocks noChangeAspect="1"/>
            </wp:cNvGraphicFramePr>
            <a:graphic>
              <a:graphicData uri="http://schemas.openxmlformats.org/drawingml/2006/picture">
                <pic:pic>
                  <pic:nvPicPr>
                    <pic:cNvPr id="0" name="wf-02.png"/>
                    <pic:cNvPicPr/>
                  </pic:nvPicPr>
                  <pic:blipFill>
                    <a:blip r:embed="rId17"/>
                    <a:stretch>
                      <a:fillRect/>
                    </a:stretch>
                  </pic:blipFill>
                  <pic:spPr>
                    <a:xfrm>
                      <a:off x="0" y="0"/>
                      <a:ext cx="5120640" cy="3438144"/>
                    </a:xfrm>
                    <a:prstGeom prst="rect"/>
                  </pic:spPr>
                </pic:pic>
              </a:graphicData>
            </a:graphic>
          </wp:inline>
        </w:drawing>
      </w:r>
    </w:p>
    <w:p>
      <w:pPr>
        <w:pStyle w:val="FigureCaption"/>
      </w:pPr>
      <w:r>
        <w:rPr>
          <w:rFonts w:ascii="Times New Roman" w:hAnsi="Times New Roman" w:cs="Times New Roman" w:eastAsia="Times New Roman"/>
          <w:b/>
          <w:sz w:val="22"/>
        </w:rPr>
        <w:t xml:space="preserve">Figure 3.6: </w:t>
      </w:r>
      <w:r>
        <w:rPr>
          <w:rFonts w:ascii="Times New Roman" w:hAnsi="Times New Roman" w:cs="Times New Roman" w:eastAsia="Times New Roman"/>
          <w:sz w:val="22"/>
        </w:rPr>
        <w:t>Wireframe WF-02: visitor identified, session starting</w:t>
      </w:r>
    </w:p>
    <w:p>
      <w:pPr>
        <w:keepNext/>
        <w:spacing w:before="120" w:line="240" w:lineRule="auto"/>
        <w:jc w:val="center"/>
      </w:pPr>
      <w:r>
        <w:drawing>
          <wp:inline xmlns:a="http://schemas.openxmlformats.org/drawingml/2006/main" xmlns:pic="http://schemas.openxmlformats.org/drawingml/2006/picture">
            <wp:extent cx="5120640" cy="3438144"/>
            <wp:docPr id="7" name="Picture 7"/>
            <wp:cNvGraphicFramePr>
              <a:graphicFrameLocks noChangeAspect="1"/>
            </wp:cNvGraphicFramePr>
            <a:graphic>
              <a:graphicData uri="http://schemas.openxmlformats.org/drawingml/2006/picture">
                <pic:pic>
                  <pic:nvPicPr>
                    <pic:cNvPr id="0" name="wf-03.png"/>
                    <pic:cNvPicPr/>
                  </pic:nvPicPr>
                  <pic:blipFill>
                    <a:blip r:embed="rId18"/>
                    <a:stretch>
                      <a:fillRect/>
                    </a:stretch>
                  </pic:blipFill>
                  <pic:spPr>
                    <a:xfrm>
                      <a:off x="0" y="0"/>
                      <a:ext cx="5120640" cy="3438144"/>
                    </a:xfrm>
                    <a:prstGeom prst="rect"/>
                  </pic:spPr>
                </pic:pic>
              </a:graphicData>
            </a:graphic>
          </wp:inline>
        </w:drawing>
      </w:r>
    </w:p>
    <w:p>
      <w:pPr>
        <w:pStyle w:val="FigureCaption"/>
      </w:pPr>
      <w:r>
        <w:rPr>
          <w:rFonts w:ascii="Times New Roman" w:hAnsi="Times New Roman" w:cs="Times New Roman" w:eastAsia="Times New Roman"/>
          <w:b/>
          <w:sz w:val="22"/>
        </w:rPr>
        <w:t xml:space="preserve">Figure 3.7: </w:t>
      </w:r>
      <w:r>
        <w:rPr>
          <w:rFonts w:ascii="Times New Roman" w:hAnsi="Times New Roman" w:cs="Times New Roman" w:eastAsia="Times New Roman"/>
          <w:sz w:val="22"/>
        </w:rPr>
        <w:t>Wireframe WF-03: report overlay with the single Return action</w:t>
      </w:r>
    </w:p>
    <w:p>
      <w:pPr>
        <w:keepNext/>
        <w:spacing w:before="120" w:line="240" w:lineRule="auto"/>
        <w:jc w:val="center"/>
      </w:pPr>
      <w:r>
        <w:drawing>
          <wp:inline xmlns:a="http://schemas.openxmlformats.org/drawingml/2006/main" xmlns:pic="http://schemas.openxmlformats.org/drawingml/2006/picture">
            <wp:extent cx="5120640" cy="3438144"/>
            <wp:docPr id="8" name="Picture 8"/>
            <wp:cNvGraphicFramePr>
              <a:graphicFrameLocks noChangeAspect="1"/>
            </wp:cNvGraphicFramePr>
            <a:graphic>
              <a:graphicData uri="http://schemas.openxmlformats.org/drawingml/2006/picture">
                <pic:pic>
                  <pic:nvPicPr>
                    <pic:cNvPr id="0" name="wf-04.png"/>
                    <pic:cNvPicPr/>
                  </pic:nvPicPr>
                  <pic:blipFill>
                    <a:blip r:embed="rId19"/>
                    <a:stretch>
                      <a:fillRect/>
                    </a:stretch>
                  </pic:blipFill>
                  <pic:spPr>
                    <a:xfrm>
                      <a:off x="0" y="0"/>
                      <a:ext cx="5120640" cy="3438144"/>
                    </a:xfrm>
                    <a:prstGeom prst="rect"/>
                  </pic:spPr>
                </pic:pic>
              </a:graphicData>
            </a:graphic>
          </wp:inline>
        </w:drawing>
      </w:r>
    </w:p>
    <w:p>
      <w:pPr>
        <w:pStyle w:val="FigureCaption"/>
      </w:pPr>
      <w:r>
        <w:rPr>
          <w:rFonts w:ascii="Times New Roman" w:hAnsi="Times New Roman" w:cs="Times New Roman" w:eastAsia="Times New Roman"/>
          <w:b/>
          <w:sz w:val="22"/>
        </w:rPr>
        <w:t xml:space="preserve">Figure 3.8: </w:t>
      </w:r>
      <w:r>
        <w:rPr>
          <w:rFonts w:ascii="Times New Roman" w:hAnsi="Times New Roman" w:cs="Times New Roman" w:eastAsia="Times New Roman"/>
          <w:sz w:val="22"/>
        </w:rPr>
        <w:t>Wireframe WF-04: the visitor’s three taps on the phone</w:t>
      </w:r>
    </w:p>
    <w:p>
      <w:pPr>
        <w:pStyle w:val="Heading1"/>
        <w:pageBreakBefore/>
      </w:pPr>
      <w:r>
        <w:rPr>
          <w:rFonts w:ascii="Times New Roman" w:hAnsi="Times New Roman" w:cs="Times New Roman" w:eastAsia="Times New Roman"/>
          <w:b/>
          <w:sz w:val="32"/>
        </w:rPr>
        <w:t>CHAPTER 4</w:t>
        <w:br/>
      </w:r>
      <w:r>
        <w:rPr>
          <w:rFonts w:ascii="Times New Roman" w:hAnsi="Times New Roman" w:cs="Times New Roman" w:eastAsia="Times New Roman"/>
          <w:b/>
          <w:sz w:val="36"/>
        </w:rPr>
        <w:t>KIOSK APPARATUS AND HARDWARE SETUP</w:t>
      </w:r>
    </w:p>
    <w:p>
      <w:pPr>
        <w:pStyle w:val="Heading2"/>
      </w:pPr>
      <w:r>
        <w:rPr>
          <w:rFonts w:ascii="Times New Roman" w:hAnsi="Times New Roman" w:cs="Times New Roman" w:eastAsia="Times New Roman"/>
          <w:b/>
          <w:sz w:val="28"/>
        </w:rPr>
        <w:t>4.1   Overview of the Apparatus</w:t>
      </w:r>
    </w:p>
    <w:p>
      <w:r>
        <w:rPr>
          <w:rFonts w:ascii="Times New Roman" w:hAnsi="Times New Roman" w:cs="Times New Roman" w:eastAsia="Times New Roman"/>
        </w:rPr>
        <w:t>The Diya kiosk is a physical installation: a seat for the visitor, a display in front of them, and a sensor assembly that carries several cameras. Two motorised axes move the sensors so that one camera lines up with the visitor’s chest and another with their eyes. A radar sensor confirms that someone is actually seated before any motion starts. All devices are connected to a single Ubuntu PC that also runs the kiosk application.</w:t>
      </w:r>
    </w:p>
    <w:p>
      <w:r>
        <w:rPr>
          <w:rFonts w:ascii="Times New Roman" w:hAnsi="Times New Roman" w:cs="Times New Roman" w:eastAsia="Times New Roman"/>
        </w:rPr>
        <w:t>The apparatus, its electronics and its control scripts were built by the hardware and computer-vision team. This chapter describes them to the extent needed to understand the kiosk software, because the software had to share the cameras and the screen with them.</w:t>
      </w:r>
    </w:p>
    <w:p>
      <w:pPr>
        <w:pStyle w:val="Heading2"/>
      </w:pPr>
      <w:r>
        <w:rPr>
          <w:rFonts w:ascii="Times New Roman" w:hAnsi="Times New Roman" w:cs="Times New Roman" w:eastAsia="Times New Roman"/>
          <w:b/>
          <w:sz w:val="28"/>
        </w:rPr>
        <w:t>4.2   Hardware Components</w:t>
      </w:r>
    </w:p>
    <w:p>
      <w:pPr>
        <w:pStyle w:val="TableCaption"/>
      </w:pPr>
      <w:r>
        <w:rPr>
          <w:rFonts w:ascii="Times New Roman" w:hAnsi="Times New Roman" w:cs="Times New Roman" w:eastAsia="Times New Roman"/>
          <w:b/>
          <w:sz w:val="22"/>
        </w:rPr>
        <w:t xml:space="preserve">Table 4.1: </w:t>
      </w:r>
      <w:r>
        <w:rPr>
          <w:rFonts w:ascii="Times New Roman" w:hAnsi="Times New Roman" w:cs="Times New Roman" w:eastAsia="Times New Roman"/>
          <w:sz w:val="22"/>
        </w:rPr>
        <w:t>Hardware components of the kiosk</w:t>
      </w:r>
    </w:p>
    <w:tbl>
      <w:tblPr>
        <w:tblStyle w:val="TableGrid"/>
        <w:tblW w:type="auto" w:w="0"/>
        <w:jc w:val="center"/>
        <w:tblLook w:firstColumn="1" w:firstRow="1" w:lastColumn="0" w:lastRow="0" w:noHBand="0" w:noVBand="1" w:val="04A0"/>
      </w:tblPr>
      <w:tblGrid>
        <w:gridCol w:w="2890"/>
        <w:gridCol w:w="2890"/>
        <w:gridCol w:w="2890"/>
      </w:tblGrid>
      <w:tr>
        <w:trPr>
          <w:tblHeader/>
        </w:trPr>
        <w:tc>
          <w:tcPr>
            <w:tcW w:type="dxa" w:w="2574"/>
            <w:shd w:val="clear" w:color="auto" w:fill="E5E7EB"/>
          </w:tcPr>
          <w:p>
            <w:pPr>
              <w:spacing w:line="264" w:lineRule="auto" w:after="40"/>
              <w:jc w:val="left"/>
            </w:pPr>
            <w:r/>
            <w:r>
              <w:rPr>
                <w:rFonts w:ascii="Times New Roman" w:hAnsi="Times New Roman" w:cs="Times New Roman" w:eastAsia="Times New Roman"/>
                <w:b/>
                <w:sz w:val="21"/>
              </w:rPr>
              <w:t>Component</w:t>
            </w:r>
          </w:p>
        </w:tc>
        <w:tc>
          <w:tcPr>
            <w:tcW w:type="dxa" w:w="3793"/>
            <w:shd w:val="clear" w:color="auto" w:fill="E5E7EB"/>
          </w:tcPr>
          <w:p>
            <w:pPr>
              <w:spacing w:line="264" w:lineRule="auto" w:after="40"/>
              <w:jc w:val="left"/>
            </w:pPr>
            <w:r/>
            <w:r>
              <w:rPr>
                <w:rFonts w:ascii="Times New Roman" w:hAnsi="Times New Roman" w:cs="Times New Roman" w:eastAsia="Times New Roman"/>
                <w:b/>
                <w:sz w:val="21"/>
              </w:rPr>
              <w:t>Role</w:t>
            </w:r>
          </w:p>
        </w:tc>
        <w:tc>
          <w:tcPr>
            <w:tcW w:type="dxa" w:w="2303"/>
            <w:shd w:val="clear" w:color="auto" w:fill="E5E7EB"/>
          </w:tcPr>
          <w:p>
            <w:pPr>
              <w:spacing w:line="264" w:lineRule="auto" w:after="40"/>
              <w:jc w:val="left"/>
            </w:pPr>
            <w:r/>
            <w:r>
              <w:rPr>
                <w:rFonts w:ascii="Times New Roman" w:hAnsi="Times New Roman" w:cs="Times New Roman" w:eastAsia="Times New Roman"/>
                <w:b/>
                <w:sz w:val="21"/>
              </w:rPr>
              <w:t>Interface</w:t>
            </w:r>
          </w:p>
        </w:tc>
      </w:tr>
      <w:tr>
        <w:tc>
          <w:tcPr>
            <w:tcW w:type="dxa" w:w="2574"/>
          </w:tcPr>
          <w:p>
            <w:pPr>
              <w:spacing w:line="264" w:lineRule="auto" w:after="40"/>
              <w:jc w:val="left"/>
            </w:pPr>
            <w:r/>
            <w:r>
              <w:rPr>
                <w:rFonts w:ascii="Times New Roman" w:hAnsi="Times New Roman" w:cs="Times New Roman" w:eastAsia="Times New Roman"/>
                <w:sz w:val="21"/>
              </w:rPr>
              <w:t>Kiosk PC (Ubuntu, GNOME/Wayland)</w:t>
            </w:r>
          </w:p>
        </w:tc>
        <w:tc>
          <w:tcPr>
            <w:tcW w:type="dxa" w:w="3793"/>
          </w:tcPr>
          <w:p>
            <w:pPr>
              <w:spacing w:line="264" w:lineRule="auto" w:after="40"/>
              <w:jc w:val="left"/>
            </w:pPr>
            <w:r/>
            <w:r>
              <w:rPr>
                <w:rFonts w:ascii="Times New Roman" w:hAnsi="Times New Roman" w:cs="Times New Roman" w:eastAsia="Times New Roman"/>
                <w:sz w:val="21"/>
              </w:rPr>
              <w:t>Runs the kiosk app, CV scripts and meditation-app</w:t>
            </w:r>
          </w:p>
        </w:tc>
        <w:tc>
          <w:tcPr>
            <w:tcW w:type="dxa" w:w="2303"/>
          </w:tcPr>
          <w:p>
            <w:pPr>
              <w:spacing w:line="264" w:lineRule="auto" w:after="40"/>
              <w:jc w:val="left"/>
            </w:pPr>
            <w:r/>
            <w:r>
              <w:rPr>
                <w:rFonts w:ascii="Times New Roman" w:hAnsi="Times New Roman" w:cs="Times New Roman" w:eastAsia="Times New Roman"/>
                <w:sz w:val="21"/>
              </w:rPr>
              <w:t>—</w:t>
            </w:r>
          </w:p>
        </w:tc>
      </w:tr>
      <w:tr>
        <w:tc>
          <w:tcPr>
            <w:tcW w:type="dxa" w:w="2574"/>
          </w:tcPr>
          <w:p>
            <w:pPr>
              <w:spacing w:line="264" w:lineRule="auto" w:after="40"/>
              <w:jc w:val="left"/>
            </w:pPr>
            <w:r/>
            <w:r>
              <w:rPr>
                <w:rFonts w:ascii="Times New Roman" w:hAnsi="Times New Roman" w:cs="Times New Roman" w:eastAsia="Times New Roman"/>
                <w:sz w:val="21"/>
              </w:rPr>
              <w:t>Display</w:t>
            </w:r>
          </w:p>
        </w:tc>
        <w:tc>
          <w:tcPr>
            <w:tcW w:type="dxa" w:w="3793"/>
          </w:tcPr>
          <w:p>
            <w:pPr>
              <w:spacing w:line="264" w:lineRule="auto" w:after="40"/>
              <w:jc w:val="left"/>
            </w:pPr>
            <w:r/>
            <w:r>
              <w:rPr>
                <w:rFonts w:ascii="Times New Roman" w:hAnsi="Times New Roman" w:cs="Times New Roman" w:eastAsia="Times New Roman"/>
                <w:sz w:val="21"/>
              </w:rPr>
              <w:t>Kiosk UI, meditation video, report</w:t>
            </w:r>
          </w:p>
        </w:tc>
        <w:tc>
          <w:tcPr>
            <w:tcW w:type="dxa" w:w="2303"/>
          </w:tcPr>
          <w:p>
            <w:pPr>
              <w:spacing w:line="264" w:lineRule="auto" w:after="40"/>
              <w:jc w:val="left"/>
            </w:pPr>
            <w:r/>
            <w:r>
              <w:rPr>
                <w:rFonts w:ascii="Times New Roman" w:hAnsi="Times New Roman" w:cs="Times New Roman" w:eastAsia="Times New Roman"/>
                <w:sz w:val="21"/>
              </w:rPr>
              <w:t>HDMI</w:t>
            </w:r>
          </w:p>
        </w:tc>
      </w:tr>
      <w:tr>
        <w:tc>
          <w:tcPr>
            <w:tcW w:type="dxa" w:w="2574"/>
          </w:tcPr>
          <w:p>
            <w:pPr>
              <w:spacing w:line="264" w:lineRule="auto" w:after="40"/>
              <w:jc w:val="left"/>
            </w:pPr>
            <w:r/>
            <w:r>
              <w:rPr>
                <w:rFonts w:ascii="Times New Roman" w:hAnsi="Times New Roman" w:cs="Times New Roman" w:eastAsia="Times New Roman"/>
                <w:sz w:val="21"/>
              </w:rPr>
              <w:t>Logitech C920 webcam</w:t>
            </w:r>
          </w:p>
        </w:tc>
        <w:tc>
          <w:tcPr>
            <w:tcW w:type="dxa" w:w="3793"/>
          </w:tcPr>
          <w:p>
            <w:pPr>
              <w:spacing w:line="264" w:lineRule="auto" w:after="40"/>
              <w:jc w:val="left"/>
            </w:pPr>
            <w:r/>
            <w:r>
              <w:rPr>
                <w:rFonts w:ascii="Times New Roman" w:hAnsi="Times New Roman" w:cs="Times New Roman" w:eastAsia="Times New Roman"/>
                <w:sz w:val="21"/>
              </w:rPr>
              <w:t>Face and gaze capture</w:t>
            </w:r>
          </w:p>
        </w:tc>
        <w:tc>
          <w:tcPr>
            <w:tcW w:type="dxa" w:w="2303"/>
          </w:tcPr>
          <w:p>
            <w:pPr>
              <w:spacing w:line="264" w:lineRule="auto" w:after="40"/>
              <w:jc w:val="left"/>
            </w:pPr>
            <w:r/>
            <w:r>
              <w:rPr>
                <w:rFonts w:ascii="Times New Roman" w:hAnsi="Times New Roman" w:cs="Times New Roman" w:eastAsia="Times New Roman"/>
                <w:sz w:val="21"/>
              </w:rPr>
              <w:t>USB (V4L2)</w:t>
            </w:r>
          </w:p>
        </w:tc>
      </w:tr>
      <w:tr>
        <w:tc>
          <w:tcPr>
            <w:tcW w:type="dxa" w:w="2574"/>
          </w:tcPr>
          <w:p>
            <w:pPr>
              <w:spacing w:line="264" w:lineRule="auto" w:after="40"/>
              <w:jc w:val="left"/>
            </w:pPr>
            <w:r/>
            <w:r>
              <w:rPr>
                <w:rFonts w:ascii="Times New Roman" w:hAnsi="Times New Roman" w:cs="Times New Roman" w:eastAsia="Times New Roman"/>
                <w:sz w:val="21"/>
              </w:rPr>
              <w:t>Intel RealSense D435</w:t>
            </w:r>
          </w:p>
        </w:tc>
        <w:tc>
          <w:tcPr>
            <w:tcW w:type="dxa" w:w="3793"/>
          </w:tcPr>
          <w:p>
            <w:pPr>
              <w:spacing w:line="264" w:lineRule="auto" w:after="40"/>
              <w:jc w:val="left"/>
            </w:pPr>
            <w:r/>
            <w:r>
              <w:rPr>
                <w:rFonts w:ascii="Times New Roman" w:hAnsi="Times New Roman" w:cs="Times New Roman" w:eastAsia="Times New Roman"/>
                <w:sz w:val="21"/>
              </w:rPr>
              <w:t>Depth capture</w:t>
            </w:r>
          </w:p>
        </w:tc>
        <w:tc>
          <w:tcPr>
            <w:tcW w:type="dxa" w:w="2303"/>
          </w:tcPr>
          <w:p>
            <w:pPr>
              <w:spacing w:line="264" w:lineRule="auto" w:after="40"/>
              <w:jc w:val="left"/>
            </w:pPr>
            <w:r/>
            <w:r>
              <w:rPr>
                <w:rFonts w:ascii="Times New Roman" w:hAnsi="Times New Roman" w:cs="Times New Roman" w:eastAsia="Times New Roman"/>
                <w:sz w:val="21"/>
              </w:rPr>
              <w:t>USB (V4L2 / librealsense)</w:t>
            </w:r>
          </w:p>
        </w:tc>
      </w:tr>
      <w:tr>
        <w:tc>
          <w:tcPr>
            <w:tcW w:type="dxa" w:w="2574"/>
          </w:tcPr>
          <w:p>
            <w:pPr>
              <w:spacing w:line="264" w:lineRule="auto" w:after="40"/>
              <w:jc w:val="left"/>
            </w:pPr>
            <w:r/>
            <w:r>
              <w:rPr>
                <w:rFonts w:ascii="Times New Roman" w:hAnsi="Times New Roman" w:cs="Times New Roman" w:eastAsia="Times New Roman"/>
                <w:sz w:val="21"/>
              </w:rPr>
              <w:t>Arducam 8MP</w:t>
            </w:r>
          </w:p>
        </w:tc>
        <w:tc>
          <w:tcPr>
            <w:tcW w:type="dxa" w:w="3793"/>
          </w:tcPr>
          <w:p>
            <w:pPr>
              <w:spacing w:line="264" w:lineRule="auto" w:after="40"/>
              <w:jc w:val="left"/>
            </w:pPr>
            <w:r/>
            <w:r>
              <w:rPr>
                <w:rFonts w:ascii="Times New Roman" w:hAnsi="Times New Roman" w:cs="Times New Roman" w:eastAsia="Times New Roman"/>
                <w:sz w:val="21"/>
              </w:rPr>
              <w:t>Front view and posture</w:t>
            </w:r>
          </w:p>
        </w:tc>
        <w:tc>
          <w:tcPr>
            <w:tcW w:type="dxa" w:w="2303"/>
          </w:tcPr>
          <w:p>
            <w:pPr>
              <w:spacing w:line="264" w:lineRule="auto" w:after="40"/>
              <w:jc w:val="left"/>
            </w:pPr>
            <w:r/>
            <w:r>
              <w:rPr>
                <w:rFonts w:ascii="Times New Roman" w:hAnsi="Times New Roman" w:cs="Times New Roman" w:eastAsia="Times New Roman"/>
                <w:sz w:val="21"/>
              </w:rPr>
              <w:t>USB (V4L2)</w:t>
            </w:r>
          </w:p>
        </w:tc>
      </w:tr>
      <w:tr>
        <w:tc>
          <w:tcPr>
            <w:tcW w:type="dxa" w:w="2574"/>
          </w:tcPr>
          <w:p>
            <w:pPr>
              <w:spacing w:line="264" w:lineRule="auto" w:after="40"/>
              <w:jc w:val="left"/>
            </w:pPr>
            <w:r/>
            <w:r>
              <w:rPr>
                <w:rFonts w:ascii="Times New Roman" w:hAnsi="Times New Roman" w:cs="Times New Roman" w:eastAsia="Times New Roman"/>
                <w:sz w:val="21"/>
              </w:rPr>
              <w:t>USB thermal camera</w:t>
            </w:r>
          </w:p>
        </w:tc>
        <w:tc>
          <w:tcPr>
            <w:tcW w:type="dxa" w:w="3793"/>
          </w:tcPr>
          <w:p>
            <w:pPr>
              <w:spacing w:line="264" w:lineRule="auto" w:after="40"/>
              <w:jc w:val="left"/>
            </w:pPr>
            <w:r/>
            <w:r>
              <w:rPr>
                <w:rFonts w:ascii="Times New Roman" w:hAnsi="Times New Roman" w:cs="Times New Roman" w:eastAsia="Times New Roman"/>
                <w:sz w:val="21"/>
              </w:rPr>
              <w:t>Thermal capture</w:t>
            </w:r>
          </w:p>
        </w:tc>
        <w:tc>
          <w:tcPr>
            <w:tcW w:type="dxa" w:w="2303"/>
          </w:tcPr>
          <w:p>
            <w:pPr>
              <w:spacing w:line="264" w:lineRule="auto" w:after="40"/>
              <w:jc w:val="left"/>
            </w:pPr>
            <w:r/>
            <w:r>
              <w:rPr>
                <w:rFonts w:ascii="Times New Roman" w:hAnsi="Times New Roman" w:cs="Times New Roman" w:eastAsia="Times New Roman"/>
                <w:sz w:val="21"/>
              </w:rPr>
              <w:t>USB (V4L2)</w:t>
            </w:r>
          </w:p>
        </w:tc>
      </w:tr>
      <w:tr>
        <w:tc>
          <w:tcPr>
            <w:tcW w:type="dxa" w:w="2574"/>
          </w:tcPr>
          <w:p>
            <w:pPr>
              <w:spacing w:line="264" w:lineRule="auto" w:after="40"/>
              <w:jc w:val="left"/>
            </w:pPr>
            <w:r/>
            <w:r>
              <w:rPr>
                <w:rFonts w:ascii="Times New Roman" w:hAnsi="Times New Roman" w:cs="Times New Roman" w:eastAsia="Times New Roman"/>
                <w:sz w:val="21"/>
              </w:rPr>
              <w:t>Arduino controller</w:t>
            </w:r>
          </w:p>
        </w:tc>
        <w:tc>
          <w:tcPr>
            <w:tcW w:type="dxa" w:w="3793"/>
          </w:tcPr>
          <w:p>
            <w:pPr>
              <w:spacing w:line="264" w:lineRule="auto" w:after="40"/>
              <w:jc w:val="left"/>
            </w:pPr>
            <w:r/>
            <w:r>
              <w:rPr>
                <w:rFonts w:ascii="Times New Roman" w:hAnsi="Times New Roman" w:cs="Times New Roman" w:eastAsia="Times New Roman"/>
                <w:sz w:val="21"/>
              </w:rPr>
              <w:t>Drives the motors, reads switches and sensors</w:t>
            </w:r>
          </w:p>
        </w:tc>
        <w:tc>
          <w:tcPr>
            <w:tcW w:type="dxa" w:w="2303"/>
          </w:tcPr>
          <w:p>
            <w:pPr>
              <w:spacing w:line="264" w:lineRule="auto" w:after="40"/>
              <w:jc w:val="left"/>
            </w:pPr>
            <w:r/>
            <w:r>
              <w:rPr>
                <w:rFonts w:ascii="Times New Roman" w:hAnsi="Times New Roman" w:cs="Times New Roman" w:eastAsia="Times New Roman"/>
                <w:sz w:val="21"/>
              </w:rPr>
              <w:t>USB serial, 115200 baud, ASCII line protocol</w:t>
            </w:r>
          </w:p>
        </w:tc>
      </w:tr>
      <w:tr>
        <w:tc>
          <w:tcPr>
            <w:tcW w:type="dxa" w:w="2574"/>
          </w:tcPr>
          <w:p>
            <w:pPr>
              <w:spacing w:line="264" w:lineRule="auto" w:after="40"/>
              <w:jc w:val="left"/>
            </w:pPr>
            <w:r/>
            <w:r>
              <w:rPr>
                <w:rFonts w:ascii="Times New Roman" w:hAnsi="Times New Roman" w:cs="Times New Roman" w:eastAsia="Times New Roman"/>
                <w:sz w:val="21"/>
              </w:rPr>
              <w:t>Motors M1 and M2</w:t>
            </w:r>
          </w:p>
        </w:tc>
        <w:tc>
          <w:tcPr>
            <w:tcW w:type="dxa" w:w="3793"/>
          </w:tcPr>
          <w:p>
            <w:pPr>
              <w:spacing w:line="264" w:lineRule="auto" w:after="40"/>
              <w:jc w:val="left"/>
            </w:pPr>
            <w:r/>
            <w:r>
              <w:rPr>
                <w:rFonts w:ascii="Times New Roman" w:hAnsi="Times New Roman" w:cs="Times New Roman" w:eastAsia="Times New Roman"/>
                <w:sz w:val="21"/>
              </w:rPr>
              <w:t>M1 moves the chest axis, M2 the eye axis; homing and actuator deployment</w:t>
            </w:r>
          </w:p>
        </w:tc>
        <w:tc>
          <w:tcPr>
            <w:tcW w:type="dxa" w:w="2303"/>
          </w:tcPr>
          <w:p>
            <w:pPr>
              <w:spacing w:line="264" w:lineRule="auto" w:after="40"/>
              <w:jc w:val="left"/>
            </w:pPr>
            <w:r/>
            <w:r>
              <w:rPr>
                <w:rFonts w:ascii="Times New Roman" w:hAnsi="Times New Roman" w:cs="Times New Roman" w:eastAsia="Times New Roman"/>
                <w:sz w:val="21"/>
              </w:rPr>
              <w:t>Via Arduino</w:t>
            </w:r>
          </w:p>
        </w:tc>
      </w:tr>
      <w:tr>
        <w:tc>
          <w:tcPr>
            <w:tcW w:type="dxa" w:w="2574"/>
          </w:tcPr>
          <w:p>
            <w:pPr>
              <w:spacing w:line="264" w:lineRule="auto" w:after="40"/>
              <w:jc w:val="left"/>
            </w:pPr>
            <w:r/>
            <w:r>
              <w:rPr>
                <w:rFonts w:ascii="Times New Roman" w:hAnsi="Times New Roman" w:cs="Times New Roman" w:eastAsia="Times New Roman"/>
                <w:sz w:val="21"/>
              </w:rPr>
              <w:t>Limit switches and proximity sensors</w:t>
            </w:r>
          </w:p>
        </w:tc>
        <w:tc>
          <w:tcPr>
            <w:tcW w:type="dxa" w:w="3793"/>
          </w:tcPr>
          <w:p>
            <w:pPr>
              <w:spacing w:line="264" w:lineRule="auto" w:after="40"/>
              <w:jc w:val="left"/>
            </w:pPr>
            <w:r/>
            <w:r>
              <w:rPr>
                <w:rFonts w:ascii="Times New Roman" w:hAnsi="Times New Roman" w:cs="Times New Roman" w:eastAsia="Times New Roman"/>
                <w:sz w:val="21"/>
              </w:rPr>
              <w:t>Home position, collision detection, early warning</w:t>
            </w:r>
          </w:p>
        </w:tc>
        <w:tc>
          <w:tcPr>
            <w:tcW w:type="dxa" w:w="2303"/>
          </w:tcPr>
          <w:p>
            <w:pPr>
              <w:spacing w:line="264" w:lineRule="auto" w:after="40"/>
              <w:jc w:val="left"/>
            </w:pPr>
            <w:r/>
            <w:r>
              <w:rPr>
                <w:rFonts w:ascii="Times New Roman" w:hAnsi="Times New Roman" w:cs="Times New Roman" w:eastAsia="Times New Roman"/>
                <w:sz w:val="21"/>
              </w:rPr>
              <w:t>Via Arduino (paired NO+NC home switches)</w:t>
            </w:r>
          </w:p>
        </w:tc>
      </w:tr>
      <w:tr>
        <w:tc>
          <w:tcPr>
            <w:tcW w:type="dxa" w:w="2574"/>
          </w:tcPr>
          <w:p>
            <w:pPr>
              <w:spacing w:line="264" w:lineRule="auto" w:after="40"/>
              <w:jc w:val="left"/>
            </w:pPr>
            <w:r/>
            <w:r>
              <w:rPr>
                <w:rFonts w:ascii="Times New Roman" w:hAnsi="Times New Roman" w:cs="Times New Roman" w:eastAsia="Times New Roman"/>
                <w:sz w:val="21"/>
              </w:rPr>
              <w:t>LD2410 mmWave radar</w:t>
            </w:r>
          </w:p>
        </w:tc>
        <w:tc>
          <w:tcPr>
            <w:tcW w:type="dxa" w:w="3793"/>
          </w:tcPr>
          <w:p>
            <w:pPr>
              <w:spacing w:line="264" w:lineRule="auto" w:after="40"/>
              <w:jc w:val="left"/>
            </w:pPr>
            <w:r/>
            <w:r>
              <w:rPr>
                <w:rFonts w:ascii="Times New Roman" w:hAnsi="Times New Roman" w:cs="Times New Roman" w:eastAsia="Times New Roman"/>
                <w:sz w:val="21"/>
              </w:rPr>
              <w:t>Detects a seated person in a 650–1050 mm band</w:t>
            </w:r>
          </w:p>
        </w:tc>
        <w:tc>
          <w:tcPr>
            <w:tcW w:type="dxa" w:w="2303"/>
          </w:tcPr>
          <w:p>
            <w:pPr>
              <w:spacing w:line="264" w:lineRule="auto" w:after="40"/>
              <w:jc w:val="left"/>
            </w:pPr>
            <w:r/>
            <w:r>
              <w:rPr>
                <w:rFonts w:ascii="Times New Roman" w:hAnsi="Times New Roman" w:cs="Times New Roman" w:eastAsia="Times New Roman"/>
                <w:sz w:val="21"/>
              </w:rPr>
              <w:t>USB serial, 256000 baud</w:t>
            </w:r>
          </w:p>
        </w:tc>
      </w:tr>
    </w:tbl>
    <w:p>
      <w:pPr>
        <w:spacing w:after="80"/>
      </w:pPr>
    </w:p>
    <w:p>
      <w:pPr>
        <w:pStyle w:val="Heading2"/>
      </w:pPr>
      <w:r>
        <w:rPr>
          <w:rFonts w:ascii="Times New Roman" w:hAnsi="Times New Roman" w:cs="Times New Roman" w:eastAsia="Times New Roman"/>
          <w:b/>
          <w:sz w:val="28"/>
        </w:rPr>
        <w:t>4.3   Hardware Block Diagram</w:t>
      </w:r>
    </w:p>
    <w:p>
      <w:r>
        <w:rPr>
          <w:rFonts w:ascii="Times New Roman" w:hAnsi="Times New Roman" w:cs="Times New Roman" w:eastAsia="Times New Roman"/>
        </w:rPr>
        <w:t xml:space="preserve">Figure 4.1 shows how the components connect. The cameras are ordinary USB video devices; the motors and safety switches are reached only through the Arduino, which accepts short text commands such as </w:t>
      </w:r>
      <w:r>
        <w:rPr>
          <w:rFonts w:ascii="Consolas" w:hAnsi="Consolas" w:cs="Consolas" w:eastAsia="Consolas"/>
          <w:sz w:val="21"/>
        </w:rPr>
        <w:t>home1</w:t>
      </w:r>
      <w:r>
        <w:rPr>
          <w:rFonts w:ascii="Times New Roman" w:hAnsi="Times New Roman" w:cs="Times New Roman" w:eastAsia="Times New Roman"/>
        </w:rPr>
        <w:t xml:space="preserve">, </w:t>
      </w:r>
      <w:r>
        <w:rPr>
          <w:rFonts w:ascii="Consolas" w:hAnsi="Consolas" w:cs="Consolas" w:eastAsia="Consolas"/>
          <w:sz w:val="21"/>
        </w:rPr>
        <w:t>shoot m1</w:t>
      </w:r>
      <w:r>
        <w:rPr>
          <w:rFonts w:ascii="Times New Roman" w:hAnsi="Times New Roman" w:cs="Times New Roman" w:eastAsia="Times New Roman"/>
        </w:rPr>
        <w:t xml:space="preserve"> or a streamed alignment error </w:t>
      </w:r>
      <w:r>
        <w:rPr>
          <w:rFonts w:ascii="Consolas" w:hAnsi="Consolas" w:cs="Consolas" w:eastAsia="Consolas"/>
          <w:sz w:val="21"/>
        </w:rPr>
        <w:t>E:&lt;value&gt;</w:t>
      </w:r>
      <w:r>
        <w:rPr>
          <w:rFonts w:ascii="Times New Roman" w:hAnsi="Times New Roman" w:cs="Times New Roman" w:eastAsia="Times New Roman"/>
        </w:rPr>
        <w:t xml:space="preserve"> and reports events such as </w:t>
      </w:r>
      <w:r>
        <w:rPr>
          <w:rFonts w:ascii="Consolas" w:hAnsi="Consolas" w:cs="Consolas" w:eastAsia="Consolas"/>
          <w:sz w:val="21"/>
        </w:rPr>
        <w:t>DONE:HOME1</w:t>
      </w:r>
      <w:r>
        <w:rPr>
          <w:rFonts w:ascii="Times New Roman" w:hAnsi="Times New Roman" w:cs="Times New Roman" w:eastAsia="Times New Roman"/>
        </w:rPr>
        <w:t xml:space="preserve"> or </w:t>
      </w:r>
      <w:r>
        <w:rPr>
          <w:rFonts w:ascii="Consolas" w:hAnsi="Consolas" w:cs="Consolas" w:eastAsia="Consolas"/>
          <w:sz w:val="21"/>
        </w:rPr>
        <w:t>COLLISION:ACTIVE</w:t>
      </w:r>
      <w:r>
        <w:rPr>
          <w:rFonts w:ascii="Times New Roman" w:hAnsi="Times New Roman" w:cs="Times New Roman" w:eastAsia="Times New Roman"/>
        </w:rPr>
        <w:t>.</w:t>
      </w:r>
    </w:p>
    <w:p>
      <w:pPr>
        <w:keepNext/>
        <w:spacing w:before="120" w:line="240" w:lineRule="auto"/>
        <w:jc w:val="center"/>
      </w:pPr>
      <w:r>
        <w:drawing>
          <wp:inline xmlns:a="http://schemas.openxmlformats.org/drawingml/2006/main" xmlns:pic="http://schemas.openxmlformats.org/drawingml/2006/picture">
            <wp:extent cx="5504688" cy="2748041"/>
            <wp:docPr id="9" name="Picture 9"/>
            <wp:cNvGraphicFramePr>
              <a:graphicFrameLocks noChangeAspect="1"/>
            </wp:cNvGraphicFramePr>
            <a:graphic>
              <a:graphicData uri="http://schemas.openxmlformats.org/drawingml/2006/picture">
                <pic:pic>
                  <pic:nvPicPr>
                    <pic:cNvPr id="0" name="fig_hardware_block.png"/>
                    <pic:cNvPicPr/>
                  </pic:nvPicPr>
                  <pic:blipFill>
                    <a:blip r:embed="rId20"/>
                    <a:stretch>
                      <a:fillRect/>
                    </a:stretch>
                  </pic:blipFill>
                  <pic:spPr>
                    <a:xfrm>
                      <a:off x="0" y="0"/>
                      <a:ext cx="5504688" cy="2748041"/>
                    </a:xfrm>
                    <a:prstGeom prst="rect"/>
                  </pic:spPr>
                </pic:pic>
              </a:graphicData>
            </a:graphic>
          </wp:inline>
        </w:drawing>
      </w:r>
    </w:p>
    <w:p>
      <w:pPr>
        <w:pStyle w:val="FigureCaption"/>
      </w:pPr>
      <w:r>
        <w:rPr>
          <w:rFonts w:ascii="Times New Roman" w:hAnsi="Times New Roman" w:cs="Times New Roman" w:eastAsia="Times New Roman"/>
          <w:b/>
          <w:sz w:val="22"/>
        </w:rPr>
        <w:t xml:space="preserve">Figure 4.1: </w:t>
      </w:r>
      <w:r>
        <w:rPr>
          <w:rFonts w:ascii="Times New Roman" w:hAnsi="Times New Roman" w:cs="Times New Roman" w:eastAsia="Times New Roman"/>
          <w:sz w:val="22"/>
        </w:rPr>
        <w:t>Hardware block diagram of the kiosk</w:t>
      </w:r>
    </w:p>
    <w:p>
      <w:r>
        <w:rPr>
          <w:rFonts w:ascii="Times New Roman" w:hAnsi="Times New Roman" w:cs="Times New Roman" w:eastAsia="Times New Roman"/>
        </w:rPr>
        <w:t xml:space="preserve">A notable safety feature of the hardware team’s design is the wiring of each home limit switch as a </w:t>
      </w:r>
      <w:r>
        <w:rPr>
          <w:rFonts w:ascii="Times New Roman" w:hAnsi="Times New Roman" w:cs="Times New Roman" w:eastAsia="Times New Roman"/>
          <w:i/>
        </w:rPr>
        <w:t>normally-open plus normally-closed pair</w:t>
      </w:r>
      <w:r>
        <w:rPr>
          <w:rFonts w:ascii="Times New Roman" w:hAnsi="Times New Roman" w:cs="Times New Roman" w:eastAsia="Times New Roman"/>
        </w:rPr>
        <w:t>. A self-test can then tell apart a switch that is open, a cut wire and a short circuit, and the firmware reports a fault before any motor is moved.</w:t>
      </w:r>
    </w:p>
    <w:p>
      <w:pPr>
        <w:pStyle w:val="Heading2"/>
      </w:pPr>
      <w:r>
        <w:rPr>
          <w:rFonts w:ascii="Times New Roman" w:hAnsi="Times New Roman" w:cs="Times New Roman" w:eastAsia="Times New Roman"/>
          <w:b/>
          <w:sz w:val="28"/>
        </w:rPr>
        <w:t>4.4   Photographs of the Apparatus</w:t>
      </w:r>
    </w:p>
    <w:p>
      <w:r>
        <w:rPr>
          <w:rFonts w:ascii="Times New Roman" w:hAnsi="Times New Roman" w:cs="Times New Roman" w:eastAsia="Times New Roman"/>
        </w:rPr>
        <w:t>Figures 4.2 to 4.7 show the physical kiosk and its main assemblies.</w:t>
      </w:r>
    </w:p>
    <w:tbl>
      <w:tblPr>
        <w:tblW w:type="auto" w:w="0"/>
        <w:jc w:val="center"/>
        <w:tblLook w:firstColumn="1" w:firstRow="1" w:lastColumn="0" w:lastRow="0" w:noHBand="0" w:noVBand="1" w:val="04A0"/>
      </w:tblPr>
      <w:tblGrid>
        <w:gridCol w:w="8669"/>
      </w:tblGrid>
      <w:tr>
        <w:trPr>
          <w:trHeight w:val="5184" w:hRule="exact"/>
          <w:cantSplit/>
        </w:trPr>
        <w:tc>
          <w:tcPr>
            <w:tcW w:type="dxa" w:w="7975"/>
            <w:tcBorders>
              <w:top w:val="dashed" w:sz="8" w:color="9CA3AF"/>
              <w:left w:val="dashed" w:sz="8" w:color="9CA3AF"/>
              <w:bottom w:val="dashed" w:sz="8" w:color="9CA3AF"/>
              <w:right w:val="dashed" w:sz="8" w:color="9CA3AF"/>
            </w:tcBorders>
            <w:shd w:val="clear" w:color="auto" w:fill="FAFAFA"/>
            <w:vAlign w:val="center"/>
          </w:tcPr>
          <w:p>
            <w:pPr>
              <w:keepNext/>
              <w:jc w:val="center"/>
            </w:pPr>
            <w:r>
              <w:rPr>
                <w:rFonts w:ascii="Times New Roman" w:hAnsi="Times New Roman" w:cs="Times New Roman" w:eastAsia="Times New Roman"/>
                <w:b/>
                <w:color w:val="4B5563"/>
                <w:sz w:val="26"/>
              </w:rPr>
              <w:t>PLACE PHOTOGRAPH HERE</w:t>
            </w:r>
          </w:p>
          <w:p>
            <w:pPr>
              <w:keepNext/>
              <w:jc w:val="center"/>
            </w:pPr>
            <w:r>
              <w:rPr>
                <w:rFonts w:ascii="Times New Roman" w:hAnsi="Times New Roman" w:cs="Times New Roman" w:eastAsia="Times New Roman"/>
                <w:i/>
                <w:color w:val="4B5563"/>
                <w:sz w:val="21"/>
              </w:rPr>
              <w:t>Insert photograph: the complete kiosk as a visitor sees it (seat, display and sensor assembly).</w:t>
            </w:r>
          </w:p>
        </w:tc>
      </w:tr>
    </w:tbl>
    <w:p>
      <w:pPr>
        <w:pStyle w:val="FigureCaption"/>
      </w:pPr>
      <w:r>
        <w:rPr>
          <w:rFonts w:ascii="Times New Roman" w:hAnsi="Times New Roman" w:cs="Times New Roman" w:eastAsia="Times New Roman"/>
          <w:b/>
          <w:sz w:val="22"/>
        </w:rPr>
        <w:t xml:space="preserve">Figure 4.2: </w:t>
      </w:r>
      <w:r>
        <w:rPr>
          <w:rFonts w:ascii="Times New Roman" w:hAnsi="Times New Roman" w:cs="Times New Roman" w:eastAsia="Times New Roman"/>
          <w:sz w:val="22"/>
        </w:rPr>
        <w:t>Front view of the Diya meditation kiosk</w:t>
      </w:r>
    </w:p>
    <w:tbl>
      <w:tblPr>
        <w:tblW w:type="auto" w:w="0"/>
        <w:jc w:val="center"/>
        <w:tblLook w:firstColumn="1" w:firstRow="1" w:lastColumn="0" w:lastRow="0" w:noHBand="0" w:noVBand="1" w:val="04A0"/>
      </w:tblPr>
      <w:tblGrid>
        <w:gridCol w:w="8669"/>
      </w:tblGrid>
      <w:tr>
        <w:trPr>
          <w:trHeight w:val="5184" w:hRule="exact"/>
          <w:cantSplit/>
        </w:trPr>
        <w:tc>
          <w:tcPr>
            <w:tcW w:type="dxa" w:w="7975"/>
            <w:tcBorders>
              <w:top w:val="dashed" w:sz="8" w:color="9CA3AF"/>
              <w:left w:val="dashed" w:sz="8" w:color="9CA3AF"/>
              <w:bottom w:val="dashed" w:sz="8" w:color="9CA3AF"/>
              <w:right w:val="dashed" w:sz="8" w:color="9CA3AF"/>
            </w:tcBorders>
            <w:shd w:val="clear" w:color="auto" w:fill="FAFAFA"/>
            <w:vAlign w:val="center"/>
          </w:tcPr>
          <w:p>
            <w:pPr>
              <w:keepNext/>
              <w:jc w:val="center"/>
            </w:pPr>
            <w:r>
              <w:rPr>
                <w:rFonts w:ascii="Times New Roman" w:hAnsi="Times New Roman" w:cs="Times New Roman" w:eastAsia="Times New Roman"/>
                <w:b/>
                <w:color w:val="4B5563"/>
                <w:sz w:val="26"/>
              </w:rPr>
              <w:t>PLACE PHOTOGRAPH HERE</w:t>
            </w:r>
          </w:p>
          <w:p>
            <w:pPr>
              <w:keepNext/>
              <w:jc w:val="center"/>
            </w:pPr>
            <w:r>
              <w:rPr>
                <w:rFonts w:ascii="Times New Roman" w:hAnsi="Times New Roman" w:cs="Times New Roman" w:eastAsia="Times New Roman"/>
                <w:i/>
                <w:color w:val="4B5563"/>
                <w:sz w:val="21"/>
              </w:rPr>
              <w:t>Insert photograph: side view showing the seating position relative to the cameras.</w:t>
            </w:r>
          </w:p>
        </w:tc>
      </w:tr>
    </w:tbl>
    <w:p>
      <w:pPr>
        <w:pStyle w:val="FigureCaption"/>
      </w:pPr>
      <w:r>
        <w:rPr>
          <w:rFonts w:ascii="Times New Roman" w:hAnsi="Times New Roman" w:cs="Times New Roman" w:eastAsia="Times New Roman"/>
          <w:b/>
          <w:sz w:val="22"/>
        </w:rPr>
        <w:t xml:space="preserve">Figure 4.3: </w:t>
      </w:r>
      <w:r>
        <w:rPr>
          <w:rFonts w:ascii="Times New Roman" w:hAnsi="Times New Roman" w:cs="Times New Roman" w:eastAsia="Times New Roman"/>
          <w:sz w:val="22"/>
        </w:rPr>
        <w:t>Side view of the kiosk showing the seat and sensor arm</w:t>
      </w:r>
    </w:p>
    <w:tbl>
      <w:tblPr>
        <w:tblW w:type="auto" w:w="0"/>
        <w:jc w:val="center"/>
        <w:tblLook w:firstColumn="1" w:firstRow="1" w:lastColumn="0" w:lastRow="0" w:noHBand="0" w:noVBand="1" w:val="04A0"/>
      </w:tblPr>
      <w:tblGrid>
        <w:gridCol w:w="8669"/>
      </w:tblGrid>
      <w:tr>
        <w:trPr>
          <w:trHeight w:val="4608" w:hRule="exact"/>
          <w:cantSplit/>
        </w:trPr>
        <w:tc>
          <w:tcPr>
            <w:tcW w:type="dxa" w:w="7975"/>
            <w:tcBorders>
              <w:top w:val="dashed" w:sz="8" w:color="9CA3AF"/>
              <w:left w:val="dashed" w:sz="8" w:color="9CA3AF"/>
              <w:bottom w:val="dashed" w:sz="8" w:color="9CA3AF"/>
              <w:right w:val="dashed" w:sz="8" w:color="9CA3AF"/>
            </w:tcBorders>
            <w:shd w:val="clear" w:color="auto" w:fill="FAFAFA"/>
            <w:vAlign w:val="center"/>
          </w:tcPr>
          <w:p>
            <w:pPr>
              <w:keepNext/>
              <w:jc w:val="center"/>
            </w:pPr>
            <w:r>
              <w:rPr>
                <w:rFonts w:ascii="Times New Roman" w:hAnsi="Times New Roman" w:cs="Times New Roman" w:eastAsia="Times New Roman"/>
                <w:b/>
                <w:color w:val="4B5563"/>
                <w:sz w:val="26"/>
              </w:rPr>
              <w:t>PLACE PHOTOGRAPH HERE</w:t>
            </w:r>
          </w:p>
          <w:p>
            <w:pPr>
              <w:keepNext/>
              <w:jc w:val="center"/>
            </w:pPr>
            <w:r>
              <w:rPr>
                <w:rFonts w:ascii="Times New Roman" w:hAnsi="Times New Roman" w:cs="Times New Roman" w:eastAsia="Times New Roman"/>
                <w:i/>
                <w:color w:val="4B5563"/>
                <w:sz w:val="21"/>
              </w:rPr>
              <w:t>Insert photograph: close-up of the camera mounts.</w:t>
            </w:r>
          </w:p>
        </w:tc>
      </w:tr>
    </w:tbl>
    <w:p>
      <w:pPr>
        <w:pStyle w:val="FigureCaption"/>
      </w:pPr>
      <w:r>
        <w:rPr>
          <w:rFonts w:ascii="Times New Roman" w:hAnsi="Times New Roman" w:cs="Times New Roman" w:eastAsia="Times New Roman"/>
          <w:b/>
          <w:sz w:val="22"/>
        </w:rPr>
        <w:t xml:space="preserve">Figure 4.4: </w:t>
      </w:r>
      <w:r>
        <w:rPr>
          <w:rFonts w:ascii="Times New Roman" w:hAnsi="Times New Roman" w:cs="Times New Roman" w:eastAsia="Times New Roman"/>
          <w:sz w:val="22"/>
        </w:rPr>
        <w:t>Camera assembly (C920, RealSense D435, Arducam, thermal camera)</w:t>
      </w:r>
    </w:p>
    <w:tbl>
      <w:tblPr>
        <w:tblW w:type="auto" w:w="0"/>
        <w:jc w:val="center"/>
        <w:tblLook w:firstColumn="1" w:firstRow="1" w:lastColumn="0" w:lastRow="0" w:noHBand="0" w:noVBand="1" w:val="04A0"/>
      </w:tblPr>
      <w:tblGrid>
        <w:gridCol w:w="8669"/>
      </w:tblGrid>
      <w:tr>
        <w:trPr>
          <w:trHeight w:val="4608" w:hRule="exact"/>
          <w:cantSplit/>
        </w:trPr>
        <w:tc>
          <w:tcPr>
            <w:tcW w:type="dxa" w:w="7975"/>
            <w:tcBorders>
              <w:top w:val="dashed" w:sz="8" w:color="9CA3AF"/>
              <w:left w:val="dashed" w:sz="8" w:color="9CA3AF"/>
              <w:bottom w:val="dashed" w:sz="8" w:color="9CA3AF"/>
              <w:right w:val="dashed" w:sz="8" w:color="9CA3AF"/>
            </w:tcBorders>
            <w:shd w:val="clear" w:color="auto" w:fill="FAFAFA"/>
            <w:vAlign w:val="center"/>
          </w:tcPr>
          <w:p>
            <w:pPr>
              <w:keepNext/>
              <w:jc w:val="center"/>
            </w:pPr>
            <w:r>
              <w:rPr>
                <w:rFonts w:ascii="Times New Roman" w:hAnsi="Times New Roman" w:cs="Times New Roman" w:eastAsia="Times New Roman"/>
                <w:b/>
                <w:color w:val="4B5563"/>
                <w:sz w:val="26"/>
              </w:rPr>
              <w:t>PLACE PHOTOGRAPH HERE</w:t>
            </w:r>
          </w:p>
          <w:p>
            <w:pPr>
              <w:keepNext/>
              <w:jc w:val="center"/>
            </w:pPr>
            <w:r>
              <w:rPr>
                <w:rFonts w:ascii="Times New Roman" w:hAnsi="Times New Roman" w:cs="Times New Roman" w:eastAsia="Times New Roman"/>
                <w:i/>
                <w:color w:val="4B5563"/>
                <w:sz w:val="21"/>
              </w:rPr>
              <w:t>Insert photograph: motors M1/M2, the axes they move and the limit switches.</w:t>
            </w:r>
          </w:p>
        </w:tc>
      </w:tr>
    </w:tbl>
    <w:p>
      <w:pPr>
        <w:pStyle w:val="FigureCaption"/>
      </w:pPr>
      <w:r>
        <w:rPr>
          <w:rFonts w:ascii="Times New Roman" w:hAnsi="Times New Roman" w:cs="Times New Roman" w:eastAsia="Times New Roman"/>
          <w:b/>
          <w:sz w:val="22"/>
        </w:rPr>
        <w:t xml:space="preserve">Figure 4.5: </w:t>
      </w:r>
      <w:r>
        <w:rPr>
          <w:rFonts w:ascii="Times New Roman" w:hAnsi="Times New Roman" w:cs="Times New Roman" w:eastAsia="Times New Roman"/>
          <w:sz w:val="22"/>
        </w:rPr>
        <w:t>Motorised chest and eye axes with the actuator mechanism</w:t>
      </w:r>
    </w:p>
    <w:tbl>
      <w:tblPr>
        <w:tblW w:type="auto" w:w="0"/>
        <w:jc w:val="center"/>
        <w:tblLook w:firstColumn="1" w:firstRow="1" w:lastColumn="0" w:lastRow="0" w:noHBand="0" w:noVBand="1" w:val="04A0"/>
      </w:tblPr>
      <w:tblGrid>
        <w:gridCol w:w="8669"/>
      </w:tblGrid>
      <w:tr>
        <w:trPr>
          <w:trHeight w:val="4608" w:hRule="exact"/>
          <w:cantSplit/>
        </w:trPr>
        <w:tc>
          <w:tcPr>
            <w:tcW w:type="dxa" w:w="7975"/>
            <w:tcBorders>
              <w:top w:val="dashed" w:sz="8" w:color="9CA3AF"/>
              <w:left w:val="dashed" w:sz="8" w:color="9CA3AF"/>
              <w:bottom w:val="dashed" w:sz="8" w:color="9CA3AF"/>
              <w:right w:val="dashed" w:sz="8" w:color="9CA3AF"/>
            </w:tcBorders>
            <w:shd w:val="clear" w:color="auto" w:fill="FAFAFA"/>
            <w:vAlign w:val="center"/>
          </w:tcPr>
          <w:p>
            <w:pPr>
              <w:keepNext/>
              <w:jc w:val="center"/>
            </w:pPr>
            <w:r>
              <w:rPr>
                <w:rFonts w:ascii="Times New Roman" w:hAnsi="Times New Roman" w:cs="Times New Roman" w:eastAsia="Times New Roman"/>
                <w:b/>
                <w:color w:val="4B5563"/>
                <w:sz w:val="26"/>
              </w:rPr>
              <w:t>PLACE PHOTOGRAPH HERE</w:t>
            </w:r>
          </w:p>
          <w:p>
            <w:pPr>
              <w:keepNext/>
              <w:jc w:val="center"/>
            </w:pPr>
            <w:r>
              <w:rPr>
                <w:rFonts w:ascii="Times New Roman" w:hAnsi="Times New Roman" w:cs="Times New Roman" w:eastAsia="Times New Roman"/>
                <w:i/>
                <w:color w:val="4B5563"/>
                <w:sz w:val="21"/>
              </w:rPr>
              <w:t>Insert photograph: controller board, motor drivers and switch wiring.</w:t>
            </w:r>
          </w:p>
        </w:tc>
      </w:tr>
    </w:tbl>
    <w:p>
      <w:pPr>
        <w:pStyle w:val="FigureCaption"/>
      </w:pPr>
      <w:r>
        <w:rPr>
          <w:rFonts w:ascii="Times New Roman" w:hAnsi="Times New Roman" w:cs="Times New Roman" w:eastAsia="Times New Roman"/>
          <w:b/>
          <w:sz w:val="22"/>
        </w:rPr>
        <w:t xml:space="preserve">Figure 4.6: </w:t>
      </w:r>
      <w:r>
        <w:rPr>
          <w:rFonts w:ascii="Times New Roman" w:hAnsi="Times New Roman" w:cs="Times New Roman" w:eastAsia="Times New Roman"/>
          <w:sz w:val="22"/>
        </w:rPr>
        <w:t>Arduino controller and wiring</w:t>
      </w:r>
    </w:p>
    <w:tbl>
      <w:tblPr>
        <w:tblW w:type="auto" w:w="0"/>
        <w:jc w:val="center"/>
        <w:tblLook w:firstColumn="1" w:firstRow="1" w:lastColumn="0" w:lastRow="0" w:noHBand="0" w:noVBand="1" w:val="04A0"/>
      </w:tblPr>
      <w:tblGrid>
        <w:gridCol w:w="8669"/>
      </w:tblGrid>
      <w:tr>
        <w:trPr>
          <w:trHeight w:val="4608" w:hRule="exact"/>
          <w:cantSplit/>
        </w:trPr>
        <w:tc>
          <w:tcPr>
            <w:tcW w:type="dxa" w:w="7975"/>
            <w:tcBorders>
              <w:top w:val="dashed" w:sz="8" w:color="9CA3AF"/>
              <w:left w:val="dashed" w:sz="8" w:color="9CA3AF"/>
              <w:bottom w:val="dashed" w:sz="8" w:color="9CA3AF"/>
              <w:right w:val="dashed" w:sz="8" w:color="9CA3AF"/>
            </w:tcBorders>
            <w:shd w:val="clear" w:color="auto" w:fill="FAFAFA"/>
            <w:vAlign w:val="center"/>
          </w:tcPr>
          <w:p>
            <w:pPr>
              <w:keepNext/>
              <w:jc w:val="center"/>
            </w:pPr>
            <w:r>
              <w:rPr>
                <w:rFonts w:ascii="Times New Roman" w:hAnsi="Times New Roman" w:cs="Times New Roman" w:eastAsia="Times New Roman"/>
                <w:b/>
                <w:color w:val="4B5563"/>
                <w:sz w:val="26"/>
              </w:rPr>
              <w:t>PLACE PHOTOGRAPH HERE</w:t>
            </w:r>
          </w:p>
          <w:p>
            <w:pPr>
              <w:keepNext/>
              <w:jc w:val="center"/>
            </w:pPr>
            <w:r>
              <w:rPr>
                <w:rFonts w:ascii="Times New Roman" w:hAnsi="Times New Roman" w:cs="Times New Roman" w:eastAsia="Times New Roman"/>
                <w:i/>
                <w:color w:val="4B5563"/>
                <w:sz w:val="21"/>
              </w:rPr>
              <w:t>Insert photograph: radar module and where it is mounted relative to the seat.</w:t>
            </w:r>
          </w:p>
        </w:tc>
      </w:tr>
    </w:tbl>
    <w:p>
      <w:pPr>
        <w:pStyle w:val="FigureCaption"/>
      </w:pPr>
      <w:r>
        <w:rPr>
          <w:rFonts w:ascii="Times New Roman" w:hAnsi="Times New Roman" w:cs="Times New Roman" w:eastAsia="Times New Roman"/>
          <w:b/>
          <w:sz w:val="22"/>
        </w:rPr>
        <w:t xml:space="preserve">Figure 4.7: </w:t>
      </w:r>
      <w:r>
        <w:rPr>
          <w:rFonts w:ascii="Times New Roman" w:hAnsi="Times New Roman" w:cs="Times New Roman" w:eastAsia="Times New Roman"/>
          <w:sz w:val="22"/>
        </w:rPr>
        <w:t>LD2410 radar presence sensor and its mounting</w:t>
      </w:r>
    </w:p>
    <w:p>
      <w:pPr>
        <w:pStyle w:val="Heading2"/>
      </w:pPr>
      <w:r>
        <w:rPr>
          <w:rFonts w:ascii="Times New Roman" w:hAnsi="Times New Roman" w:cs="Times New Roman" w:eastAsia="Times New Roman"/>
          <w:b/>
          <w:sz w:val="28"/>
        </w:rPr>
        <w:t>4.5   Software–Hardware Boundary</w:t>
      </w:r>
    </w:p>
    <w:p>
      <w:r>
        <w:rPr>
          <w:rFonts w:ascii="Times New Roman" w:hAnsi="Times New Roman" w:cs="Times New Roman" w:eastAsia="Times New Roman"/>
        </w:rPr>
        <w:t xml:space="preserve">The kiosk application does not drive any hardware itself. When a visitor is identified, it releases control to a bash script, </w:t>
      </w:r>
      <w:r>
        <w:rPr>
          <w:rFonts w:ascii="Consolas" w:hAnsi="Consolas" w:cs="Consolas" w:eastAsia="Consolas"/>
          <w:sz w:val="21"/>
        </w:rPr>
        <w:t>run1.sh</w:t>
      </w:r>
      <w:r>
        <w:rPr>
          <w:rFonts w:ascii="Times New Roman" w:hAnsi="Times New Roman" w:cs="Times New Roman" w:eastAsia="Times New Roman"/>
        </w:rPr>
        <w:t xml:space="preserve">, which runs the hardware team’s stages in order and then starts </w:t>
      </w:r>
      <w:r>
        <w:rPr>
          <w:rFonts w:ascii="Consolas" w:hAnsi="Consolas" w:cs="Consolas" w:eastAsia="Consolas"/>
          <w:sz w:val="21"/>
        </w:rPr>
        <w:t>meditation-app</w:t>
      </w:r>
      <w:r>
        <w:rPr>
          <w:rFonts w:ascii="Times New Roman" w:hAnsi="Times New Roman" w:cs="Times New Roman" w:eastAsia="Times New Roman"/>
        </w:rPr>
        <w:t xml:space="preserve">. Inside </w:t>
      </w:r>
      <w:r>
        <w:rPr>
          <w:rFonts w:ascii="Consolas" w:hAnsi="Consolas" w:cs="Consolas" w:eastAsia="Consolas"/>
          <w:sz w:val="21"/>
        </w:rPr>
        <w:t>meditation-app</w:t>
      </w:r>
      <w:r>
        <w:rPr>
          <w:rFonts w:ascii="Times New Roman" w:hAnsi="Times New Roman" w:cs="Times New Roman" w:eastAsia="Times New Roman"/>
        </w:rPr>
        <w:t xml:space="preserve"> a one-minute guided video plays fullscreen, the camera stages and a roughly five-minute multi-camera acquisition run, generated clips are played back, and a PDF report is built. The report is written to </w:t>
      </w:r>
      <w:r>
        <w:rPr>
          <w:rFonts w:ascii="Consolas" w:hAnsi="Consolas" w:cs="Consolas" w:eastAsia="Consolas"/>
          <w:sz w:val="21"/>
        </w:rPr>
        <w:t>/opt/meditation-app/data</w:t>
      </w:r>
      <w:r>
        <w:rPr>
          <w:rFonts w:ascii="Times New Roman" w:hAnsi="Times New Roman" w:cs="Times New Roman" w:eastAsia="Times New Roman"/>
        </w:rPr>
        <w:t>. When the script exits, the kiosk picks up that PDF and shows it. This boundary is drawn as the dotted arrows in Figure 3.1.</w:t>
      </w:r>
    </w:p>
    <w:p>
      <w:pPr>
        <w:pStyle w:val="Heading1"/>
        <w:pageBreakBefore/>
      </w:pPr>
      <w:r>
        <w:rPr>
          <w:rFonts w:ascii="Times New Roman" w:hAnsi="Times New Roman" w:cs="Times New Roman" w:eastAsia="Times New Roman"/>
          <w:b/>
          <w:sz w:val="32"/>
        </w:rPr>
        <w:t>CHAPTER 5</w:t>
        <w:br/>
      </w:r>
      <w:r>
        <w:rPr>
          <w:rFonts w:ascii="Times New Roman" w:hAnsi="Times New Roman" w:cs="Times New Roman" w:eastAsia="Times New Roman"/>
          <w:b/>
          <w:sz w:val="36"/>
        </w:rPr>
        <w:t>IMPLEMENTATION</w:t>
      </w:r>
    </w:p>
    <w:p>
      <w:pPr>
        <w:pStyle w:val="Heading2"/>
      </w:pPr>
      <w:r>
        <w:rPr>
          <w:rFonts w:ascii="Times New Roman" w:hAnsi="Times New Roman" w:cs="Times New Roman" w:eastAsia="Times New Roman"/>
          <w:b/>
          <w:sz w:val="28"/>
        </w:rPr>
        <w:t>5.1   Structure of the Kiosk Application</w:t>
      </w:r>
    </w:p>
    <w:p>
      <w:r>
        <w:rPr>
          <w:rFonts w:ascii="Times New Roman" w:hAnsi="Times New Roman" w:cs="Times New Roman" w:eastAsia="Times New Roman"/>
        </w:rPr>
        <w:t>The kiosk application is deliberately small: one window, one main screen and a few services. Table 5.1 lists its parts.</w:t>
      </w:r>
    </w:p>
    <w:p>
      <w:pPr>
        <w:pStyle w:val="TableCaption"/>
      </w:pPr>
      <w:r>
        <w:rPr>
          <w:rFonts w:ascii="Times New Roman" w:hAnsi="Times New Roman" w:cs="Times New Roman" w:eastAsia="Times New Roman"/>
          <w:b/>
          <w:sz w:val="22"/>
        </w:rPr>
        <w:t xml:space="preserve">Table 5.1: </w:t>
      </w:r>
      <w:r>
        <w:rPr>
          <w:rFonts w:ascii="Times New Roman" w:hAnsi="Times New Roman" w:cs="Times New Roman" w:eastAsia="Times New Roman"/>
          <w:sz w:val="22"/>
        </w:rPr>
        <w:t>Modules of the kiosk application</w:t>
      </w:r>
    </w:p>
    <w:tbl>
      <w:tblPr>
        <w:tblStyle w:val="TableGrid"/>
        <w:tblW w:type="auto" w:w="0"/>
        <w:jc w:val="center"/>
        <w:tblLook w:firstColumn="1" w:firstRow="1" w:lastColumn="0" w:lastRow="0" w:noHBand="0" w:noVBand="1" w:val="04A0"/>
      </w:tblPr>
      <w:tblGrid>
        <w:gridCol w:w="4334"/>
        <w:gridCol w:w="4334"/>
      </w:tblGrid>
      <w:tr>
        <w:trPr>
          <w:tblHeader/>
        </w:trPr>
        <w:tc>
          <w:tcPr>
            <w:tcW w:type="dxa" w:w="2844"/>
            <w:shd w:val="clear" w:color="auto" w:fill="E5E7EB"/>
          </w:tcPr>
          <w:p>
            <w:pPr>
              <w:spacing w:line="264" w:lineRule="auto" w:after="40"/>
              <w:jc w:val="left"/>
            </w:pPr>
            <w:r/>
            <w:r>
              <w:rPr>
                <w:rFonts w:ascii="Times New Roman" w:hAnsi="Times New Roman" w:cs="Times New Roman" w:eastAsia="Times New Roman"/>
                <w:b/>
                <w:sz w:val="21"/>
              </w:rPr>
              <w:t>File / module</w:t>
            </w:r>
          </w:p>
        </w:tc>
        <w:tc>
          <w:tcPr>
            <w:tcW w:type="dxa" w:w="5824"/>
            <w:shd w:val="clear" w:color="auto" w:fill="E5E7EB"/>
          </w:tcPr>
          <w:p>
            <w:pPr>
              <w:spacing w:line="264" w:lineRule="auto" w:after="40"/>
              <w:jc w:val="left"/>
            </w:pPr>
            <w:r/>
            <w:r>
              <w:rPr>
                <w:rFonts w:ascii="Times New Roman" w:hAnsi="Times New Roman" w:cs="Times New Roman" w:eastAsia="Times New Roman"/>
                <w:b/>
                <w:sz w:val="21"/>
              </w:rPr>
              <w:t>Responsibility</w:t>
            </w:r>
          </w:p>
        </w:tc>
      </w:tr>
      <w:tr>
        <w:tc>
          <w:tcPr>
            <w:tcW w:type="dxa" w:w="2844"/>
          </w:tcPr>
          <w:p>
            <w:pPr>
              <w:spacing w:line="264" w:lineRule="auto" w:after="40"/>
              <w:jc w:val="left"/>
            </w:pPr>
            <w:r/>
            <w:r>
              <w:rPr>
                <w:rFonts w:ascii="Times New Roman" w:hAnsi="Times New Roman" w:cs="Times New Roman" w:eastAsia="Times New Roman"/>
                <w:sz w:val="21"/>
              </w:rPr>
              <w:t>Program.cs, App.axaml(.cs)</w:t>
            </w:r>
          </w:p>
        </w:tc>
        <w:tc>
          <w:tcPr>
            <w:tcW w:type="dxa" w:w="5824"/>
          </w:tcPr>
          <w:p>
            <w:pPr>
              <w:spacing w:line="264" w:lineRule="auto" w:after="40"/>
              <w:jc w:val="left"/>
            </w:pPr>
            <w:r/>
            <w:r>
              <w:rPr>
                <w:rFonts w:ascii="Times New Roman" w:hAnsi="Times New Roman" w:cs="Times New Roman" w:eastAsia="Times New Roman"/>
                <w:sz w:val="21"/>
              </w:rPr>
              <w:t>Entry point, Fluent light theme, Inter font; ShutdownMode set to OnExplicitShutdown so the process outlives its window</w:t>
            </w:r>
          </w:p>
        </w:tc>
      </w:tr>
      <w:tr>
        <w:tc>
          <w:tcPr>
            <w:tcW w:type="dxa" w:w="2844"/>
          </w:tcPr>
          <w:p>
            <w:pPr>
              <w:spacing w:line="264" w:lineRule="auto" w:after="40"/>
              <w:jc w:val="left"/>
            </w:pPr>
            <w:r/>
            <w:r>
              <w:rPr>
                <w:rFonts w:ascii="Times New Roman" w:hAnsi="Times New Roman" w:cs="Times New Roman" w:eastAsia="Times New Roman"/>
                <w:sz w:val="21"/>
              </w:rPr>
              <w:t>Views/MainWindow</w:t>
            </w:r>
          </w:p>
        </w:tc>
        <w:tc>
          <w:tcPr>
            <w:tcW w:type="dxa" w:w="5824"/>
          </w:tcPr>
          <w:p>
            <w:pPr>
              <w:spacing w:line="264" w:lineRule="auto" w:after="40"/>
              <w:jc w:val="left"/>
            </w:pPr>
            <w:r/>
            <w:r>
              <w:rPr>
                <w:rFonts w:ascii="Times New Roman" w:hAnsi="Times New Roman" w:cs="Times New Roman" w:eastAsia="Times New Roman"/>
                <w:sz w:val="21"/>
              </w:rPr>
              <w:t>Fullscreen shell that hosts the main screen; re-asserts fullscreen after opening</w:t>
            </w:r>
          </w:p>
        </w:tc>
      </w:tr>
      <w:tr>
        <w:tc>
          <w:tcPr>
            <w:tcW w:type="dxa" w:w="2844"/>
          </w:tcPr>
          <w:p>
            <w:pPr>
              <w:spacing w:line="264" w:lineRule="auto" w:after="40"/>
              <w:jc w:val="left"/>
            </w:pPr>
            <w:r/>
            <w:r>
              <w:rPr>
                <w:rFonts w:ascii="Times New Roman" w:hAnsi="Times New Roman" w:cs="Times New Roman" w:eastAsia="Times New Roman"/>
                <w:sz w:val="21"/>
              </w:rPr>
              <w:t>Views/HomeView</w:t>
            </w:r>
          </w:p>
        </w:tc>
        <w:tc>
          <w:tcPr>
            <w:tcW w:type="dxa" w:w="5824"/>
          </w:tcPr>
          <w:p>
            <w:pPr>
              <w:spacing w:line="264" w:lineRule="auto" w:after="40"/>
              <w:jc w:val="left"/>
            </w:pPr>
            <w:r/>
            <w:r>
              <w:rPr>
                <w:rFonts w:ascii="Times New Roman" w:hAnsi="Times New Roman" w:cs="Times New Roman" w:eastAsia="Times New Roman"/>
                <w:sz w:val="21"/>
              </w:rPr>
              <w:t>The whole visitor experience: session QR, polling, visitor details and photo, manual fallback, pipeline status, report overlay, Return</w:t>
            </w:r>
          </w:p>
        </w:tc>
      </w:tr>
      <w:tr>
        <w:tc>
          <w:tcPr>
            <w:tcW w:type="dxa" w:w="2844"/>
          </w:tcPr>
          <w:p>
            <w:pPr>
              <w:spacing w:line="264" w:lineRule="auto" w:after="40"/>
              <w:jc w:val="left"/>
            </w:pPr>
            <w:r/>
            <w:r>
              <w:rPr>
                <w:rFonts w:ascii="Times New Roman" w:hAnsi="Times New Roman" w:cs="Times New Roman" w:eastAsia="Times New Roman"/>
                <w:sz w:val="21"/>
              </w:rPr>
              <w:t>Models/VisitorApiClient</w:t>
            </w:r>
          </w:p>
        </w:tc>
        <w:tc>
          <w:tcPr>
            <w:tcW w:type="dxa" w:w="5824"/>
          </w:tcPr>
          <w:p>
            <w:pPr>
              <w:spacing w:line="264" w:lineRule="auto" w:after="40"/>
              <w:jc w:val="left"/>
            </w:pPr>
            <w:r/>
            <w:r>
              <w:rPr>
                <w:rFonts w:ascii="Times New Roman" w:hAnsi="Times New Roman" w:cs="Times New Roman" w:eastAsia="Times New Roman"/>
                <w:sz w:val="21"/>
              </w:rPr>
              <w:t>HTTP client for the backend (create session, poll, fetch photo); base URL from DIYA_API_BASE</w:t>
            </w:r>
          </w:p>
        </w:tc>
      </w:tr>
      <w:tr>
        <w:tc>
          <w:tcPr>
            <w:tcW w:type="dxa" w:w="2844"/>
          </w:tcPr>
          <w:p>
            <w:pPr>
              <w:spacing w:line="264" w:lineRule="auto" w:after="40"/>
              <w:jc w:val="left"/>
            </w:pPr>
            <w:r/>
            <w:r>
              <w:rPr>
                <w:rFonts w:ascii="Times New Roman" w:hAnsi="Times New Roman" w:cs="Times New Roman" w:eastAsia="Times New Roman"/>
                <w:sz w:val="21"/>
              </w:rPr>
              <w:t>Models/VisitorData, VisitorQr</w:t>
            </w:r>
          </w:p>
        </w:tc>
        <w:tc>
          <w:tcPr>
            <w:tcW w:type="dxa" w:w="5824"/>
          </w:tcPr>
          <w:p>
            <w:pPr>
              <w:spacing w:line="264" w:lineRule="auto" w:after="40"/>
              <w:jc w:val="left"/>
            </w:pPr>
            <w:r/>
            <w:r>
              <w:rPr>
                <w:rFonts w:ascii="Times New Roman" w:hAnsi="Times New Roman" w:cs="Times New Roman" w:eastAsia="Times New Roman"/>
                <w:sz w:val="21"/>
              </w:rPr>
              <w:t>Visitor record; parser for the legacy offline QR pass</w:t>
            </w:r>
          </w:p>
        </w:tc>
      </w:tr>
      <w:tr>
        <w:tc>
          <w:tcPr>
            <w:tcW w:type="dxa" w:w="2844"/>
          </w:tcPr>
          <w:p>
            <w:pPr>
              <w:spacing w:line="264" w:lineRule="auto" w:after="40"/>
              <w:jc w:val="left"/>
            </w:pPr>
            <w:r/>
            <w:r>
              <w:rPr>
                <w:rFonts w:ascii="Times New Roman" w:hAnsi="Times New Roman" w:cs="Times New Roman" w:eastAsia="Times New Roman"/>
                <w:sz w:val="21"/>
              </w:rPr>
              <w:t>Services/PipelineRunner</w:t>
            </w:r>
          </w:p>
        </w:tc>
        <w:tc>
          <w:tcPr>
            <w:tcW w:type="dxa" w:w="5824"/>
          </w:tcPr>
          <w:p>
            <w:pPr>
              <w:spacing w:line="264" w:lineRule="auto" w:after="40"/>
              <w:jc w:val="left"/>
            </w:pPr>
            <w:r/>
            <w:r>
              <w:rPr>
                <w:rFonts w:ascii="Times New Roman" w:hAnsi="Times New Roman" w:cs="Times New Roman" w:eastAsia="Times New Roman"/>
                <w:sz w:val="21"/>
              </w:rPr>
              <w:t>Runs scripts/run1.sh with bash, streams its output, waits for exit</w:t>
            </w:r>
          </w:p>
        </w:tc>
      </w:tr>
      <w:tr>
        <w:tc>
          <w:tcPr>
            <w:tcW w:type="dxa" w:w="2844"/>
          </w:tcPr>
          <w:p>
            <w:pPr>
              <w:spacing w:line="264" w:lineRule="auto" w:after="40"/>
              <w:jc w:val="left"/>
            </w:pPr>
            <w:r/>
            <w:r>
              <w:rPr>
                <w:rFonts w:ascii="Times New Roman" w:hAnsi="Times New Roman" w:cs="Times New Roman" w:eastAsia="Times New Roman"/>
                <w:sz w:val="21"/>
              </w:rPr>
              <w:t>Services/ReportRenderer</w:t>
            </w:r>
          </w:p>
        </w:tc>
        <w:tc>
          <w:tcPr>
            <w:tcW w:type="dxa" w:w="5824"/>
          </w:tcPr>
          <w:p>
            <w:pPr>
              <w:spacing w:line="264" w:lineRule="auto" w:after="40"/>
              <w:jc w:val="left"/>
            </w:pPr>
            <w:r/>
            <w:r>
              <w:rPr>
                <w:rFonts w:ascii="Times New Roman" w:hAnsi="Times New Roman" w:cs="Times New Roman" w:eastAsia="Times New Roman"/>
                <w:sz w:val="21"/>
              </w:rPr>
              <w:t>Finds the newest PDF written since the session began and renders its pages to bitmaps</w:t>
            </w:r>
          </w:p>
        </w:tc>
      </w:tr>
      <w:tr>
        <w:tc>
          <w:tcPr>
            <w:tcW w:type="dxa" w:w="2844"/>
          </w:tcPr>
          <w:p>
            <w:pPr>
              <w:spacing w:line="264" w:lineRule="auto" w:after="40"/>
              <w:jc w:val="left"/>
            </w:pPr>
            <w:r/>
            <w:r>
              <w:rPr>
                <w:rFonts w:ascii="Times New Roman" w:hAnsi="Times New Roman" w:cs="Times New Roman" w:eastAsia="Times New Roman"/>
                <w:sz w:val="21"/>
              </w:rPr>
              <w:t>scripts/run1.sh, fullscreen-fixer.sh</w:t>
            </w:r>
          </w:p>
        </w:tc>
        <w:tc>
          <w:tcPr>
            <w:tcW w:type="dxa" w:w="5824"/>
          </w:tcPr>
          <w:p>
            <w:pPr>
              <w:spacing w:line="264" w:lineRule="auto" w:after="40"/>
              <w:jc w:val="left"/>
            </w:pPr>
            <w:r/>
            <w:r>
              <w:rPr>
                <w:rFonts w:ascii="Times New Roman" w:hAnsi="Times New Roman" w:cs="Times New Roman" w:eastAsia="Times New Roman"/>
                <w:sz w:val="21"/>
              </w:rPr>
              <w:t>Editable pipeline with retry logic; helper that fullscreens the meditation windows on X11</w:t>
            </w:r>
          </w:p>
        </w:tc>
      </w:tr>
      <w:tr>
        <w:tc>
          <w:tcPr>
            <w:tcW w:type="dxa" w:w="2844"/>
          </w:tcPr>
          <w:p>
            <w:pPr>
              <w:spacing w:line="264" w:lineRule="auto" w:after="40"/>
              <w:jc w:val="left"/>
            </w:pPr>
            <w:r/>
            <w:r>
              <w:rPr>
                <w:rFonts w:ascii="Times New Roman" w:hAnsi="Times New Roman" w:cs="Times New Roman" w:eastAsia="Times New Roman"/>
                <w:sz w:val="21"/>
              </w:rPr>
              <w:t>deploy/*</w:t>
            </w:r>
          </w:p>
        </w:tc>
        <w:tc>
          <w:tcPr>
            <w:tcW w:type="dxa" w:w="5824"/>
          </w:tcPr>
          <w:p>
            <w:pPr>
              <w:spacing w:line="264" w:lineRule="auto" w:after="40"/>
              <w:jc w:val="left"/>
            </w:pPr>
            <w:r/>
            <w:r>
              <w:rPr>
                <w:rFonts w:ascii="Times New Roman" w:hAnsi="Times New Roman" w:cs="Times New Roman" w:eastAsia="Times New Roman"/>
                <w:sz w:val="21"/>
              </w:rPr>
              <w:t>Debian package builder, kiosk setup script, systemd unit, autostart entry</w:t>
            </w:r>
          </w:p>
        </w:tc>
      </w:tr>
    </w:tbl>
    <w:p>
      <w:pPr>
        <w:spacing w:after="80"/>
      </w:pPr>
    </w:p>
    <w:p>
      <w:pPr>
        <w:pStyle w:val="Heading2"/>
      </w:pPr>
      <w:r>
        <w:rPr>
          <w:rFonts w:ascii="Times New Roman" w:hAnsi="Times New Roman" w:cs="Times New Roman" w:eastAsia="Times New Roman"/>
          <w:b/>
          <w:sz w:val="28"/>
        </w:rPr>
        <w:t>5.2   Fullscreen Kiosk Shell on Wayland</w:t>
      </w:r>
    </w:p>
    <w:p>
      <w:r>
        <w:rPr>
          <w:rFonts w:ascii="Times New Roman" w:hAnsi="Times New Roman" w:cs="Times New Roman" w:eastAsia="Times New Roman"/>
        </w:rPr>
        <w:t>Making the window reliably fullscreen on GNOME/Wayland took several iterations in the first week. The lessons, all of which are now built into the application and its package, were:</w:t>
      </w:r>
    </w:p>
    <w:p>
      <w:pPr>
        <w:tabs>
          <w:tab w:pos="504" w:val="left"/>
        </w:tabs>
        <w:spacing w:after="60"/>
        <w:ind w:left="504" w:hanging="360"/>
      </w:pPr>
      <w:r>
        <w:rPr>
          <w:rFonts w:ascii="Times New Roman" w:hAnsi="Times New Roman" w:cs="Times New Roman" w:eastAsia="Times New Roman"/>
          <w:sz w:val="24"/>
        </w:rPr>
        <w:t>1.</w:t>
        <w:tab/>
      </w:r>
      <w:r>
        <w:rPr>
          <w:rFonts w:ascii="Times New Roman" w:hAnsi="Times New Roman" w:cs="Times New Roman" w:eastAsia="Times New Roman"/>
          <w:b/>
        </w:rPr>
        <w:t>The window must remain resizable.</w:t>
      </w:r>
      <w:r>
        <w:rPr>
          <w:rFonts w:ascii="Times New Roman" w:hAnsi="Times New Roman" w:cs="Times New Roman" w:eastAsia="Times New Roman"/>
        </w:rPr>
        <w:t xml:space="preserve"> Marking it non-resizable sets fixed size hints, and the compositor then refuses to make it fullscreen.</w:t>
      </w:r>
    </w:p>
    <w:p>
      <w:pPr>
        <w:tabs>
          <w:tab w:pos="504" w:val="left"/>
        </w:tabs>
        <w:spacing w:after="60"/>
        <w:ind w:left="504" w:hanging="360"/>
      </w:pPr>
      <w:r>
        <w:rPr>
          <w:rFonts w:ascii="Times New Roman" w:hAnsi="Times New Roman" w:cs="Times New Roman" w:eastAsia="Times New Roman"/>
          <w:sz w:val="24"/>
        </w:rPr>
        <w:t>2.</w:t>
        <w:tab/>
      </w:r>
      <w:r>
        <w:rPr>
          <w:rFonts w:ascii="Times New Roman" w:hAnsi="Times New Roman" w:cs="Times New Roman" w:eastAsia="Times New Roman"/>
          <w:b/>
        </w:rPr>
        <w:t>Apply fullscreen in code, not in XAML.</w:t>
      </w:r>
      <w:r>
        <w:rPr>
          <w:rFonts w:ascii="Times New Roman" w:hAnsi="Times New Roman" w:cs="Times New Roman" w:eastAsia="Times New Roman"/>
        </w:rPr>
        <w:t xml:space="preserve"> Setting the state in markup does not survive on Wayland, so it is applied when the window opens.</w:t>
      </w:r>
    </w:p>
    <w:p>
      <w:pPr>
        <w:tabs>
          <w:tab w:pos="504" w:val="left"/>
        </w:tabs>
        <w:spacing w:after="60"/>
        <w:ind w:left="504" w:hanging="360"/>
      </w:pPr>
      <w:r>
        <w:rPr>
          <w:rFonts w:ascii="Times New Roman" w:hAnsi="Times New Roman" w:cs="Times New Roman" w:eastAsia="Times New Roman"/>
          <w:sz w:val="24"/>
        </w:rPr>
        <w:t>3.</w:t>
        <w:tab/>
      </w:r>
      <w:r>
        <w:rPr>
          <w:rFonts w:ascii="Times New Roman" w:hAnsi="Times New Roman" w:cs="Times New Roman" w:eastAsia="Times New Roman"/>
          <w:b/>
        </w:rPr>
        <w:t>Re-assert fullscreen after opening.</w:t>
      </w:r>
      <w:r>
        <w:rPr>
          <w:rFonts w:ascii="Times New Roman" w:hAnsi="Times New Roman" w:cs="Times New Roman" w:eastAsia="Times New Roman"/>
        </w:rPr>
        <w:t xml:space="preserve"> The compositor first maps the window in its normal state; a timer re-applies fullscreen six times at 250 ms intervals and then stops, so it never fights the user afterwards.</w:t>
      </w:r>
    </w:p>
    <w:p>
      <w:pPr>
        <w:tabs>
          <w:tab w:pos="504" w:val="left"/>
        </w:tabs>
        <w:spacing w:after="60"/>
        <w:ind w:left="504" w:hanging="360"/>
      </w:pPr>
      <w:r>
        <w:rPr>
          <w:rFonts w:ascii="Times New Roman" w:hAnsi="Times New Roman" w:cs="Times New Roman" w:eastAsia="Times New Roman"/>
          <w:sz w:val="24"/>
        </w:rPr>
        <w:t>4.</w:t>
        <w:tab/>
      </w:r>
      <w:r>
        <w:rPr>
          <w:rFonts w:ascii="Times New Roman" w:hAnsi="Times New Roman" w:cs="Times New Roman" w:eastAsia="Times New Roman"/>
          <w:b/>
        </w:rPr>
        <w:t>Drop the ICU dependency</w:t>
      </w:r>
      <w:r>
        <w:rPr>
          <w:rFonts w:ascii="Times New Roman" w:hAnsi="Times New Roman" w:cs="Times New Roman" w:eastAsia="Times New Roman"/>
        </w:rPr>
        <w:t xml:space="preserve"> (</w:t>
      </w:r>
      <w:r>
        <w:rPr>
          <w:rFonts w:ascii="Consolas" w:hAnsi="Consolas" w:cs="Consolas" w:eastAsia="Consolas"/>
          <w:sz w:val="21"/>
        </w:rPr>
        <w:t>InvariantGlobalization</w:t>
      </w:r>
      <w:r>
        <w:rPr>
          <w:rFonts w:ascii="Times New Roman" w:hAnsi="Times New Roman" w:cs="Times New Roman" w:eastAsia="Times New Roman"/>
        </w:rPr>
        <w:t>), so the package installs on any Ubuntu release without a matching libicu version.</w:t>
      </w:r>
    </w:p>
    <w:p>
      <w:pPr>
        <w:tabs>
          <w:tab w:pos="504" w:val="left"/>
        </w:tabs>
        <w:spacing w:after="60"/>
        <w:ind w:left="504" w:hanging="360"/>
      </w:pPr>
      <w:r>
        <w:rPr>
          <w:rFonts w:ascii="Times New Roman" w:hAnsi="Times New Roman" w:cs="Times New Roman" w:eastAsia="Times New Roman"/>
          <w:sz w:val="24"/>
        </w:rPr>
        <w:t>5.</w:t>
        <w:tab/>
      </w:r>
      <w:r>
        <w:rPr>
          <w:rFonts w:ascii="Times New Roman" w:hAnsi="Times New Roman" w:cs="Times New Roman" w:eastAsia="Times New Roman"/>
          <w:b/>
        </w:rPr>
        <w:t>Publish self-contained, single-file</w:t>
      </w:r>
      <w:r>
        <w:rPr>
          <w:rFonts w:ascii="Times New Roman" w:hAnsi="Times New Roman" w:cs="Times New Roman" w:eastAsia="Times New Roman"/>
        </w:rPr>
        <w:t>, so the .NET runtime is bundled and nothing has to be installed first.</w:t>
      </w:r>
    </w:p>
    <w:p>
      <w:pPr>
        <w:tabs>
          <w:tab w:pos="504" w:val="left"/>
        </w:tabs>
        <w:spacing w:after="60"/>
        <w:ind w:left="504" w:hanging="360"/>
      </w:pPr>
      <w:r>
        <w:rPr>
          <w:rFonts w:ascii="Times New Roman" w:hAnsi="Times New Roman" w:cs="Times New Roman" w:eastAsia="Times New Roman"/>
          <w:sz w:val="24"/>
        </w:rPr>
        <w:t>6.</w:t>
        <w:tab/>
      </w:r>
      <w:r>
        <w:rPr>
          <w:rFonts w:ascii="Times New Roman" w:hAnsi="Times New Roman" w:cs="Times New Roman" w:eastAsia="Times New Roman"/>
          <w:b/>
        </w:rPr>
        <w:t>Delay auto-start by a few seconds</w:t>
      </w:r>
      <w:r>
        <w:rPr>
          <w:rFonts w:ascii="Times New Roman" w:hAnsi="Times New Roman" w:cs="Times New Roman" w:eastAsia="Times New Roman"/>
        </w:rPr>
        <w:t>, because an application launched before the Wayland session is ready fails silently.</w:t>
      </w:r>
    </w:p>
    <w:p>
      <w:r>
        <w:rPr>
          <w:rFonts w:ascii="Times New Roman" w:hAnsi="Times New Roman" w:cs="Times New Roman" w:eastAsia="Times New Roman"/>
        </w:rPr>
        <w:t>Early versions also vetoed the window’s close event and offered only a secret key combination to exit. These were later removed at the lab’s request so that staff could minimise and close the application during development; crash recovery is still handled by the system service.</w:t>
      </w:r>
    </w:p>
    <w:p>
      <w:pPr>
        <w:pStyle w:val="Heading2"/>
      </w:pPr>
      <w:r>
        <w:rPr>
          <w:rFonts w:ascii="Times New Roman" w:hAnsi="Times New Roman" w:cs="Times New Roman" w:eastAsia="Times New Roman"/>
          <w:b/>
          <w:sz w:val="28"/>
        </w:rPr>
        <w:t>5.3   Session QR, Polling and the Home Screen</w:t>
      </w:r>
    </w:p>
    <w:p>
      <w:r>
        <w:rPr>
          <w:rFonts w:ascii="Times New Roman" w:hAnsi="Times New Roman" w:cs="Times New Roman" w:eastAsia="Times New Roman"/>
        </w:rPr>
        <w:t xml:space="preserve">When the home screen appears, it asks the backend for a new session. Because the free hosting tier puts the server to sleep after about fifteen minutes of inactivity, the first request can take 30–50 seconds, so the status line reads </w:t>
      </w:r>
      <w:r>
        <w:rPr>
          <w:rFonts w:ascii="Times New Roman" w:hAnsi="Times New Roman" w:cs="Times New Roman" w:eastAsia="Times New Roman"/>
          <w:i/>
        </w:rPr>
        <w:t>“Waking up the server…”</w:t>
      </w:r>
      <w:r>
        <w:rPr>
          <w:rFonts w:ascii="Times New Roman" w:hAnsi="Times New Roman" w:cs="Times New Roman" w:eastAsia="Times New Roman"/>
        </w:rPr>
        <w:t xml:space="preserve"> and the HTTP client allows up to 60 seconds. If the request still fails, the screen says so and offers </w:t>
      </w:r>
      <w:r>
        <w:rPr>
          <w:rFonts w:ascii="Times New Roman" w:hAnsi="Times New Roman" w:cs="Times New Roman" w:eastAsia="Times New Roman"/>
          <w:b/>
        </w:rPr>
        <w:t>New code</w:t>
      </w:r>
      <w:r>
        <w:rPr>
          <w:rFonts w:ascii="Times New Roman" w:hAnsi="Times New Roman" w:cs="Times New Roman" w:eastAsia="Times New Roman"/>
        </w:rPr>
        <w:t xml:space="preserve"> to retry.</w:t>
      </w:r>
    </w:p>
    <w:p>
      <w:r>
        <w:rPr>
          <w:rFonts w:ascii="Times New Roman" w:hAnsi="Times New Roman" w:cs="Times New Roman" w:eastAsia="Times New Roman"/>
        </w:rPr>
        <w:t xml:space="preserve">Once a token arrives, the app encodes </w:t>
      </w:r>
      <w:r>
        <w:rPr>
          <w:rFonts w:ascii="Consolas" w:hAnsi="Consolas" w:cs="Consolas" w:eastAsia="Consolas"/>
          <w:sz w:val="21"/>
        </w:rPr>
        <w:t>&lt;site&gt;/?session=&lt;token&gt;</w:t>
      </w:r>
      <w:r>
        <w:rPr>
          <w:rFonts w:ascii="Times New Roman" w:hAnsi="Times New Roman" w:cs="Times New Roman" w:eastAsia="Times New Roman"/>
        </w:rPr>
        <w:t xml:space="preserve"> as a QR image using QRCoder and starts a 2-second timer that polls </w:t>
      </w:r>
      <w:r>
        <w:rPr>
          <w:rFonts w:ascii="Consolas" w:hAnsi="Consolas" w:cs="Consolas" w:eastAsia="Consolas"/>
          <w:sz w:val="21"/>
        </w:rPr>
        <w:t>GET /api/sessions/:token</w:t>
      </w:r>
      <w:r>
        <w:rPr>
          <w:rFonts w:ascii="Times New Roman" w:hAnsi="Times New Roman" w:cs="Times New Roman" w:eastAsia="Times New Roman"/>
        </w:rPr>
        <w:t xml:space="preserve">. As soon as the status becomes </w:t>
      </w:r>
      <w:r>
        <w:rPr>
          <w:rFonts w:ascii="Consolas" w:hAnsi="Consolas" w:cs="Consolas" w:eastAsia="Consolas"/>
          <w:sz w:val="21"/>
        </w:rPr>
        <w:t>claimed</w:t>
      </w:r>
      <w:r>
        <w:rPr>
          <w:rFonts w:ascii="Times New Roman" w:hAnsi="Times New Roman" w:cs="Times New Roman" w:eastAsia="Times New Roman"/>
        </w:rPr>
        <w:t xml:space="preserve">, polling stops and the left pane fills in with the visitor’s name, email, age and roster photo. The photo is downloaded in the background and </w:t>
      </w:r>
      <w:r>
        <w:rPr>
          <w:rFonts w:ascii="Times New Roman" w:hAnsi="Times New Roman" w:cs="Times New Roman" w:eastAsia="Times New Roman"/>
          <w:i/>
        </w:rPr>
        <w:t>fails open</w:t>
      </w:r>
      <w:r>
        <w:rPr>
          <w:rFonts w:ascii="Times New Roman" w:hAnsi="Times New Roman" w:cs="Times New Roman" w:eastAsia="Times New Roman"/>
        </w:rPr>
        <w:t>: if it cannot be fetched, the avatar simply stays hidden and the session continues. Below the QR, a small form lets staff type a name and start a session without a phone or a server, which is also how the system is tested offline.</w:t>
      </w:r>
    </w:p>
    <w:p>
      <w:pPr>
        <w:pStyle w:val="Heading2"/>
      </w:pPr>
      <w:r>
        <w:rPr>
          <w:rFonts w:ascii="Times New Roman" w:hAnsi="Times New Roman" w:cs="Times New Roman" w:eastAsia="Times New Roman"/>
          <w:b/>
          <w:sz w:val="28"/>
        </w:rPr>
        <w:t>5.4   Backend Service</w:t>
      </w:r>
    </w:p>
    <w:p>
      <w:r>
        <w:rPr>
          <w:rFonts w:ascii="Times New Roman" w:hAnsi="Times New Roman" w:cs="Times New Roman" w:eastAsia="Times New Roman"/>
        </w:rPr>
        <w:t>The backend is a single Express application of about 340 lines with a PostgreSQL connection pool. It creates its schema on start-up, so a new deployment needs no migration step. Its main design points are:</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Unguessable tokens.</w:t>
      </w:r>
      <w:r>
        <w:rPr>
          <w:rFonts w:ascii="Times New Roman" w:hAnsi="Times New Roman" w:cs="Times New Roman" w:eastAsia="Times New Roman"/>
        </w:rPr>
        <w:t xml:space="preserve"> Session tokens are 9 random bytes (about 12 URL-safe characters) and personal link tokens are 16 random bytes (about 22 characters), generated with Node’s cryptographic random generator.</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Claim only once.</w:t>
      </w:r>
      <w:r>
        <w:rPr>
          <w:rFonts w:ascii="Times New Roman" w:hAnsi="Times New Roman" w:cs="Times New Roman" w:eastAsia="Times New Roman"/>
        </w:rPr>
        <w:t xml:space="preserve"> A session is linked to a visitor with an update that only matches rows whose status is still </w:t>
      </w:r>
      <w:r>
        <w:rPr>
          <w:rFonts w:ascii="Consolas" w:hAnsi="Consolas" w:cs="Consolas" w:eastAsia="Consolas"/>
          <w:sz w:val="21"/>
        </w:rPr>
        <w:t>pending</w:t>
      </w:r>
      <w:r>
        <w:rPr>
          <w:rFonts w:ascii="Times New Roman" w:hAnsi="Times New Roman" w:cs="Times New Roman" w:eastAsia="Times New Roman"/>
        </w:rPr>
        <w:t>, so a token cannot be claimed twice.</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Minimal disclosure.</w:t>
      </w:r>
      <w:r>
        <w:rPr>
          <w:rFonts w:ascii="Times New Roman" w:hAnsi="Times New Roman" w:cs="Times New Roman" w:eastAsia="Times New Roman"/>
        </w:rPr>
        <w:t xml:space="preserve"> </w:t>
      </w:r>
      <w:r>
        <w:rPr>
          <w:rFonts w:ascii="Consolas" w:hAnsi="Consolas" w:cs="Consolas" w:eastAsia="Consolas"/>
          <w:sz w:val="21"/>
        </w:rPr>
        <w:t>GET /api/people/:token</w:t>
      </w:r>
      <w:r>
        <w:rPr>
          <w:rFonts w:ascii="Times New Roman" w:hAnsi="Times New Roman" w:cs="Times New Roman" w:eastAsia="Times New Roman"/>
        </w:rPr>
        <w:t xml:space="preserve"> returns only the name and role needed to greet the person; Aadhaar and email never leave the server through public endpoints.</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Admin protection.</w:t>
      </w:r>
      <w:r>
        <w:rPr>
          <w:rFonts w:ascii="Times New Roman" w:hAnsi="Times New Roman" w:cs="Times New Roman" w:eastAsia="Times New Roman"/>
        </w:rPr>
        <w:t xml:space="preserve"> Roster upload requires the </w:t>
      </w:r>
      <w:r>
        <w:rPr>
          <w:rFonts w:ascii="Consolas" w:hAnsi="Consolas" w:cs="Consolas" w:eastAsia="Consolas"/>
          <w:sz w:val="21"/>
        </w:rPr>
        <w:t>ADMIN_KEY</w:t>
      </w:r>
      <w:r>
        <w:rPr>
          <w:rFonts w:ascii="Times New Roman" w:hAnsi="Times New Roman" w:cs="Times New Roman" w:eastAsia="Times New Roman"/>
        </w:rPr>
        <w:t xml:space="preserve"> secret in a request header. If the key is not configured, the admin feature is disabled entirely.</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Same origin.</w:t>
      </w:r>
      <w:r>
        <w:rPr>
          <w:rFonts w:ascii="Times New Roman" w:hAnsi="Times New Roman" w:cs="Times New Roman" w:eastAsia="Times New Roman"/>
        </w:rPr>
        <w:t xml:space="preserve"> The API also serves the registration, admin and login pages, so one HTTPS service is enough. HTTPS is mandatory because phone browsers only allow camera access on secure pages.</w:t>
      </w:r>
    </w:p>
    <w:p>
      <w:pPr>
        <w:pStyle w:val="Heading2"/>
      </w:pPr>
      <w:r>
        <w:rPr>
          <w:rFonts w:ascii="Times New Roman" w:hAnsi="Times New Roman" w:cs="Times New Roman" w:eastAsia="Times New Roman"/>
          <w:b/>
          <w:sz w:val="28"/>
        </w:rPr>
        <w:t>5.5   Web Pages for Admin and Phone</w:t>
      </w:r>
    </w:p>
    <w:p>
      <w:r>
        <w:rPr>
          <w:rFonts w:ascii="Times New Roman" w:hAnsi="Times New Roman" w:cs="Times New Roman" w:eastAsia="Times New Roman"/>
          <w:b/>
        </w:rPr>
        <w:t>admin.html</w:t>
      </w:r>
      <w:r>
        <w:rPr>
          <w:rFonts w:ascii="Times New Roman" w:hAnsi="Times New Roman" w:cs="Times New Roman" w:eastAsia="Times New Roman"/>
        </w:rPr>
        <w:t xml:space="preserve"> lets an administrator choose an Excel file. It is parsed entirely in the browser with SheetJS; column headers are matched loosely (case-insensitive substrings), so “Image”, “Image URL” or “Image Link (GDrive …)” are all recognised. A preview with masked Aadhaar numbers is shown before anything is sent. After upload, the page lists one personal link per person, with </w:t>
      </w:r>
      <w:r>
        <w:rPr>
          <w:rFonts w:ascii="Times New Roman" w:hAnsi="Times New Roman" w:cs="Times New Roman" w:eastAsia="Times New Roman"/>
          <w:i/>
        </w:rPr>
        <w:t>Copy all</w:t>
      </w:r>
      <w:r>
        <w:rPr>
          <w:rFonts w:ascii="Times New Roman" w:hAnsi="Times New Roman" w:cs="Times New Roman" w:eastAsia="Times New Roman"/>
        </w:rPr>
        <w:t xml:space="preserve"> and </w:t>
      </w:r>
      <w:r>
        <w:rPr>
          <w:rFonts w:ascii="Times New Roman" w:hAnsi="Times New Roman" w:cs="Times New Roman" w:eastAsia="Times New Roman"/>
          <w:i/>
        </w:rPr>
        <w:t>Download as CSV</w:t>
      </w:r>
      <w:r>
        <w:rPr>
          <w:rFonts w:ascii="Times New Roman" w:hAnsi="Times New Roman" w:cs="Times New Roman" w:eastAsia="Times New Roman"/>
        </w:rPr>
        <w:t>.</w:t>
      </w:r>
    </w:p>
    <w:p>
      <w:r>
        <w:rPr>
          <w:rFonts w:ascii="Times New Roman" w:hAnsi="Times New Roman" w:cs="Times New Roman" w:eastAsia="Times New Roman"/>
          <w:b/>
        </w:rPr>
        <w:t>scan.html</w:t>
      </w:r>
      <w:r>
        <w:rPr>
          <w:rFonts w:ascii="Times New Roman" w:hAnsi="Times New Roman" w:cs="Times New Roman" w:eastAsia="Times New Roman"/>
        </w:rPr>
        <w:t xml:space="preserve"> is served at </w:t>
      </w:r>
      <w:r>
        <w:rPr>
          <w:rFonts w:ascii="Consolas" w:hAnsi="Consolas" w:cs="Consolas" w:eastAsia="Consolas"/>
          <w:sz w:val="21"/>
        </w:rPr>
        <w:t>/p/&lt;token&gt;</w:t>
      </w:r>
      <w:r>
        <w:rPr>
          <w:rFonts w:ascii="Times New Roman" w:hAnsi="Times New Roman" w:cs="Times New Roman" w:eastAsia="Times New Roman"/>
        </w:rPr>
        <w:t xml:space="preserve">. It greets the person by name and, on </w:t>
      </w:r>
      <w:r>
        <w:rPr>
          <w:rFonts w:ascii="Times New Roman" w:hAnsi="Times New Roman" w:cs="Times New Roman" w:eastAsia="Times New Roman"/>
          <w:i/>
        </w:rPr>
        <w:t>Proceed to login</w:t>
      </w:r>
      <w:r>
        <w:rPr>
          <w:rFonts w:ascii="Times New Roman" w:hAnsi="Times New Roman" w:cs="Times New Roman" w:eastAsia="Times New Roman"/>
        </w:rPr>
        <w:t xml:space="preserve">, opens the phone camera using the html5-qrcode library, reads the session token from the kiosk QR, and calls </w:t>
      </w:r>
      <w:r>
        <w:rPr>
          <w:rFonts w:ascii="Consolas" w:hAnsi="Consolas" w:cs="Consolas" w:eastAsia="Consolas"/>
          <w:sz w:val="21"/>
        </w:rPr>
        <w:t>/api/claim</w:t>
      </w:r>
      <w:r>
        <w:rPr>
          <w:rFonts w:ascii="Times New Roman" w:hAnsi="Times New Roman" w:cs="Times New Roman" w:eastAsia="Times New Roman"/>
        </w:rPr>
        <w:t xml:space="preserve">. </w:t>
      </w:r>
      <w:r>
        <w:rPr>
          <w:rFonts w:ascii="Times New Roman" w:hAnsi="Times New Roman" w:cs="Times New Roman" w:eastAsia="Times New Roman"/>
          <w:b/>
        </w:rPr>
        <w:t>index.html</w:t>
      </w:r>
      <w:r>
        <w:rPr>
          <w:rFonts w:ascii="Times New Roman" w:hAnsi="Times New Roman" w:cs="Times New Roman" w:eastAsia="Times New Roman"/>
        </w:rPr>
        <w:t xml:space="preserve"> offers self-registration for visitors who are not on a roster.</w:t>
      </w:r>
    </w:p>
    <w:tbl>
      <w:tblPr>
        <w:tblW w:type="auto" w:w="0"/>
        <w:jc w:val="center"/>
        <w:tblBorders>
          <w:top w:val="nil"/>
          <w:left w:val="nil"/>
          <w:bottom w:val="nil"/>
          <w:right w:val="nil"/>
          <w:insideH w:val="nil"/>
          <w:insideV w:val="nil"/>
        </w:tblBorders>
        <w:tblLook w:firstColumn="1" w:firstRow="1" w:lastColumn="0" w:lastRow="0" w:noHBand="0" w:noVBand="1" w:val="04A0"/>
      </w:tblPr>
      <w:tblGrid>
        <w:gridCol w:w="2890"/>
        <w:gridCol w:w="2890"/>
        <w:gridCol w:w="2890"/>
      </w:tblGrid>
      <w:tr>
        <w:tc>
          <w:tcPr>
            <w:tcW w:type="dxa" w:w="2890"/>
          </w:tcPr>
          <w:p>
            <w:pPr>
              <w:keepNext/>
              <w:jc w:val="center"/>
            </w:pPr>
            <w:r>
              <w:drawing>
                <wp:inline xmlns:a="http://schemas.openxmlformats.org/drawingml/2006/main" xmlns:pic="http://schemas.openxmlformats.org/drawingml/2006/picture">
                  <wp:extent cx="1743455" cy="1406012"/>
                  <wp:docPr id="10" name="Picture 10"/>
                  <wp:cNvGraphicFramePr>
                    <a:graphicFrameLocks noChangeAspect="1"/>
                  </wp:cNvGraphicFramePr>
                  <a:graphic>
                    <a:graphicData uri="http://schemas.openxmlformats.org/drawingml/2006/picture">
                      <pic:pic>
                        <pic:nvPicPr>
                          <pic:cNvPr id="0" name="web-03-admin.png"/>
                          <pic:cNvPicPr/>
                        </pic:nvPicPr>
                        <pic:blipFill>
                          <a:blip r:embed="rId21"/>
                          <a:stretch>
                            <a:fillRect/>
                          </a:stretch>
                        </pic:blipFill>
                        <pic:spPr>
                          <a:xfrm>
                            <a:off x="0" y="0"/>
                            <a:ext cx="1743455" cy="1406012"/>
                          </a:xfrm>
                          <a:prstGeom prst="rect"/>
                        </pic:spPr>
                      </pic:pic>
                    </a:graphicData>
                  </a:graphic>
                </wp:inline>
              </w:drawing>
            </w:r>
          </w:p>
        </w:tc>
        <w:tc>
          <w:tcPr>
            <w:tcW w:type="dxa" w:w="2890"/>
          </w:tcPr>
          <w:p>
            <w:pPr>
              <w:keepNext/>
              <w:jc w:val="center"/>
            </w:pPr>
            <w:r>
              <w:drawing>
                <wp:inline xmlns:a="http://schemas.openxmlformats.org/drawingml/2006/main" xmlns:pic="http://schemas.openxmlformats.org/drawingml/2006/picture">
                  <wp:extent cx="1441704" cy="3017520"/>
                  <wp:docPr id="11" name="Picture 11"/>
                  <wp:cNvGraphicFramePr>
                    <a:graphicFrameLocks noChangeAspect="1"/>
                  </wp:cNvGraphicFramePr>
                  <a:graphic>
                    <a:graphicData uri="http://schemas.openxmlformats.org/drawingml/2006/picture">
                      <pic:pic>
                        <pic:nvPicPr>
                          <pic:cNvPr id="0" name="web-02-login.png"/>
                          <pic:cNvPicPr/>
                        </pic:nvPicPr>
                        <pic:blipFill>
                          <a:blip r:embed="rId22"/>
                          <a:stretch>
                            <a:fillRect/>
                          </a:stretch>
                        </pic:blipFill>
                        <pic:spPr>
                          <a:xfrm>
                            <a:off x="0" y="0"/>
                            <a:ext cx="1441704" cy="3017520"/>
                          </a:xfrm>
                          <a:prstGeom prst="rect"/>
                        </pic:spPr>
                      </pic:pic>
                    </a:graphicData>
                  </a:graphic>
                </wp:inline>
              </w:drawing>
            </w:r>
          </w:p>
        </w:tc>
        <w:tc>
          <w:tcPr>
            <w:tcW w:type="dxa" w:w="2890"/>
          </w:tcPr>
          <w:p>
            <w:pPr>
              <w:keepNext/>
              <w:jc w:val="center"/>
            </w:pPr>
            <w:r>
              <w:drawing>
                <wp:inline xmlns:a="http://schemas.openxmlformats.org/drawingml/2006/main" xmlns:pic="http://schemas.openxmlformats.org/drawingml/2006/picture">
                  <wp:extent cx="1441704" cy="3017520"/>
                  <wp:docPr id="12" name="Picture 12"/>
                  <wp:cNvGraphicFramePr>
                    <a:graphicFrameLocks noChangeAspect="1"/>
                  </wp:cNvGraphicFramePr>
                  <a:graphic>
                    <a:graphicData uri="http://schemas.openxmlformats.org/drawingml/2006/picture">
                      <pic:pic>
                        <pic:nvPicPr>
                          <pic:cNvPr id="0" name="web-01-register.png"/>
                          <pic:cNvPicPr/>
                        </pic:nvPicPr>
                        <pic:blipFill>
                          <a:blip r:embed="rId23"/>
                          <a:stretch>
                            <a:fillRect/>
                          </a:stretch>
                        </pic:blipFill>
                        <pic:spPr>
                          <a:xfrm>
                            <a:off x="0" y="0"/>
                            <a:ext cx="1441704" cy="3017520"/>
                          </a:xfrm>
                          <a:prstGeom prst="rect"/>
                        </pic:spPr>
                      </pic:pic>
                    </a:graphicData>
                  </a:graphic>
                </wp:inline>
              </w:drawing>
            </w:r>
          </w:p>
        </w:tc>
      </w:tr>
      <w:tr>
        <w:tc>
          <w:tcPr>
            <w:tcW w:type="dxa" w:w="2890"/>
          </w:tcPr>
          <w:p>
            <w:pPr>
              <w:keepNext/>
              <w:jc w:val="center"/>
            </w:pPr>
            <w:r>
              <w:rPr>
                <w:rFonts w:ascii="Times New Roman" w:hAnsi="Times New Roman" w:cs="Times New Roman" w:eastAsia="Times New Roman"/>
                <w:sz w:val="20"/>
              </w:rPr>
              <w:t>(a) Admin roster upload</w:t>
            </w:r>
          </w:p>
        </w:tc>
        <w:tc>
          <w:tcPr>
            <w:tcW w:type="dxa" w:w="2890"/>
          </w:tcPr>
          <w:p>
            <w:pPr>
              <w:keepNext/>
              <w:jc w:val="center"/>
            </w:pPr>
            <w:r>
              <w:rPr>
                <w:rFonts w:ascii="Times New Roman" w:hAnsi="Times New Roman" w:cs="Times New Roman" w:eastAsia="Times New Roman"/>
                <w:sz w:val="20"/>
              </w:rPr>
              <w:t>(b) Personal login link</w:t>
            </w:r>
          </w:p>
        </w:tc>
        <w:tc>
          <w:tcPr>
            <w:tcW w:type="dxa" w:w="2890"/>
          </w:tcPr>
          <w:p>
            <w:pPr>
              <w:keepNext/>
              <w:jc w:val="center"/>
            </w:pPr>
            <w:r>
              <w:rPr>
                <w:rFonts w:ascii="Times New Roman" w:hAnsi="Times New Roman" w:cs="Times New Roman" w:eastAsia="Times New Roman"/>
                <w:sz w:val="20"/>
              </w:rPr>
              <w:t>(c) Self-registration</w:t>
            </w:r>
          </w:p>
        </w:tc>
      </w:tr>
    </w:tbl>
    <w:p>
      <w:pPr>
        <w:pStyle w:val="FigureCaption"/>
      </w:pPr>
      <w:r>
        <w:rPr>
          <w:rFonts w:ascii="Times New Roman" w:hAnsi="Times New Roman" w:cs="Times New Roman" w:eastAsia="Times New Roman"/>
          <w:b/>
          <w:sz w:val="22"/>
        </w:rPr>
        <w:t xml:space="preserve">Figure 5.1: </w:t>
      </w:r>
      <w:r>
        <w:rPr>
          <w:rFonts w:ascii="Times New Roman" w:hAnsi="Times New Roman" w:cs="Times New Roman" w:eastAsia="Times New Roman"/>
          <w:sz w:val="22"/>
        </w:rPr>
        <w:t>Web pages of the system (sample data)</w:t>
      </w:r>
    </w:p>
    <w:p>
      <w:pPr>
        <w:pStyle w:val="Heading2"/>
      </w:pPr>
      <w:r>
        <w:rPr>
          <w:rFonts w:ascii="Times New Roman" w:hAnsi="Times New Roman" w:cs="Times New Roman" w:eastAsia="Times New Roman"/>
          <w:b/>
          <w:sz w:val="28"/>
        </w:rPr>
        <w:t>5.6   Pipeline Integration and Report Display</w:t>
      </w:r>
    </w:p>
    <w:p>
      <w:r>
        <w:rPr>
          <w:rFonts w:ascii="Times New Roman" w:hAnsi="Times New Roman" w:cs="Times New Roman" w:eastAsia="Times New Roman"/>
        </w:rPr>
        <w:t xml:space="preserve">When a visitor is identified, </w:t>
      </w:r>
      <w:r>
        <w:rPr>
          <w:rFonts w:ascii="Consolas" w:hAnsi="Consolas" w:cs="Consolas" w:eastAsia="Consolas"/>
          <w:sz w:val="21"/>
        </w:rPr>
        <w:t>PipelineRunner</w:t>
      </w:r>
      <w:r>
        <w:rPr>
          <w:rFonts w:ascii="Times New Roman" w:hAnsi="Times New Roman" w:cs="Times New Roman" w:eastAsia="Times New Roman"/>
        </w:rPr>
        <w:t xml:space="preserve"> starts </w:t>
      </w:r>
      <w:r>
        <w:rPr>
          <w:rFonts w:ascii="Consolas" w:hAnsi="Consolas" w:cs="Consolas" w:eastAsia="Consolas"/>
          <w:sz w:val="21"/>
        </w:rPr>
        <w:t>bash scripts/run1.sh</w:t>
      </w:r>
      <w:r>
        <w:rPr>
          <w:rFonts w:ascii="Times New Roman" w:hAnsi="Times New Roman" w:cs="Times New Roman" w:eastAsia="Times New Roman"/>
        </w:rPr>
        <w:t xml:space="preserve"> with </w:t>
      </w:r>
      <w:r>
        <w:rPr>
          <w:rFonts w:ascii="Consolas" w:hAnsi="Consolas" w:cs="Consolas" w:eastAsia="Consolas"/>
          <w:sz w:val="21"/>
        </w:rPr>
        <w:t>UseShellExecute=false</w:t>
      </w:r>
      <w:r>
        <w:rPr>
          <w:rFonts w:ascii="Times New Roman" w:hAnsi="Times New Roman" w:cs="Times New Roman" w:eastAsia="Times New Roman"/>
        </w:rPr>
        <w:t xml:space="preserve"> and all output redirected, so no terminal window appears. Each line the script prints is shown, shortened to 140 characters, as the live status on screen; this is how the visitor sees messages such as </w:t>
      </w:r>
      <w:r>
        <w:rPr>
          <w:rFonts w:ascii="Times New Roman" w:hAnsi="Times New Roman" w:cs="Times New Roman" w:eastAsia="Times New Roman"/>
          <w:i/>
        </w:rPr>
        <w:t>“Calibrating cameras…”</w:t>
      </w:r>
      <w:r>
        <w:rPr>
          <w:rFonts w:ascii="Times New Roman" w:hAnsi="Times New Roman" w:cs="Times New Roman" w:eastAsia="Times New Roman"/>
        </w:rPr>
        <w:t xml:space="preserve">. There is intentionally </w:t>
      </w:r>
      <w:r>
        <w:rPr>
          <w:rFonts w:ascii="Times New Roman" w:hAnsi="Times New Roman" w:cs="Times New Roman" w:eastAsia="Times New Roman"/>
          <w:b/>
        </w:rPr>
        <w:t>no timeout</w:t>
      </w:r>
      <w:r>
        <w:rPr>
          <w:rFonts w:ascii="Times New Roman" w:hAnsi="Times New Roman" w:cs="Times New Roman" w:eastAsia="Times New Roman"/>
        </w:rPr>
        <w:t xml:space="preserve"> in the application: the script owns its retry logic, and the meditation itself takes several minutes.</w:t>
      </w:r>
    </w:p>
    <w:p>
      <w:r>
        <w:rPr>
          <w:rFonts w:ascii="Times New Roman" w:hAnsi="Times New Roman" w:cs="Times New Roman" w:eastAsia="Times New Roman"/>
        </w:rPr>
        <w:t xml:space="preserve">The script first checks that the calibration scripts and </w:t>
      </w:r>
      <w:r>
        <w:rPr>
          <w:rFonts w:ascii="Consolas" w:hAnsi="Consolas" w:cs="Consolas" w:eastAsia="Consolas"/>
          <w:sz w:val="21"/>
        </w:rPr>
        <w:t>meditation-app</w:t>
      </w:r>
      <w:r>
        <w:rPr>
          <w:rFonts w:ascii="Times New Roman" w:hAnsi="Times New Roman" w:cs="Times New Roman" w:eastAsia="Times New Roman"/>
        </w:rPr>
        <w:t xml:space="preserve"> are present, then runs the stages with the retry rules shown in Figure 5.1: the homing and actuator stages retry themselves, while a failure in chest or eye alignment restarts the whole sequence from homing, because the rig must be re-homed before it can be aligned again.</w:t>
      </w:r>
    </w:p>
    <w:p>
      <w:pPr>
        <w:keepNext/>
        <w:spacing w:before="120" w:line="240" w:lineRule="auto"/>
        <w:jc w:val="center"/>
      </w:pPr>
      <w:r>
        <w:drawing>
          <wp:inline xmlns:a="http://schemas.openxmlformats.org/drawingml/2006/main" xmlns:pic="http://schemas.openxmlformats.org/drawingml/2006/picture">
            <wp:extent cx="5504688" cy="2263261"/>
            <wp:docPr id="13" name="Picture 13"/>
            <wp:cNvGraphicFramePr>
              <a:graphicFrameLocks noChangeAspect="1"/>
            </wp:cNvGraphicFramePr>
            <a:graphic>
              <a:graphicData uri="http://schemas.openxmlformats.org/drawingml/2006/picture">
                <pic:pic>
                  <pic:nvPicPr>
                    <pic:cNvPr id="0" name="fig_pipeline.png"/>
                    <pic:cNvPicPr/>
                  </pic:nvPicPr>
                  <pic:blipFill>
                    <a:blip r:embed="rId24"/>
                    <a:stretch>
                      <a:fillRect/>
                    </a:stretch>
                  </pic:blipFill>
                  <pic:spPr>
                    <a:xfrm>
                      <a:off x="0" y="0"/>
                      <a:ext cx="5504688" cy="2263261"/>
                    </a:xfrm>
                    <a:prstGeom prst="rect"/>
                  </pic:spPr>
                </pic:pic>
              </a:graphicData>
            </a:graphic>
          </wp:inline>
        </w:drawing>
      </w:r>
    </w:p>
    <w:p>
      <w:pPr>
        <w:pStyle w:val="FigureCaption"/>
      </w:pPr>
      <w:r>
        <w:rPr>
          <w:rFonts w:ascii="Times New Roman" w:hAnsi="Times New Roman" w:cs="Times New Roman" w:eastAsia="Times New Roman"/>
          <w:b/>
          <w:sz w:val="22"/>
        </w:rPr>
        <w:t xml:space="preserve">Figure 5.2: </w:t>
      </w:r>
      <w:r>
        <w:rPr>
          <w:rFonts w:ascii="Times New Roman" w:hAnsi="Times New Roman" w:cs="Times New Roman" w:eastAsia="Times New Roman"/>
          <w:sz w:val="22"/>
        </w:rPr>
        <w:t>Retry logic of the pipeline script run1.sh</w:t>
      </w:r>
    </w:p>
    <w:p>
      <w:r>
        <w:rPr>
          <w:rFonts w:ascii="Times New Roman" w:hAnsi="Times New Roman" w:cs="Times New Roman" w:eastAsia="Times New Roman"/>
        </w:rPr>
        <w:t xml:space="preserve">When the script exits, </w:t>
      </w:r>
      <w:r>
        <w:rPr>
          <w:rFonts w:ascii="Consolas" w:hAnsi="Consolas" w:cs="Consolas" w:eastAsia="Consolas"/>
          <w:sz w:val="21"/>
        </w:rPr>
        <w:t>ReportRenderer</w:t>
      </w:r>
      <w:r>
        <w:rPr>
          <w:rFonts w:ascii="Times New Roman" w:hAnsi="Times New Roman" w:cs="Times New Roman" w:eastAsia="Times New Roman"/>
        </w:rPr>
        <w:t xml:space="preserve"> looks in </w:t>
      </w:r>
      <w:r>
        <w:rPr>
          <w:rFonts w:ascii="Consolas" w:hAnsi="Consolas" w:cs="Consolas" w:eastAsia="Consolas"/>
          <w:sz w:val="21"/>
        </w:rPr>
        <w:t>/opt/meditation-app/data</w:t>
      </w:r>
      <w:r>
        <w:rPr>
          <w:rFonts w:ascii="Times New Roman" w:hAnsi="Times New Roman" w:cs="Times New Roman" w:eastAsia="Times New Roman"/>
        </w:rPr>
        <w:t xml:space="preserve"> for the newest PDF whose modification time is </w:t>
      </w:r>
      <w:r>
        <w:rPr>
          <w:rFonts w:ascii="Times New Roman" w:hAnsi="Times New Roman" w:cs="Times New Roman" w:eastAsia="Times New Roman"/>
          <w:b/>
        </w:rPr>
        <w:t>after the session started</w:t>
      </w:r>
      <w:r>
        <w:rPr>
          <w:rFonts w:ascii="Times New Roman" w:hAnsi="Times New Roman" w:cs="Times New Roman" w:eastAsia="Times New Roman"/>
        </w:rPr>
        <w:t xml:space="preserve">. This simple rule guarantees that a previous visitor’s report is never shown to the next person. Each page is rendered to an image with PDFium and shown inside the app, so no external PDF viewer can open a window and take focus. A personalised thank-you line and a single </w:t>
      </w:r>
      <w:r>
        <w:rPr>
          <w:rFonts w:ascii="Times New Roman" w:hAnsi="Times New Roman" w:cs="Times New Roman" w:eastAsia="Times New Roman"/>
          <w:b/>
        </w:rPr>
        <w:t>Return</w:t>
      </w:r>
      <w:r>
        <w:rPr>
          <w:rFonts w:ascii="Times New Roman" w:hAnsi="Times New Roman" w:cs="Times New Roman" w:eastAsia="Times New Roman"/>
        </w:rPr>
        <w:t xml:space="preserve"> button complete the screen.</w:t>
      </w:r>
    </w:p>
    <w:p>
      <w:pPr>
        <w:pStyle w:val="Heading2"/>
      </w:pPr>
      <w:r>
        <w:rPr>
          <w:rFonts w:ascii="Times New Roman" w:hAnsi="Times New Roman" w:cs="Times New Roman" w:eastAsia="Times New Roman"/>
          <w:b/>
          <w:sz w:val="28"/>
        </w:rPr>
        <w:t>5.7   Packaging and Deployment</w:t>
      </w:r>
    </w:p>
    <w:p>
      <w:r>
        <w:rPr>
          <w:rFonts w:ascii="Consolas" w:hAnsi="Consolas" w:cs="Consolas" w:eastAsia="Consolas"/>
          <w:sz w:val="21"/>
        </w:rPr>
        <w:t>deploy/build-deb.sh</w:t>
      </w:r>
      <w:r>
        <w:rPr>
          <w:rFonts w:ascii="Times New Roman" w:hAnsi="Times New Roman" w:cs="Times New Roman" w:eastAsia="Times New Roman"/>
        </w:rPr>
        <w:t xml:space="preserve"> publishes the application for </w:t>
      </w:r>
      <w:r>
        <w:rPr>
          <w:rFonts w:ascii="Consolas" w:hAnsi="Consolas" w:cs="Consolas" w:eastAsia="Consolas"/>
          <w:sz w:val="21"/>
        </w:rPr>
        <w:t>amd64</w:t>
      </w:r>
      <w:r>
        <w:rPr>
          <w:rFonts w:ascii="Times New Roman" w:hAnsi="Times New Roman" w:cs="Times New Roman" w:eastAsia="Times New Roman"/>
        </w:rPr>
        <w:t xml:space="preserve"> or </w:t>
      </w:r>
      <w:r>
        <w:rPr>
          <w:rFonts w:ascii="Consolas" w:hAnsi="Consolas" w:cs="Consolas" w:eastAsia="Consolas"/>
          <w:sz w:val="21"/>
        </w:rPr>
        <w:t>arm64</w:t>
      </w:r>
      <w:r>
        <w:rPr>
          <w:rFonts w:ascii="Times New Roman" w:hAnsi="Times New Roman" w:cs="Times New Roman" w:eastAsia="Times New Roman"/>
        </w:rPr>
        <w:t xml:space="preserve"> as a self-contained single file, adds the pipeline scripts, a desktop entry and a systemd user service, and assembles a Debian package. The package depends only on a few common libraries (</w:t>
      </w:r>
      <w:r>
        <w:rPr>
          <w:rFonts w:ascii="Consolas" w:hAnsi="Consolas" w:cs="Consolas" w:eastAsia="Consolas"/>
          <w:sz w:val="21"/>
        </w:rPr>
        <w:t>libx11-6</w:t>
      </w:r>
      <w:r>
        <w:rPr>
          <w:rFonts w:ascii="Times New Roman" w:hAnsi="Times New Roman" w:cs="Times New Roman" w:eastAsia="Times New Roman"/>
        </w:rPr>
        <w:t xml:space="preserve">, </w:t>
      </w:r>
      <w:r>
        <w:rPr>
          <w:rFonts w:ascii="Consolas" w:hAnsi="Consolas" w:cs="Consolas" w:eastAsia="Consolas"/>
          <w:sz w:val="21"/>
        </w:rPr>
        <w:t>libice6</w:t>
      </w:r>
      <w:r>
        <w:rPr>
          <w:rFonts w:ascii="Times New Roman" w:hAnsi="Times New Roman" w:cs="Times New Roman" w:eastAsia="Times New Roman"/>
        </w:rPr>
        <w:t xml:space="preserve">, </w:t>
      </w:r>
      <w:r>
        <w:rPr>
          <w:rFonts w:ascii="Consolas" w:hAnsi="Consolas" w:cs="Consolas" w:eastAsia="Consolas"/>
          <w:sz w:val="21"/>
        </w:rPr>
        <w:t>libsm6</w:t>
      </w:r>
      <w:r>
        <w:rPr>
          <w:rFonts w:ascii="Times New Roman" w:hAnsi="Times New Roman" w:cs="Times New Roman" w:eastAsia="Times New Roman"/>
        </w:rPr>
        <w:t xml:space="preserve">, </w:t>
      </w:r>
      <w:r>
        <w:rPr>
          <w:rFonts w:ascii="Consolas" w:hAnsi="Consolas" w:cs="Consolas" w:eastAsia="Consolas"/>
          <w:sz w:val="21"/>
        </w:rPr>
        <w:t>libfontconfig1</w:t>
      </w:r>
      <w:r>
        <w:rPr>
          <w:rFonts w:ascii="Times New Roman" w:hAnsi="Times New Roman" w:cs="Times New Roman" w:eastAsia="Times New Roman"/>
        </w:rPr>
        <w:t xml:space="preserve">) and </w:t>
      </w:r>
      <w:r>
        <w:rPr>
          <w:rFonts w:ascii="Consolas" w:hAnsi="Consolas" w:cs="Consolas" w:eastAsia="Consolas"/>
          <w:sz w:val="21"/>
        </w:rPr>
        <w:t>python3</w:t>
      </w:r>
      <w:r>
        <w:rPr>
          <w:rFonts w:ascii="Times New Roman" w:hAnsi="Times New Roman" w:cs="Times New Roman" w:eastAsia="Times New Roman"/>
        </w:rPr>
        <w:t xml:space="preserve">. The installation creates </w:t>
      </w:r>
      <w:r>
        <w:rPr>
          <w:rFonts w:ascii="Consolas" w:hAnsi="Consolas" w:cs="Consolas" w:eastAsia="Consolas"/>
          <w:sz w:val="21"/>
        </w:rPr>
        <w:t>/opt/meditation-app/data</w:t>
      </w:r>
      <w:r>
        <w:rPr>
          <w:rFonts w:ascii="Times New Roman" w:hAnsi="Times New Roman" w:cs="Times New Roman" w:eastAsia="Times New Roman"/>
        </w:rPr>
        <w:t xml:space="preserve"> and gives the kiosk user write access to it. If </w:t>
      </w:r>
      <w:r>
        <w:rPr>
          <w:rFonts w:ascii="Consolas" w:hAnsi="Consolas" w:cs="Consolas" w:eastAsia="Consolas"/>
          <w:sz w:val="21"/>
        </w:rPr>
        <w:t>dpkg-deb</w:t>
      </w:r>
      <w:r>
        <w:rPr>
          <w:rFonts w:ascii="Times New Roman" w:hAnsi="Times New Roman" w:cs="Times New Roman" w:eastAsia="Times New Roman"/>
        </w:rPr>
        <w:t xml:space="preserve"> is unavailable, the script falls back to building the archive with </w:t>
      </w:r>
      <w:r>
        <w:rPr>
          <w:rFonts w:ascii="Consolas" w:hAnsi="Consolas" w:cs="Consolas" w:eastAsia="Consolas"/>
          <w:sz w:val="21"/>
        </w:rPr>
        <w:t>ar</w:t>
      </w:r>
      <w:r>
        <w:rPr>
          <w:rFonts w:ascii="Times New Roman" w:hAnsi="Times New Roman" w:cs="Times New Roman" w:eastAsia="Times New Roman"/>
        </w:rPr>
        <w:t xml:space="preserve"> and </w:t>
      </w:r>
      <w:r>
        <w:rPr>
          <w:rFonts w:ascii="Consolas" w:hAnsi="Consolas" w:cs="Consolas" w:eastAsia="Consolas"/>
          <w:sz w:val="21"/>
        </w:rPr>
        <w:t>tar</w:t>
      </w:r>
      <w:r>
        <w:rPr>
          <w:rFonts w:ascii="Times New Roman" w:hAnsi="Times New Roman" w:cs="Times New Roman" w:eastAsia="Times New Roman"/>
        </w:rPr>
        <w:t>.</w:t>
      </w:r>
    </w:p>
    <w:p>
      <w:r>
        <w:rPr>
          <w:rFonts w:ascii="Times New Roman" w:hAnsi="Times New Roman" w:cs="Times New Roman" w:eastAsia="Times New Roman"/>
        </w:rPr>
        <w:t>On the kiosk, a systemd user service starts the app with the graphical session and restarts it two seconds after any exit (</w:t>
      </w:r>
      <w:r>
        <w:rPr>
          <w:rFonts w:ascii="Consolas" w:hAnsi="Consolas" w:cs="Consolas" w:eastAsia="Consolas"/>
          <w:sz w:val="21"/>
        </w:rPr>
        <w:t>Restart=always</w:t>
      </w:r>
      <w:r>
        <w:rPr>
          <w:rFonts w:ascii="Times New Roman" w:hAnsi="Times New Roman" w:cs="Times New Roman" w:eastAsia="Times New Roman"/>
        </w:rPr>
        <w:t xml:space="preserve">). </w:t>
      </w:r>
      <w:r>
        <w:rPr>
          <w:rFonts w:ascii="Consolas" w:hAnsi="Consolas" w:cs="Consolas" w:eastAsia="Consolas"/>
          <w:sz w:val="21"/>
        </w:rPr>
        <w:t>setup-kiosk.sh</w:t>
      </w:r>
      <w:r>
        <w:rPr>
          <w:rFonts w:ascii="Times New Roman" w:hAnsi="Times New Roman" w:cs="Times New Roman" w:eastAsia="Times New Roman"/>
        </w:rPr>
        <w:t xml:space="preserve"> enables automatic login and lingering, and disables GNOME shortcuts that could let a visitor escape. The backend is deployed on Render from the blueprint </w:t>
      </w:r>
      <w:r>
        <w:rPr>
          <w:rFonts w:ascii="Consolas" w:hAnsi="Consolas" w:cs="Consolas" w:eastAsia="Consolas"/>
          <w:sz w:val="21"/>
        </w:rPr>
        <w:t>render.yaml</w:t>
      </w:r>
      <w:r>
        <w:rPr>
          <w:rFonts w:ascii="Times New Roman" w:hAnsi="Times New Roman" w:cs="Times New Roman" w:eastAsia="Times New Roman"/>
        </w:rPr>
        <w:t>, which creates the web service and a PostgreSQL database and connects them. Figure 5.2 summarises the deployment, and Table 5.2 lists the settings.</w:t>
      </w:r>
    </w:p>
    <w:p>
      <w:pPr>
        <w:keepNext/>
        <w:spacing w:before="120" w:line="240" w:lineRule="auto"/>
        <w:jc w:val="center"/>
      </w:pPr>
      <w:r>
        <w:drawing>
          <wp:inline xmlns:a="http://schemas.openxmlformats.org/drawingml/2006/main" xmlns:pic="http://schemas.openxmlformats.org/drawingml/2006/picture">
            <wp:extent cx="5504688" cy="2360791"/>
            <wp:docPr id="14" name="Picture 14"/>
            <wp:cNvGraphicFramePr>
              <a:graphicFrameLocks noChangeAspect="1"/>
            </wp:cNvGraphicFramePr>
            <a:graphic>
              <a:graphicData uri="http://schemas.openxmlformats.org/drawingml/2006/picture">
                <pic:pic>
                  <pic:nvPicPr>
                    <pic:cNvPr id="0" name="fig_deployment.png"/>
                    <pic:cNvPicPr/>
                  </pic:nvPicPr>
                  <pic:blipFill>
                    <a:blip r:embed="rId25"/>
                    <a:stretch>
                      <a:fillRect/>
                    </a:stretch>
                  </pic:blipFill>
                  <pic:spPr>
                    <a:xfrm>
                      <a:off x="0" y="0"/>
                      <a:ext cx="5504688" cy="2360791"/>
                    </a:xfrm>
                    <a:prstGeom prst="rect"/>
                  </pic:spPr>
                </pic:pic>
              </a:graphicData>
            </a:graphic>
          </wp:inline>
        </w:drawing>
      </w:r>
    </w:p>
    <w:p>
      <w:pPr>
        <w:pStyle w:val="FigureCaption"/>
      </w:pPr>
      <w:r>
        <w:rPr>
          <w:rFonts w:ascii="Times New Roman" w:hAnsi="Times New Roman" w:cs="Times New Roman" w:eastAsia="Times New Roman"/>
          <w:b/>
          <w:sz w:val="22"/>
        </w:rPr>
        <w:t xml:space="preserve">Figure 5.3: </w:t>
      </w:r>
      <w:r>
        <w:rPr>
          <w:rFonts w:ascii="Times New Roman" w:hAnsi="Times New Roman" w:cs="Times New Roman" w:eastAsia="Times New Roman"/>
          <w:sz w:val="22"/>
        </w:rPr>
        <w:t>Build and deployment of the kiosk and the backend</w:t>
      </w:r>
    </w:p>
    <w:p>
      <w:pPr>
        <w:pStyle w:val="TableCaption"/>
      </w:pPr>
      <w:r>
        <w:rPr>
          <w:rFonts w:ascii="Times New Roman" w:hAnsi="Times New Roman" w:cs="Times New Roman" w:eastAsia="Times New Roman"/>
          <w:b/>
          <w:sz w:val="22"/>
        </w:rPr>
        <w:t xml:space="preserve">Table 5.2: </w:t>
      </w:r>
      <w:r>
        <w:rPr>
          <w:rFonts w:ascii="Times New Roman" w:hAnsi="Times New Roman" w:cs="Times New Roman" w:eastAsia="Times New Roman"/>
          <w:sz w:val="22"/>
        </w:rPr>
        <w:t>Configuration through environment variables</w:t>
      </w:r>
    </w:p>
    <w:tbl>
      <w:tblPr>
        <w:tblStyle w:val="TableGrid"/>
        <w:tblW w:type="auto" w:w="0"/>
        <w:jc w:val="center"/>
        <w:tblLook w:firstColumn="1" w:firstRow="1" w:lastColumn="0" w:lastRow="0" w:noHBand="0" w:noVBand="1" w:val="04A0"/>
      </w:tblPr>
      <w:tblGrid>
        <w:gridCol w:w="2890"/>
        <w:gridCol w:w="2890"/>
        <w:gridCol w:w="2890"/>
      </w:tblGrid>
      <w:tr>
        <w:trPr>
          <w:tblHeader/>
        </w:trPr>
        <w:tc>
          <w:tcPr>
            <w:tcW w:type="dxa" w:w="2438"/>
            <w:shd w:val="clear" w:color="auto" w:fill="E5E7EB"/>
          </w:tcPr>
          <w:p>
            <w:pPr>
              <w:spacing w:line="264" w:lineRule="auto" w:after="40"/>
              <w:jc w:val="left"/>
            </w:pPr>
            <w:r/>
            <w:r>
              <w:rPr>
                <w:rFonts w:ascii="Times New Roman" w:hAnsi="Times New Roman" w:cs="Times New Roman" w:eastAsia="Times New Roman"/>
                <w:b/>
                <w:sz w:val="21"/>
              </w:rPr>
              <w:t>Variable</w:t>
            </w:r>
          </w:p>
        </w:tc>
        <w:tc>
          <w:tcPr>
            <w:tcW w:type="dxa" w:w="1084"/>
            <w:shd w:val="clear" w:color="auto" w:fill="E5E7EB"/>
          </w:tcPr>
          <w:p>
            <w:pPr>
              <w:spacing w:line="264" w:lineRule="auto" w:after="40"/>
              <w:jc w:val="left"/>
            </w:pPr>
            <w:r/>
            <w:r>
              <w:rPr>
                <w:rFonts w:ascii="Times New Roman" w:hAnsi="Times New Roman" w:cs="Times New Roman" w:eastAsia="Times New Roman"/>
                <w:b/>
                <w:sz w:val="21"/>
              </w:rPr>
              <w:t>Where</w:t>
            </w:r>
          </w:p>
        </w:tc>
        <w:tc>
          <w:tcPr>
            <w:tcW w:type="dxa" w:w="5147"/>
            <w:shd w:val="clear" w:color="auto" w:fill="E5E7EB"/>
          </w:tcPr>
          <w:p>
            <w:pPr>
              <w:spacing w:line="264" w:lineRule="auto" w:after="40"/>
              <w:jc w:val="left"/>
            </w:pPr>
            <w:r/>
            <w:r>
              <w:rPr>
                <w:rFonts w:ascii="Times New Roman" w:hAnsi="Times New Roman" w:cs="Times New Roman" w:eastAsia="Times New Roman"/>
                <w:b/>
                <w:sz w:val="21"/>
              </w:rPr>
              <w:t>Meaning</w:t>
            </w:r>
          </w:p>
        </w:tc>
      </w:tr>
      <w:tr>
        <w:tc>
          <w:tcPr>
            <w:tcW w:type="dxa" w:w="2438"/>
          </w:tcPr>
          <w:p>
            <w:pPr>
              <w:spacing w:line="264" w:lineRule="auto" w:after="40"/>
              <w:jc w:val="left"/>
            </w:pPr>
            <w:r/>
            <w:r>
              <w:rPr>
                <w:rFonts w:ascii="Times New Roman" w:hAnsi="Times New Roman" w:cs="Times New Roman" w:eastAsia="Times New Roman"/>
                <w:sz w:val="21"/>
              </w:rPr>
              <w:t>DIYA_API_BASE</w:t>
            </w:r>
          </w:p>
        </w:tc>
        <w:tc>
          <w:tcPr>
            <w:tcW w:type="dxa" w:w="1084"/>
          </w:tcPr>
          <w:p>
            <w:pPr>
              <w:spacing w:line="264" w:lineRule="auto" w:after="40"/>
              <w:jc w:val="left"/>
            </w:pPr>
            <w:r/>
            <w:r>
              <w:rPr>
                <w:rFonts w:ascii="Times New Roman" w:hAnsi="Times New Roman" w:cs="Times New Roman" w:eastAsia="Times New Roman"/>
                <w:sz w:val="21"/>
              </w:rPr>
              <w:t>Kiosk</w:t>
            </w:r>
          </w:p>
        </w:tc>
        <w:tc>
          <w:tcPr>
            <w:tcW w:type="dxa" w:w="5147"/>
          </w:tcPr>
          <w:p>
            <w:pPr>
              <w:spacing w:line="264" w:lineRule="auto" w:after="40"/>
              <w:jc w:val="left"/>
            </w:pPr>
            <w:r/>
            <w:r>
              <w:rPr>
                <w:rFonts w:ascii="Times New Roman" w:hAnsi="Times New Roman" w:cs="Times New Roman" w:eastAsia="Times New Roman"/>
                <w:sz w:val="21"/>
              </w:rPr>
              <w:t>Backend URL (default: the Render service)</w:t>
            </w:r>
          </w:p>
        </w:tc>
      </w:tr>
      <w:tr>
        <w:tc>
          <w:tcPr>
            <w:tcW w:type="dxa" w:w="2438"/>
          </w:tcPr>
          <w:p>
            <w:pPr>
              <w:spacing w:line="264" w:lineRule="auto" w:after="40"/>
              <w:jc w:val="left"/>
            </w:pPr>
            <w:r/>
            <w:r>
              <w:rPr>
                <w:rFonts w:ascii="Times New Roman" w:hAnsi="Times New Roman" w:cs="Times New Roman" w:eastAsia="Times New Roman"/>
                <w:sz w:val="21"/>
              </w:rPr>
              <w:t>DIYA_PIPELINE_SCRIPT</w:t>
            </w:r>
          </w:p>
        </w:tc>
        <w:tc>
          <w:tcPr>
            <w:tcW w:type="dxa" w:w="1084"/>
          </w:tcPr>
          <w:p>
            <w:pPr>
              <w:spacing w:line="264" w:lineRule="auto" w:after="40"/>
              <w:jc w:val="left"/>
            </w:pPr>
            <w:r/>
            <w:r>
              <w:rPr>
                <w:rFonts w:ascii="Times New Roman" w:hAnsi="Times New Roman" w:cs="Times New Roman" w:eastAsia="Times New Roman"/>
                <w:sz w:val="21"/>
              </w:rPr>
              <w:t>Kiosk</w:t>
            </w:r>
          </w:p>
        </w:tc>
        <w:tc>
          <w:tcPr>
            <w:tcW w:type="dxa" w:w="5147"/>
          </w:tcPr>
          <w:p>
            <w:pPr>
              <w:spacing w:line="264" w:lineRule="auto" w:after="40"/>
              <w:jc w:val="left"/>
            </w:pPr>
            <w:r/>
            <w:r>
              <w:rPr>
                <w:rFonts w:ascii="Times New Roman" w:hAnsi="Times New Roman" w:cs="Times New Roman" w:eastAsia="Times New Roman"/>
                <w:sz w:val="21"/>
              </w:rPr>
              <w:t>Script to run on login (default: bundled run1.sh)</w:t>
            </w:r>
          </w:p>
        </w:tc>
      </w:tr>
      <w:tr>
        <w:tc>
          <w:tcPr>
            <w:tcW w:type="dxa" w:w="2438"/>
          </w:tcPr>
          <w:p>
            <w:pPr>
              <w:spacing w:line="264" w:lineRule="auto" w:after="40"/>
              <w:jc w:val="left"/>
            </w:pPr>
            <w:r/>
            <w:r>
              <w:rPr>
                <w:rFonts w:ascii="Times New Roman" w:hAnsi="Times New Roman" w:cs="Times New Roman" w:eastAsia="Times New Roman"/>
                <w:sz w:val="21"/>
              </w:rPr>
              <w:t>DIYA_BASH</w:t>
            </w:r>
          </w:p>
        </w:tc>
        <w:tc>
          <w:tcPr>
            <w:tcW w:type="dxa" w:w="1084"/>
          </w:tcPr>
          <w:p>
            <w:pPr>
              <w:spacing w:line="264" w:lineRule="auto" w:after="40"/>
              <w:jc w:val="left"/>
            </w:pPr>
            <w:r/>
            <w:r>
              <w:rPr>
                <w:rFonts w:ascii="Times New Roman" w:hAnsi="Times New Roman" w:cs="Times New Roman" w:eastAsia="Times New Roman"/>
                <w:sz w:val="21"/>
              </w:rPr>
              <w:t>Kiosk</w:t>
            </w:r>
          </w:p>
        </w:tc>
        <w:tc>
          <w:tcPr>
            <w:tcW w:type="dxa" w:w="5147"/>
          </w:tcPr>
          <w:p>
            <w:pPr>
              <w:spacing w:line="264" w:lineRule="auto" w:after="40"/>
              <w:jc w:val="left"/>
            </w:pPr>
            <w:r/>
            <w:r>
              <w:rPr>
                <w:rFonts w:ascii="Times New Roman" w:hAnsi="Times New Roman" w:cs="Times New Roman" w:eastAsia="Times New Roman"/>
                <w:sz w:val="21"/>
              </w:rPr>
              <w:t>Shell used to run the script</w:t>
            </w:r>
          </w:p>
        </w:tc>
      </w:tr>
      <w:tr>
        <w:tc>
          <w:tcPr>
            <w:tcW w:type="dxa" w:w="2438"/>
          </w:tcPr>
          <w:p>
            <w:pPr>
              <w:spacing w:line="264" w:lineRule="auto" w:after="40"/>
              <w:jc w:val="left"/>
            </w:pPr>
            <w:r/>
            <w:r>
              <w:rPr>
                <w:rFonts w:ascii="Times New Roman" w:hAnsi="Times New Roman" w:cs="Times New Roman" w:eastAsia="Times New Roman"/>
                <w:sz w:val="21"/>
              </w:rPr>
              <w:t>DIYA_REPORT_DIR</w:t>
            </w:r>
          </w:p>
        </w:tc>
        <w:tc>
          <w:tcPr>
            <w:tcW w:type="dxa" w:w="1084"/>
          </w:tcPr>
          <w:p>
            <w:pPr>
              <w:spacing w:line="264" w:lineRule="auto" w:after="40"/>
              <w:jc w:val="left"/>
            </w:pPr>
            <w:r/>
            <w:r>
              <w:rPr>
                <w:rFonts w:ascii="Times New Roman" w:hAnsi="Times New Roman" w:cs="Times New Roman" w:eastAsia="Times New Roman"/>
                <w:sz w:val="21"/>
              </w:rPr>
              <w:t>Kiosk</w:t>
            </w:r>
          </w:p>
        </w:tc>
        <w:tc>
          <w:tcPr>
            <w:tcW w:type="dxa" w:w="5147"/>
          </w:tcPr>
          <w:p>
            <w:pPr>
              <w:spacing w:line="264" w:lineRule="auto" w:after="40"/>
              <w:jc w:val="left"/>
            </w:pPr>
            <w:r/>
            <w:r>
              <w:rPr>
                <w:rFonts w:ascii="Times New Roman" w:hAnsi="Times New Roman" w:cs="Times New Roman" w:eastAsia="Times New Roman"/>
                <w:sz w:val="21"/>
              </w:rPr>
              <w:t>Folder to read the report from (default /opt/meditation-app/data)</w:t>
            </w:r>
          </w:p>
        </w:tc>
      </w:tr>
      <w:tr>
        <w:tc>
          <w:tcPr>
            <w:tcW w:type="dxa" w:w="2438"/>
          </w:tcPr>
          <w:p>
            <w:pPr>
              <w:spacing w:line="264" w:lineRule="auto" w:after="40"/>
              <w:jc w:val="left"/>
            </w:pPr>
            <w:r/>
            <w:r>
              <w:rPr>
                <w:rFonts w:ascii="Times New Roman" w:hAnsi="Times New Roman" w:cs="Times New Roman" w:eastAsia="Times New Roman"/>
                <w:sz w:val="21"/>
              </w:rPr>
              <w:t>DATABASE_URL</w:t>
            </w:r>
          </w:p>
        </w:tc>
        <w:tc>
          <w:tcPr>
            <w:tcW w:type="dxa" w:w="1084"/>
          </w:tcPr>
          <w:p>
            <w:pPr>
              <w:spacing w:line="264" w:lineRule="auto" w:after="40"/>
              <w:jc w:val="left"/>
            </w:pPr>
            <w:r/>
            <w:r>
              <w:rPr>
                <w:rFonts w:ascii="Times New Roman" w:hAnsi="Times New Roman" w:cs="Times New Roman" w:eastAsia="Times New Roman"/>
                <w:sz w:val="21"/>
              </w:rPr>
              <w:t>Server</w:t>
            </w:r>
          </w:p>
        </w:tc>
        <w:tc>
          <w:tcPr>
            <w:tcW w:type="dxa" w:w="5147"/>
          </w:tcPr>
          <w:p>
            <w:pPr>
              <w:spacing w:line="264" w:lineRule="auto" w:after="40"/>
              <w:jc w:val="left"/>
            </w:pPr>
            <w:r/>
            <w:r>
              <w:rPr>
                <w:rFonts w:ascii="Times New Roman" w:hAnsi="Times New Roman" w:cs="Times New Roman" w:eastAsia="Times New Roman"/>
                <w:sz w:val="21"/>
              </w:rPr>
              <w:t>PostgreSQL connection string</w:t>
            </w:r>
          </w:p>
        </w:tc>
      </w:tr>
      <w:tr>
        <w:tc>
          <w:tcPr>
            <w:tcW w:type="dxa" w:w="2438"/>
          </w:tcPr>
          <w:p>
            <w:pPr>
              <w:spacing w:line="264" w:lineRule="auto" w:after="40"/>
              <w:jc w:val="left"/>
            </w:pPr>
            <w:r/>
            <w:r>
              <w:rPr>
                <w:rFonts w:ascii="Times New Roman" w:hAnsi="Times New Roman" w:cs="Times New Roman" w:eastAsia="Times New Roman"/>
                <w:sz w:val="21"/>
              </w:rPr>
              <w:t>ADMIN_KEY</w:t>
            </w:r>
          </w:p>
        </w:tc>
        <w:tc>
          <w:tcPr>
            <w:tcW w:type="dxa" w:w="1084"/>
          </w:tcPr>
          <w:p>
            <w:pPr>
              <w:spacing w:line="264" w:lineRule="auto" w:after="40"/>
              <w:jc w:val="left"/>
            </w:pPr>
            <w:r/>
            <w:r>
              <w:rPr>
                <w:rFonts w:ascii="Times New Roman" w:hAnsi="Times New Roman" w:cs="Times New Roman" w:eastAsia="Times New Roman"/>
                <w:sz w:val="21"/>
              </w:rPr>
              <w:t>Server</w:t>
            </w:r>
          </w:p>
        </w:tc>
        <w:tc>
          <w:tcPr>
            <w:tcW w:type="dxa" w:w="5147"/>
          </w:tcPr>
          <w:p>
            <w:pPr>
              <w:spacing w:line="264" w:lineRule="auto" w:after="40"/>
              <w:jc w:val="left"/>
            </w:pPr>
            <w:r/>
            <w:r>
              <w:rPr>
                <w:rFonts w:ascii="Times New Roman" w:hAnsi="Times New Roman" w:cs="Times New Roman" w:eastAsia="Times New Roman"/>
                <w:sz w:val="21"/>
              </w:rPr>
              <w:t>Secret that enables and protects roster upload</w:t>
            </w:r>
          </w:p>
        </w:tc>
      </w:tr>
      <w:tr>
        <w:tc>
          <w:tcPr>
            <w:tcW w:type="dxa" w:w="2438"/>
          </w:tcPr>
          <w:p>
            <w:pPr>
              <w:spacing w:line="264" w:lineRule="auto" w:after="40"/>
              <w:jc w:val="left"/>
            </w:pPr>
            <w:r/>
            <w:r>
              <w:rPr>
                <w:rFonts w:ascii="Times New Roman" w:hAnsi="Times New Roman" w:cs="Times New Roman" w:eastAsia="Times New Roman"/>
                <w:sz w:val="21"/>
              </w:rPr>
              <w:t>PGSSL, PORT</w:t>
            </w:r>
          </w:p>
        </w:tc>
        <w:tc>
          <w:tcPr>
            <w:tcW w:type="dxa" w:w="1084"/>
          </w:tcPr>
          <w:p>
            <w:pPr>
              <w:spacing w:line="264" w:lineRule="auto" w:after="40"/>
              <w:jc w:val="left"/>
            </w:pPr>
            <w:r/>
            <w:r>
              <w:rPr>
                <w:rFonts w:ascii="Times New Roman" w:hAnsi="Times New Roman" w:cs="Times New Roman" w:eastAsia="Times New Roman"/>
                <w:sz w:val="21"/>
              </w:rPr>
              <w:t>Server</w:t>
            </w:r>
          </w:p>
        </w:tc>
        <w:tc>
          <w:tcPr>
            <w:tcW w:type="dxa" w:w="5147"/>
          </w:tcPr>
          <w:p>
            <w:pPr>
              <w:spacing w:line="264" w:lineRule="auto" w:after="40"/>
              <w:jc w:val="left"/>
            </w:pPr>
            <w:r/>
            <w:r>
              <w:rPr>
                <w:rFonts w:ascii="Times New Roman" w:hAnsi="Times New Roman" w:cs="Times New Roman" w:eastAsia="Times New Roman"/>
                <w:sz w:val="21"/>
              </w:rPr>
              <w:t>Disable SSL for local databases; listening port</w:t>
            </w:r>
          </w:p>
        </w:tc>
      </w:tr>
    </w:tbl>
    <w:p>
      <w:pPr>
        <w:spacing w:after="80"/>
      </w:pPr>
    </w:p>
    <w:p>
      <w:pPr>
        <w:pStyle w:val="Heading2"/>
      </w:pPr>
      <w:r>
        <w:rPr>
          <w:rFonts w:ascii="Times New Roman" w:hAnsi="Times New Roman" w:cs="Times New Roman" w:eastAsia="Times New Roman"/>
          <w:b/>
          <w:sz w:val="28"/>
        </w:rPr>
        <w:t>5.8   Screens of the Final Application</w:t>
      </w:r>
    </w:p>
    <w:p>
      <w:r>
        <w:rPr>
          <w:rFonts w:ascii="Times New Roman" w:hAnsi="Times New Roman" w:cs="Times New Roman" w:eastAsia="Times New Roman"/>
        </w:rPr>
        <w:t>Figures 5.3 to 5.6 are genuine frames of the application, rendered through Avalonia’s headless platform with the same layout, fonts and QR encoder as on the kiosk. The visitor shown is fictional, and the report is a representative sample, because the real report comes from the hardware team’s software.</w:t>
      </w:r>
    </w:p>
    <w:p>
      <w:pPr>
        <w:keepNext/>
        <w:spacing w:before="120" w:line="240" w:lineRule="auto"/>
        <w:jc w:val="center"/>
      </w:pPr>
      <w:r>
        <w:drawing>
          <wp:inline xmlns:a="http://schemas.openxmlformats.org/drawingml/2006/main" xmlns:pic="http://schemas.openxmlformats.org/drawingml/2006/picture">
            <wp:extent cx="5303520" cy="3314700"/>
            <wp:docPr id="15" name="Picture 15"/>
            <wp:cNvGraphicFramePr>
              <a:graphicFrameLocks noChangeAspect="1"/>
            </wp:cNvGraphicFramePr>
            <a:graphic>
              <a:graphicData uri="http://schemas.openxmlformats.org/drawingml/2006/picture">
                <pic:pic>
                  <pic:nvPicPr>
                    <pic:cNvPr id="0" name="app-01-idle-qr.png"/>
                    <pic:cNvPicPr/>
                  </pic:nvPicPr>
                  <pic:blipFill>
                    <a:blip r:embed="rId26"/>
                    <a:stretch>
                      <a:fillRect/>
                    </a:stretch>
                  </pic:blipFill>
                  <pic:spPr>
                    <a:xfrm>
                      <a:off x="0" y="0"/>
                      <a:ext cx="5303520" cy="3314700"/>
                    </a:xfrm>
                    <a:prstGeom prst="rect"/>
                  </pic:spPr>
                </pic:pic>
              </a:graphicData>
            </a:graphic>
          </wp:inline>
        </w:drawing>
      </w:r>
    </w:p>
    <w:p>
      <w:pPr>
        <w:pStyle w:val="FigureCaption"/>
      </w:pPr>
      <w:r>
        <w:rPr>
          <w:rFonts w:ascii="Times New Roman" w:hAnsi="Times New Roman" w:cs="Times New Roman" w:eastAsia="Times New Roman"/>
          <w:b/>
          <w:sz w:val="22"/>
        </w:rPr>
        <w:t xml:space="preserve">Figure 5.4: </w:t>
      </w:r>
      <w:r>
        <w:rPr>
          <w:rFonts w:ascii="Times New Roman" w:hAnsi="Times New Roman" w:cs="Times New Roman" w:eastAsia="Times New Roman"/>
          <w:sz w:val="22"/>
        </w:rPr>
        <w:t>Kiosk idle: session created and QR code displayed</w:t>
      </w:r>
    </w:p>
    <w:p>
      <w:pPr>
        <w:keepNext/>
        <w:spacing w:before="120" w:line="240" w:lineRule="auto"/>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app-02-authenticated.png"/>
                    <pic:cNvPicPr/>
                  </pic:nvPicPr>
                  <pic:blipFill>
                    <a:blip r:embed="rId27"/>
                    <a:stretch>
                      <a:fillRect/>
                    </a:stretch>
                  </pic:blipFill>
                  <pic:spPr>
                    <a:xfrm>
                      <a:off x="0" y="0"/>
                      <a:ext cx="5303520" cy="3314700"/>
                    </a:xfrm>
                    <a:prstGeom prst="rect"/>
                  </pic:spPr>
                </pic:pic>
              </a:graphicData>
            </a:graphic>
          </wp:inline>
        </w:drawing>
      </w:r>
    </w:p>
    <w:p>
      <w:pPr>
        <w:pStyle w:val="FigureCaption"/>
      </w:pPr>
      <w:r>
        <w:rPr>
          <w:rFonts w:ascii="Times New Roman" w:hAnsi="Times New Roman" w:cs="Times New Roman" w:eastAsia="Times New Roman"/>
          <w:b/>
          <w:sz w:val="22"/>
        </w:rPr>
        <w:t xml:space="preserve">Figure 5.5: </w:t>
      </w:r>
      <w:r>
        <w:rPr>
          <w:rFonts w:ascii="Times New Roman" w:hAnsi="Times New Roman" w:cs="Times New Roman" w:eastAsia="Times New Roman"/>
          <w:sz w:val="22"/>
        </w:rPr>
        <w:t>Kiosk after the phone has claimed the session</w:t>
      </w:r>
    </w:p>
    <w:p>
      <w:pPr>
        <w:keepNext/>
        <w:spacing w:before="120" w:line="240" w:lineRule="auto"/>
        <w:jc w:val="center"/>
      </w:pPr>
      <w:r>
        <w:drawing>
          <wp:inline xmlns:a="http://schemas.openxmlformats.org/drawingml/2006/main" xmlns:pic="http://schemas.openxmlformats.org/drawingml/2006/picture">
            <wp:extent cx="5303520" cy="3314700"/>
            <wp:docPr id="17" name="Picture 17"/>
            <wp:cNvGraphicFramePr>
              <a:graphicFrameLocks noChangeAspect="1"/>
            </wp:cNvGraphicFramePr>
            <a:graphic>
              <a:graphicData uri="http://schemas.openxmlformats.org/drawingml/2006/picture">
                <pic:pic>
                  <pic:nvPicPr>
                    <pic:cNvPr id="0" name="app-03-session-running.png"/>
                    <pic:cNvPicPr/>
                  </pic:nvPicPr>
                  <pic:blipFill>
                    <a:blip r:embed="rId28"/>
                    <a:stretch>
                      <a:fillRect/>
                    </a:stretch>
                  </pic:blipFill>
                  <pic:spPr>
                    <a:xfrm>
                      <a:off x="0" y="0"/>
                      <a:ext cx="5303520" cy="3314700"/>
                    </a:xfrm>
                    <a:prstGeom prst="rect"/>
                  </pic:spPr>
                </pic:pic>
              </a:graphicData>
            </a:graphic>
          </wp:inline>
        </w:drawing>
      </w:r>
    </w:p>
    <w:p>
      <w:pPr>
        <w:pStyle w:val="FigureCaption"/>
      </w:pPr>
      <w:r>
        <w:rPr>
          <w:rFonts w:ascii="Times New Roman" w:hAnsi="Times New Roman" w:cs="Times New Roman" w:eastAsia="Times New Roman"/>
          <w:b/>
          <w:sz w:val="22"/>
        </w:rPr>
        <w:t xml:space="preserve">Figure 5.6: </w:t>
      </w:r>
      <w:r>
        <w:rPr>
          <w:rFonts w:ascii="Times New Roman" w:hAnsi="Times New Roman" w:cs="Times New Roman" w:eastAsia="Times New Roman"/>
          <w:sz w:val="22"/>
        </w:rPr>
        <w:t>Pipeline running, with the live status line</w:t>
      </w:r>
    </w:p>
    <w:p>
      <w:pPr>
        <w:keepNext/>
        <w:spacing w:before="120" w:line="240" w:lineRule="auto"/>
        <w:jc w:val="center"/>
      </w:pPr>
      <w:r>
        <w:drawing>
          <wp:inline xmlns:a="http://schemas.openxmlformats.org/drawingml/2006/main" xmlns:pic="http://schemas.openxmlformats.org/drawingml/2006/picture">
            <wp:extent cx="5303520" cy="3314700"/>
            <wp:docPr id="18" name="Picture 18"/>
            <wp:cNvGraphicFramePr>
              <a:graphicFrameLocks noChangeAspect="1"/>
            </wp:cNvGraphicFramePr>
            <a:graphic>
              <a:graphicData uri="http://schemas.openxmlformats.org/drawingml/2006/picture">
                <pic:pic>
                  <pic:nvPicPr>
                    <pic:cNvPr id="0" name="app-04-report.png"/>
                    <pic:cNvPicPr/>
                  </pic:nvPicPr>
                  <pic:blipFill>
                    <a:blip r:embed="rId29"/>
                    <a:stretch>
                      <a:fillRect/>
                    </a:stretch>
                  </pic:blipFill>
                  <pic:spPr>
                    <a:xfrm>
                      <a:off x="0" y="0"/>
                      <a:ext cx="5303520" cy="3314700"/>
                    </a:xfrm>
                    <a:prstGeom prst="rect"/>
                  </pic:spPr>
                </pic:pic>
              </a:graphicData>
            </a:graphic>
          </wp:inline>
        </w:drawing>
      </w:r>
    </w:p>
    <w:p>
      <w:pPr>
        <w:pStyle w:val="FigureCaption"/>
      </w:pPr>
      <w:r>
        <w:rPr>
          <w:rFonts w:ascii="Times New Roman" w:hAnsi="Times New Roman" w:cs="Times New Roman" w:eastAsia="Times New Roman"/>
          <w:b/>
          <w:sz w:val="22"/>
        </w:rPr>
        <w:t xml:space="preserve">Figure 5.7: </w:t>
      </w:r>
      <w:r>
        <w:rPr>
          <w:rFonts w:ascii="Times New Roman" w:hAnsi="Times New Roman" w:cs="Times New Roman" w:eastAsia="Times New Roman"/>
          <w:sz w:val="22"/>
        </w:rPr>
        <w:t>Report displayed in the app with the thank-you message and Return</w:t>
      </w:r>
    </w:p>
    <w:p>
      <w:pPr>
        <w:pStyle w:val="Heading1"/>
        <w:pageBreakBefore/>
      </w:pPr>
      <w:r>
        <w:rPr>
          <w:rFonts w:ascii="Times New Roman" w:hAnsi="Times New Roman" w:cs="Times New Roman" w:eastAsia="Times New Roman"/>
          <w:b/>
          <w:sz w:val="32"/>
        </w:rPr>
        <w:t>CHAPTER 6</w:t>
        <w:br/>
      </w:r>
      <w:r>
        <w:rPr>
          <w:rFonts w:ascii="Times New Roman" w:hAnsi="Times New Roman" w:cs="Times New Roman" w:eastAsia="Times New Roman"/>
          <w:b/>
          <w:sz w:val="36"/>
        </w:rPr>
        <w:t>EVOLUTION OF THE DESIGN</w:t>
      </w:r>
    </w:p>
    <w:p>
      <w:pPr>
        <w:pStyle w:val="Heading2"/>
      </w:pPr>
      <w:r>
        <w:rPr>
          <w:rFonts w:ascii="Times New Roman" w:hAnsi="Times New Roman" w:cs="Times New Roman" w:eastAsia="Times New Roman"/>
          <w:b/>
          <w:sz w:val="28"/>
        </w:rPr>
        <w:t>6.1   Iterative Development</w:t>
      </w:r>
    </w:p>
    <w:p>
      <w:r>
        <w:rPr>
          <w:rFonts w:ascii="Times New Roman" w:hAnsi="Times New Roman" w:cs="Times New Roman" w:eastAsia="Times New Roman"/>
        </w:rPr>
        <w:t>The project was built in small steps. Every change was made on its own branch and merged through a pull request, and a new Debian package was published whenever the kiosk needed to be updated. Over the eight weeks, 28 pull requests were merged and seven versions were released. Figure 6.1 and Table 6.1 show how the visitor identification, in particular, changed as the constraints became clearer.</w:t>
      </w:r>
    </w:p>
    <w:p>
      <w:pPr>
        <w:keepNext/>
        <w:spacing w:before="120" w:line="240" w:lineRule="auto"/>
        <w:jc w:val="center"/>
      </w:pPr>
      <w:r>
        <w:drawing>
          <wp:inline xmlns:a="http://schemas.openxmlformats.org/drawingml/2006/main" xmlns:pic="http://schemas.openxmlformats.org/drawingml/2006/picture">
            <wp:extent cx="5504688" cy="2133271"/>
            <wp:docPr id="19" name="Picture 19"/>
            <wp:cNvGraphicFramePr>
              <a:graphicFrameLocks noChangeAspect="1"/>
            </wp:cNvGraphicFramePr>
            <a:graphic>
              <a:graphicData uri="http://schemas.openxmlformats.org/drawingml/2006/picture">
                <pic:pic>
                  <pic:nvPicPr>
                    <pic:cNvPr id="0" name="fig_evolution.png"/>
                    <pic:cNvPicPr/>
                  </pic:nvPicPr>
                  <pic:blipFill>
                    <a:blip r:embed="rId30"/>
                    <a:stretch>
                      <a:fillRect/>
                    </a:stretch>
                  </pic:blipFill>
                  <pic:spPr>
                    <a:xfrm>
                      <a:off x="0" y="0"/>
                      <a:ext cx="5504688" cy="2133271"/>
                    </a:xfrm>
                    <a:prstGeom prst="rect"/>
                  </pic:spPr>
                </pic:pic>
              </a:graphicData>
            </a:graphic>
          </wp:inline>
        </w:drawing>
      </w:r>
    </w:p>
    <w:p>
      <w:pPr>
        <w:pStyle w:val="FigureCaption"/>
      </w:pPr>
      <w:r>
        <w:rPr>
          <w:rFonts w:ascii="Times New Roman" w:hAnsi="Times New Roman" w:cs="Times New Roman" w:eastAsia="Times New Roman"/>
          <w:b/>
          <w:sz w:val="22"/>
        </w:rPr>
        <w:t xml:space="preserve">Figure 6.1: </w:t>
      </w:r>
      <w:r>
        <w:rPr>
          <w:rFonts w:ascii="Times New Roman" w:hAnsi="Times New Roman" w:cs="Times New Roman" w:eastAsia="Times New Roman"/>
          <w:sz w:val="22"/>
        </w:rPr>
        <w:t>Timeline of the main versions</w:t>
      </w:r>
    </w:p>
    <w:p>
      <w:pPr>
        <w:pStyle w:val="TableCaption"/>
      </w:pPr>
      <w:r>
        <w:rPr>
          <w:rFonts w:ascii="Times New Roman" w:hAnsi="Times New Roman" w:cs="Times New Roman" w:eastAsia="Times New Roman"/>
          <w:b/>
          <w:sz w:val="22"/>
        </w:rPr>
        <w:t xml:space="preserve">Table 6.1: </w:t>
      </w:r>
      <w:r>
        <w:rPr>
          <w:rFonts w:ascii="Times New Roman" w:hAnsi="Times New Roman" w:cs="Times New Roman" w:eastAsia="Times New Roman"/>
          <w:sz w:val="22"/>
        </w:rPr>
        <w:t>Version history</w:t>
      </w:r>
    </w:p>
    <w:tbl>
      <w:tblPr>
        <w:tblStyle w:val="TableGrid"/>
        <w:tblW w:type="auto" w:w="0"/>
        <w:jc w:val="center"/>
        <w:tblLook w:firstColumn="1" w:firstRow="1" w:lastColumn="0" w:lastRow="0" w:noHBand="0" w:noVBand="1" w:val="04A0"/>
      </w:tblPr>
      <w:tblGrid>
        <w:gridCol w:w="2890"/>
        <w:gridCol w:w="2890"/>
        <w:gridCol w:w="2890"/>
      </w:tblGrid>
      <w:tr>
        <w:trPr>
          <w:tblHeader/>
        </w:trPr>
        <w:tc>
          <w:tcPr>
            <w:tcW w:type="dxa" w:w="1219"/>
            <w:shd w:val="clear" w:color="auto" w:fill="E5E7EB"/>
          </w:tcPr>
          <w:p>
            <w:pPr>
              <w:spacing w:line="264" w:lineRule="auto" w:after="40"/>
              <w:jc w:val="left"/>
            </w:pPr>
            <w:r/>
            <w:r>
              <w:rPr>
                <w:rFonts w:ascii="Times New Roman" w:hAnsi="Times New Roman" w:cs="Times New Roman" w:eastAsia="Times New Roman"/>
                <w:b/>
                <w:sz w:val="21"/>
              </w:rPr>
              <w:t>Version</w:t>
            </w:r>
          </w:p>
        </w:tc>
        <w:tc>
          <w:tcPr>
            <w:tcW w:type="dxa" w:w="1761"/>
            <w:shd w:val="clear" w:color="auto" w:fill="E5E7EB"/>
          </w:tcPr>
          <w:p>
            <w:pPr>
              <w:spacing w:line="264" w:lineRule="auto" w:after="40"/>
              <w:jc w:val="left"/>
            </w:pPr>
            <w:r/>
            <w:r>
              <w:rPr>
                <w:rFonts w:ascii="Times New Roman" w:hAnsi="Times New Roman" w:cs="Times New Roman" w:eastAsia="Times New Roman"/>
                <w:b/>
                <w:sz w:val="21"/>
              </w:rPr>
              <w:t>Date</w:t>
            </w:r>
          </w:p>
        </w:tc>
        <w:tc>
          <w:tcPr>
            <w:tcW w:type="dxa" w:w="5689"/>
            <w:shd w:val="clear" w:color="auto" w:fill="E5E7EB"/>
          </w:tcPr>
          <w:p>
            <w:pPr>
              <w:spacing w:line="264" w:lineRule="auto" w:after="40"/>
              <w:jc w:val="left"/>
            </w:pPr>
            <w:r/>
            <w:r>
              <w:rPr>
                <w:rFonts w:ascii="Times New Roman" w:hAnsi="Times New Roman" w:cs="Times New Roman" w:eastAsia="Times New Roman"/>
                <w:b/>
                <w:sz w:val="21"/>
              </w:rPr>
              <w:t>Change</w:t>
            </w:r>
          </w:p>
        </w:tc>
      </w:tr>
      <w:tr>
        <w:tc>
          <w:tcPr>
            <w:tcW w:type="dxa" w:w="1219"/>
          </w:tcPr>
          <w:p>
            <w:pPr>
              <w:spacing w:line="264" w:lineRule="auto" w:after="40"/>
              <w:jc w:val="left"/>
            </w:pPr>
            <w:r/>
            <w:r>
              <w:rPr>
                <w:rFonts w:ascii="Times New Roman" w:hAnsi="Times New Roman" w:cs="Times New Roman" w:eastAsia="Times New Roman"/>
                <w:sz w:val="21"/>
              </w:rPr>
              <w:t>1.0.x</w:t>
            </w:r>
          </w:p>
        </w:tc>
        <w:tc>
          <w:tcPr>
            <w:tcW w:type="dxa" w:w="1761"/>
          </w:tcPr>
          <w:p>
            <w:pPr>
              <w:spacing w:line="264" w:lineRule="auto" w:after="40"/>
              <w:jc w:val="left"/>
            </w:pPr>
            <w:r/>
            <w:r>
              <w:rPr>
                <w:rFonts w:ascii="Times New Roman" w:hAnsi="Times New Roman" w:cs="Times New Roman" w:eastAsia="Times New Roman"/>
                <w:sz w:val="21"/>
              </w:rPr>
              <w:t>11–13 Jun</w:t>
            </w:r>
          </w:p>
        </w:tc>
        <w:tc>
          <w:tcPr>
            <w:tcW w:type="dxa" w:w="5689"/>
          </w:tcPr>
          <w:p>
            <w:pPr>
              <w:spacing w:line="264" w:lineRule="auto" w:after="40"/>
              <w:jc w:val="left"/>
            </w:pPr>
            <w:r/>
            <w:r>
              <w:rPr>
                <w:rFonts w:ascii="Times New Roman" w:hAnsi="Times New Roman" w:cs="Times New Roman" w:eastAsia="Times New Roman"/>
                <w:sz w:val="21"/>
              </w:rPr>
              <w:t>Fullscreen kiosk shell, Wayland fixes, .deb for amd64 and arm64</w:t>
            </w:r>
          </w:p>
        </w:tc>
      </w:tr>
      <w:tr>
        <w:tc>
          <w:tcPr>
            <w:tcW w:type="dxa" w:w="1219"/>
          </w:tcPr>
          <w:p>
            <w:pPr>
              <w:spacing w:line="264" w:lineRule="auto" w:after="40"/>
              <w:jc w:val="left"/>
            </w:pPr>
            <w:r/>
            <w:r>
              <w:rPr>
                <w:rFonts w:ascii="Times New Roman" w:hAnsi="Times New Roman" w:cs="Times New Roman" w:eastAsia="Times New Roman"/>
                <w:sz w:val="21"/>
              </w:rPr>
              <w:t>1.1.0</w:t>
            </w:r>
          </w:p>
        </w:tc>
        <w:tc>
          <w:tcPr>
            <w:tcW w:type="dxa" w:w="1761"/>
          </w:tcPr>
          <w:p>
            <w:pPr>
              <w:spacing w:line="264" w:lineRule="auto" w:after="40"/>
              <w:jc w:val="left"/>
            </w:pPr>
            <w:r/>
            <w:r>
              <w:rPr>
                <w:rFonts w:ascii="Times New Roman" w:hAnsi="Times New Roman" w:cs="Times New Roman" w:eastAsia="Times New Roman"/>
                <w:sz w:val="21"/>
              </w:rPr>
              <w:t>17 Jun</w:t>
            </w:r>
          </w:p>
        </w:tc>
        <w:tc>
          <w:tcPr>
            <w:tcW w:type="dxa" w:w="5689"/>
          </w:tcPr>
          <w:p>
            <w:pPr>
              <w:spacing w:line="264" w:lineRule="auto" w:after="40"/>
              <w:jc w:val="left"/>
            </w:pPr>
            <w:r/>
            <w:r>
              <w:rPr>
                <w:rFonts w:ascii="Times New Roman" w:hAnsi="Times New Roman" w:cs="Times New Roman" w:eastAsia="Times New Roman"/>
                <w:sz w:val="21"/>
              </w:rPr>
              <w:t>Offline QR pass: visitor details encoded inside the QR</w:t>
            </w:r>
          </w:p>
        </w:tc>
      </w:tr>
      <w:tr>
        <w:tc>
          <w:tcPr>
            <w:tcW w:type="dxa" w:w="1219"/>
          </w:tcPr>
          <w:p>
            <w:pPr>
              <w:spacing w:line="264" w:lineRule="auto" w:after="40"/>
              <w:jc w:val="left"/>
            </w:pPr>
            <w:r/>
            <w:r>
              <w:rPr>
                <w:rFonts w:ascii="Times New Roman" w:hAnsi="Times New Roman" w:cs="Times New Roman" w:eastAsia="Times New Roman"/>
                <w:sz w:val="21"/>
              </w:rPr>
              <w:t>1.2.0</w:t>
            </w:r>
          </w:p>
        </w:tc>
        <w:tc>
          <w:tcPr>
            <w:tcW w:type="dxa" w:w="1761"/>
          </w:tcPr>
          <w:p>
            <w:pPr>
              <w:spacing w:line="264" w:lineRule="auto" w:after="40"/>
              <w:jc w:val="left"/>
            </w:pPr>
            <w:r/>
            <w:r>
              <w:rPr>
                <w:rFonts w:ascii="Times New Roman" w:hAnsi="Times New Roman" w:cs="Times New Roman" w:eastAsia="Times New Roman"/>
                <w:sz w:val="21"/>
              </w:rPr>
              <w:t>19 Jun</w:t>
            </w:r>
          </w:p>
        </w:tc>
        <w:tc>
          <w:tcPr>
            <w:tcW w:type="dxa" w:w="5689"/>
          </w:tcPr>
          <w:p>
            <w:pPr>
              <w:spacing w:line="264" w:lineRule="auto" w:after="40"/>
              <w:jc w:val="left"/>
            </w:pPr>
            <w:r/>
            <w:r>
              <w:rPr>
                <w:rFonts w:ascii="Times New Roman" w:hAnsi="Times New Roman" w:cs="Times New Roman" w:eastAsia="Times New Roman"/>
                <w:sz w:val="21"/>
              </w:rPr>
              <w:t>Online lookup: QR carries only an ID; hosted API and database</w:t>
            </w:r>
          </w:p>
        </w:tc>
      </w:tr>
      <w:tr>
        <w:tc>
          <w:tcPr>
            <w:tcW w:type="dxa" w:w="1219"/>
          </w:tcPr>
          <w:p>
            <w:pPr>
              <w:spacing w:line="264" w:lineRule="auto" w:after="40"/>
              <w:jc w:val="left"/>
            </w:pPr>
            <w:r/>
            <w:r>
              <w:rPr>
                <w:rFonts w:ascii="Times New Roman" w:hAnsi="Times New Roman" w:cs="Times New Roman" w:eastAsia="Times New Roman"/>
                <w:sz w:val="21"/>
              </w:rPr>
              <w:t>1.3.0</w:t>
            </w:r>
          </w:p>
        </w:tc>
        <w:tc>
          <w:tcPr>
            <w:tcW w:type="dxa" w:w="1761"/>
          </w:tcPr>
          <w:p>
            <w:pPr>
              <w:spacing w:line="264" w:lineRule="auto" w:after="40"/>
              <w:jc w:val="left"/>
            </w:pPr>
            <w:r/>
            <w:r>
              <w:rPr>
                <w:rFonts w:ascii="Times New Roman" w:hAnsi="Times New Roman" w:cs="Times New Roman" w:eastAsia="Times New Roman"/>
                <w:sz w:val="21"/>
              </w:rPr>
              <w:t>26 Jun</w:t>
            </w:r>
          </w:p>
        </w:tc>
        <w:tc>
          <w:tcPr>
            <w:tcW w:type="dxa" w:w="5689"/>
          </w:tcPr>
          <w:p>
            <w:pPr>
              <w:spacing w:line="264" w:lineRule="auto" w:after="40"/>
              <w:jc w:val="left"/>
            </w:pPr>
            <w:r/>
            <w:r>
              <w:rPr>
                <w:rFonts w:ascii="Times New Roman" w:hAnsi="Times New Roman" w:cs="Times New Roman" w:eastAsia="Times New Roman"/>
                <w:sz w:val="21"/>
              </w:rPr>
              <w:t>Reverse flow: kiosk shows the QR, phone registers, kiosk advances itself</w:t>
            </w:r>
          </w:p>
        </w:tc>
      </w:tr>
      <w:tr>
        <w:tc>
          <w:tcPr>
            <w:tcW w:type="dxa" w:w="1219"/>
          </w:tcPr>
          <w:p>
            <w:pPr>
              <w:spacing w:line="264" w:lineRule="auto" w:after="40"/>
              <w:jc w:val="left"/>
            </w:pPr>
            <w:r/>
            <w:r>
              <w:rPr>
                <w:rFonts w:ascii="Times New Roman" w:hAnsi="Times New Roman" w:cs="Times New Roman" w:eastAsia="Times New Roman"/>
                <w:sz w:val="21"/>
              </w:rPr>
              <w:t>1.4.0</w:t>
            </w:r>
          </w:p>
        </w:tc>
        <w:tc>
          <w:tcPr>
            <w:tcW w:type="dxa" w:w="1761"/>
          </w:tcPr>
          <w:p>
            <w:pPr>
              <w:spacing w:line="264" w:lineRule="auto" w:after="40"/>
              <w:jc w:val="left"/>
            </w:pPr>
            <w:r/>
            <w:r>
              <w:rPr>
                <w:rFonts w:ascii="Times New Roman" w:hAnsi="Times New Roman" w:cs="Times New Roman" w:eastAsia="Times New Roman"/>
                <w:sz w:val="21"/>
              </w:rPr>
              <w:t>26 Jun – 9 Jul</w:t>
            </w:r>
          </w:p>
        </w:tc>
        <w:tc>
          <w:tcPr>
            <w:tcW w:type="dxa" w:w="5689"/>
          </w:tcPr>
          <w:p>
            <w:pPr>
              <w:spacing w:line="264" w:lineRule="auto" w:after="40"/>
              <w:jc w:val="left"/>
            </w:pPr>
            <w:r/>
            <w:r>
              <w:rPr>
                <w:rFonts w:ascii="Times New Roman" w:hAnsi="Times New Roman" w:cs="Times New Roman" w:eastAsia="Times New Roman"/>
                <w:sz w:val="21"/>
              </w:rPr>
              <w:t>Calibration launch, manual fields, admin roster and phone login, visitor photo</w:t>
            </w:r>
          </w:p>
        </w:tc>
      </w:tr>
      <w:tr>
        <w:tc>
          <w:tcPr>
            <w:tcW w:type="dxa" w:w="1219"/>
          </w:tcPr>
          <w:p>
            <w:pPr>
              <w:spacing w:line="264" w:lineRule="auto" w:after="40"/>
              <w:jc w:val="left"/>
            </w:pPr>
            <w:r/>
            <w:r>
              <w:rPr>
                <w:rFonts w:ascii="Times New Roman" w:hAnsi="Times New Roman" w:cs="Times New Roman" w:eastAsia="Times New Roman"/>
                <w:sz w:val="21"/>
              </w:rPr>
              <w:t>1.5.0</w:t>
            </w:r>
          </w:p>
        </w:tc>
        <w:tc>
          <w:tcPr>
            <w:tcW w:type="dxa" w:w="1761"/>
          </w:tcPr>
          <w:p>
            <w:pPr>
              <w:spacing w:line="264" w:lineRule="auto" w:after="40"/>
              <w:jc w:val="left"/>
            </w:pPr>
            <w:r/>
            <w:r>
              <w:rPr>
                <w:rFonts w:ascii="Times New Roman" w:hAnsi="Times New Roman" w:cs="Times New Roman" w:eastAsia="Times New Roman"/>
                <w:sz w:val="21"/>
              </w:rPr>
              <w:t>11 Jul</w:t>
            </w:r>
          </w:p>
        </w:tc>
        <w:tc>
          <w:tcPr>
            <w:tcW w:type="dxa" w:w="5689"/>
          </w:tcPr>
          <w:p>
            <w:pPr>
              <w:spacing w:line="264" w:lineRule="auto" w:after="40"/>
              <w:jc w:val="left"/>
            </w:pPr>
            <w:r/>
            <w:r>
              <w:rPr>
                <w:rFonts w:ascii="Times New Roman" w:hAnsi="Times New Roman" w:cs="Times New Roman" w:eastAsia="Times New Roman"/>
                <w:sz w:val="21"/>
              </w:rPr>
              <w:t>Login runs the pipeline automatically and shows the PDF report in the app</w:t>
            </w:r>
          </w:p>
        </w:tc>
      </w:tr>
      <w:tr>
        <w:tc>
          <w:tcPr>
            <w:tcW w:type="dxa" w:w="1219"/>
          </w:tcPr>
          <w:p>
            <w:pPr>
              <w:spacing w:line="264" w:lineRule="auto" w:after="40"/>
              <w:jc w:val="left"/>
            </w:pPr>
            <w:r/>
            <w:r>
              <w:rPr>
                <w:rFonts w:ascii="Times New Roman" w:hAnsi="Times New Roman" w:cs="Times New Roman" w:eastAsia="Times New Roman"/>
                <w:sz w:val="21"/>
              </w:rPr>
              <w:t>1.6.0</w:t>
            </w:r>
          </w:p>
        </w:tc>
        <w:tc>
          <w:tcPr>
            <w:tcW w:type="dxa" w:w="1761"/>
          </w:tcPr>
          <w:p>
            <w:pPr>
              <w:spacing w:line="264" w:lineRule="auto" w:after="40"/>
              <w:jc w:val="left"/>
            </w:pPr>
            <w:r/>
            <w:r>
              <w:rPr>
                <w:rFonts w:ascii="Times New Roman" w:hAnsi="Times New Roman" w:cs="Times New Roman" w:eastAsia="Times New Roman"/>
                <w:sz w:val="21"/>
              </w:rPr>
              <w:t>31 Jul</w:t>
            </w:r>
          </w:p>
        </w:tc>
        <w:tc>
          <w:tcPr>
            <w:tcW w:type="dxa" w:w="5689"/>
          </w:tcPr>
          <w:p>
            <w:pPr>
              <w:spacing w:line="264" w:lineRule="auto" w:after="40"/>
              <w:jc w:val="left"/>
            </w:pPr>
            <w:r/>
            <w:r>
              <w:rPr>
                <w:rFonts w:ascii="Times New Roman" w:hAnsi="Times New Roman" w:cs="Times New Roman" w:eastAsia="Times New Roman"/>
                <w:sz w:val="21"/>
              </w:rPr>
              <w:t>Report-ready flow, live status, thank-you message, no-camera test kit</w:t>
            </w:r>
          </w:p>
        </w:tc>
      </w:tr>
    </w:tbl>
    <w:p>
      <w:pPr>
        <w:spacing w:after="80"/>
      </w:pPr>
    </w:p>
    <w:p>
      <w:pPr>
        <w:pStyle w:val="Heading2"/>
      </w:pPr>
      <w:r>
        <w:rPr>
          <w:rFonts w:ascii="Times New Roman" w:hAnsi="Times New Roman" w:cs="Times New Roman" w:eastAsia="Times New Roman"/>
          <w:b/>
          <w:sz w:val="28"/>
        </w:rPr>
        <w:t>6.2   From Data in the QR to a Session Token</w:t>
      </w:r>
    </w:p>
    <w:p>
      <w:r>
        <w:rPr>
          <w:rFonts w:ascii="Times New Roman" w:hAnsi="Times New Roman" w:cs="Times New Roman" w:eastAsia="Times New Roman"/>
        </w:rPr>
        <w:t xml:space="preserve">The first version put the visitor’s name, email and age directly into the QR code as Base64-encoded JSON with a </w:t>
      </w:r>
      <w:r>
        <w:rPr>
          <w:rFonts w:ascii="Consolas" w:hAnsi="Consolas" w:cs="Consolas" w:eastAsia="Consolas"/>
          <w:sz w:val="21"/>
        </w:rPr>
        <w:t>DIYA1:</w:t>
      </w:r>
      <w:r>
        <w:rPr>
          <w:rFonts w:ascii="Times New Roman" w:hAnsi="Times New Roman" w:cs="Times New Roman" w:eastAsia="Times New Roman"/>
        </w:rPr>
        <w:t xml:space="preserve"> prefix, so the kiosk could work fully offline. It worked, but anyone could read the data in the code, and a pass could not be revoked. Version 1.2 moved the data to a hosted database and left only a short ID in the code.</w:t>
      </w:r>
    </w:p>
    <w:p>
      <w:pPr>
        <w:pStyle w:val="Heading2"/>
      </w:pPr>
      <w:r>
        <w:rPr>
          <w:rFonts w:ascii="Times New Roman" w:hAnsi="Times New Roman" w:cs="Times New Roman" w:eastAsia="Times New Roman"/>
          <w:b/>
          <w:sz w:val="28"/>
        </w:rPr>
        <w:t>6.3   Inverting the QR Flow</w:t>
      </w:r>
    </w:p>
    <w:p>
      <w:r>
        <w:rPr>
          <w:rFonts w:ascii="Times New Roman" w:hAnsi="Times New Roman" w:cs="Times New Roman" w:eastAsia="Times New Roman"/>
        </w:rPr>
        <w:t xml:space="preserve">The decisive change came from a practical constraint: </w:t>
      </w:r>
      <w:r>
        <w:rPr>
          <w:rFonts w:ascii="Times New Roman" w:hAnsi="Times New Roman" w:cs="Times New Roman" w:eastAsia="Times New Roman"/>
          <w:b/>
        </w:rPr>
        <w:t>the kiosk had no QR scanner</w:t>
      </w:r>
      <w:r>
        <w:rPr>
          <w:rFonts w:ascii="Times New Roman" w:hAnsi="Times New Roman" w:cs="Times New Roman" w:eastAsia="Times New Roman"/>
        </w:rPr>
        <w:t xml:space="preserve">, and its cameras were reserved for the meditation pipeline. Rather than add hardware, version 1.3 reversed the roles. The kiosk now </w:t>
      </w:r>
      <w:r>
        <w:rPr>
          <w:rFonts w:ascii="Times New Roman" w:hAnsi="Times New Roman" w:cs="Times New Roman" w:eastAsia="Times New Roman"/>
          <w:i/>
        </w:rPr>
        <w:t>shows</w:t>
      </w:r>
      <w:r>
        <w:rPr>
          <w:rFonts w:ascii="Times New Roman" w:hAnsi="Times New Roman" w:cs="Times New Roman" w:eastAsia="Times New Roman"/>
        </w:rPr>
        <w:t xml:space="preserve"> a QR code holding a short-lived session token, and the visitor’s phone </w:t>
      </w:r>
      <w:r>
        <w:rPr>
          <w:rFonts w:ascii="Times New Roman" w:hAnsi="Times New Roman" w:cs="Times New Roman" w:eastAsia="Times New Roman"/>
          <w:i/>
        </w:rPr>
        <w:t>reads</w:t>
      </w:r>
      <w:r>
        <w:rPr>
          <w:rFonts w:ascii="Times New Roman" w:hAnsi="Times New Roman" w:cs="Times New Roman" w:eastAsia="Times New Roman"/>
        </w:rPr>
        <w:t xml:space="preserve"> it. This needs no app installation and nothing to type at the kiosk. With the admin roster added in early July, each person received a private link, so the scan also proves </w:t>
      </w:r>
      <w:r>
        <w:rPr>
          <w:rFonts w:ascii="Times New Roman" w:hAnsi="Times New Roman" w:cs="Times New Roman" w:eastAsia="Times New Roman"/>
          <w:i/>
        </w:rPr>
        <w:t>who</w:t>
      </w:r>
      <w:r>
        <w:rPr>
          <w:rFonts w:ascii="Times New Roman" w:hAnsi="Times New Roman" w:cs="Times New Roman" w:eastAsia="Times New Roman"/>
        </w:rPr>
        <w:t xml:space="preserve"> is standing at the kiosk, not merely that somebody scanned. A constraint produced a simpler design.</w:t>
      </w:r>
    </w:p>
    <w:p>
      <w:pPr>
        <w:pStyle w:val="Heading2"/>
      </w:pPr>
      <w:r>
        <w:rPr>
          <w:rFonts w:ascii="Times New Roman" w:hAnsi="Times New Roman" w:cs="Times New Roman" w:eastAsia="Times New Roman"/>
          <w:b/>
          <w:sz w:val="28"/>
        </w:rPr>
        <w:t>6.4   Alternatives That Were Explored</w:t>
      </w:r>
    </w:p>
    <w:p>
      <w:r>
        <w:rPr>
          <w:rFonts w:ascii="Times New Roman" w:hAnsi="Times New Roman" w:cs="Times New Roman" w:eastAsia="Times New Roman"/>
        </w:rPr>
        <w:t>Two alternative directions were built on separate branches at the end of June and kept for comparison rather than merged:</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Offline people list:</w:t>
      </w:r>
      <w:r>
        <w:rPr>
          <w:rFonts w:ascii="Times New Roman" w:hAnsi="Times New Roman" w:cs="Times New Roman" w:eastAsia="Times New Roman"/>
        </w:rPr>
        <w:t xml:space="preserve"> the kiosk loads a fixed CSV/XLSX file, and visitors are identified by scanning a printed pass with a USB scanner or typing their name. A small tool generated the printable passes. This suits sites without internet.</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Full in-app flow:</w:t>
      </w:r>
      <w:r>
        <w:rPr>
          <w:rFonts w:ascii="Times New Roman" w:hAnsi="Times New Roman" w:cs="Times New Roman" w:eastAsia="Times New Roman"/>
        </w:rPr>
        <w:t xml:space="preserve"> separate calibration, meditation and report screens inside the kiosk app, with mock sensor data and a report generated by the app itself. This was set aside once it was clear that the hardware team’s </w:t>
      </w:r>
      <w:r>
        <w:rPr>
          <w:rFonts w:ascii="Consolas" w:hAnsi="Consolas" w:cs="Consolas" w:eastAsia="Consolas"/>
          <w:sz w:val="21"/>
        </w:rPr>
        <w:t>meditation-app</w:t>
      </w:r>
      <w:r>
        <w:rPr>
          <w:rFonts w:ascii="Times New Roman" w:hAnsi="Times New Roman" w:cs="Times New Roman" w:eastAsia="Times New Roman"/>
        </w:rPr>
        <w:t xml:space="preserve"> would run the session and produce the report.</w:t>
      </w:r>
    </w:p>
    <w:p>
      <w:pPr>
        <w:pStyle w:val="Heading2"/>
      </w:pPr>
      <w:r>
        <w:rPr>
          <w:rFonts w:ascii="Times New Roman" w:hAnsi="Times New Roman" w:cs="Times New Roman" w:eastAsia="Times New Roman"/>
          <w:b/>
          <w:sz w:val="28"/>
        </w:rPr>
        <w:t>6.5   Window Hand-off Experiment and Rollback</w:t>
      </w:r>
    </w:p>
    <w:p>
      <w:r>
        <w:rPr>
          <w:rFonts w:ascii="Times New Roman" w:hAnsi="Times New Roman" w:cs="Times New Roman" w:eastAsia="Times New Roman"/>
        </w:rPr>
        <w:t xml:space="preserve">In late July the lab wanted the kiosk to step aside while </w:t>
      </w:r>
      <w:r>
        <w:rPr>
          <w:rFonts w:ascii="Consolas" w:hAnsi="Consolas" w:cs="Consolas" w:eastAsia="Consolas"/>
          <w:sz w:val="21"/>
        </w:rPr>
        <w:t>meditation-app</w:t>
      </w:r>
      <w:r>
        <w:rPr>
          <w:rFonts w:ascii="Times New Roman" w:hAnsi="Times New Roman" w:cs="Times New Roman" w:eastAsia="Times New Roman"/>
        </w:rPr>
        <w:t xml:space="preserve"> was on screen and come back afterwards. Version 1.5 was extended so the kiosk minimised itself during the session. On Wayland, however, an application is not allowed to restore or raise itself, so the kiosk appeared to close after login and could not return. After two attempts to fix it, the change and the follow-ups built on it were </w:t>
      </w:r>
      <w:r>
        <w:rPr>
          <w:rFonts w:ascii="Times New Roman" w:hAnsi="Times New Roman" w:cs="Times New Roman" w:eastAsia="Times New Roman"/>
          <w:b/>
        </w:rPr>
        <w:t>rolled back</w:t>
      </w:r>
      <w:r>
        <w:rPr>
          <w:rFonts w:ascii="Times New Roman" w:hAnsi="Times New Roman" w:cs="Times New Roman" w:eastAsia="Times New Roman"/>
        </w:rPr>
        <w:t xml:space="preserve"> to the last stable baseline (pull request #24), and the useful parts, the live status line, the thank-you message and the test kit, were re-implemented cleanly as version 1.6.0. The lesson is discussed in Chapter 8.</w:t>
      </w:r>
    </w:p>
    <w:p>
      <w:pPr>
        <w:pStyle w:val="Heading1"/>
        <w:pageBreakBefore/>
      </w:pPr>
      <w:r>
        <w:rPr>
          <w:rFonts w:ascii="Times New Roman" w:hAnsi="Times New Roman" w:cs="Times New Roman" w:eastAsia="Times New Roman"/>
          <w:b/>
          <w:sz w:val="32"/>
        </w:rPr>
        <w:t>CHAPTER 7</w:t>
        <w:br/>
      </w:r>
      <w:r>
        <w:rPr>
          <w:rFonts w:ascii="Times New Roman" w:hAnsi="Times New Roman" w:cs="Times New Roman" w:eastAsia="Times New Roman"/>
          <w:b/>
          <w:sz w:val="36"/>
        </w:rPr>
        <w:t>TESTING AND RESULTS</w:t>
      </w:r>
    </w:p>
    <w:p>
      <w:pPr>
        <w:pStyle w:val="Heading2"/>
      </w:pPr>
      <w:r>
        <w:rPr>
          <w:rFonts w:ascii="Times New Roman" w:hAnsi="Times New Roman" w:cs="Times New Roman" w:eastAsia="Times New Roman"/>
          <w:b/>
          <w:sz w:val="28"/>
        </w:rPr>
        <w:t>7.1   Testing Approach</w:t>
      </w:r>
    </w:p>
    <w:p>
      <w:r>
        <w:rPr>
          <w:rFonts w:ascii="Times New Roman" w:hAnsi="Times New Roman" w:cs="Times New Roman" w:eastAsia="Times New Roman"/>
        </w:rPr>
        <w:t>Testing was done at three levels. Automated checks exercised the backend session flow and the kiosk’s HTTP client end to end. Each screen was constructed and rendered through Avalonia’s headless platform, which also produced the screenshots in Chapter 5. Finally, every package was installed and run on the real kiosk by the lab, and the full flow was demonstrated with a real phone.</w:t>
      </w:r>
    </w:p>
    <w:p>
      <w:pPr>
        <w:pStyle w:val="Heading2"/>
      </w:pPr>
      <w:r>
        <w:rPr>
          <w:rFonts w:ascii="Times New Roman" w:hAnsi="Times New Roman" w:cs="Times New Roman" w:eastAsia="Times New Roman"/>
          <w:b/>
          <w:sz w:val="28"/>
        </w:rPr>
        <w:t>7.2   Test Cases</w:t>
      </w:r>
    </w:p>
    <w:p>
      <w:pPr>
        <w:pStyle w:val="TableCaption"/>
      </w:pPr>
      <w:r>
        <w:rPr>
          <w:rFonts w:ascii="Times New Roman" w:hAnsi="Times New Roman" w:cs="Times New Roman" w:eastAsia="Times New Roman"/>
          <w:b/>
          <w:sz w:val="22"/>
        </w:rPr>
        <w:t xml:space="preserve">Table 7.1: </w:t>
      </w:r>
      <w:r>
        <w:rPr>
          <w:rFonts w:ascii="Times New Roman" w:hAnsi="Times New Roman" w:cs="Times New Roman" w:eastAsia="Times New Roman"/>
          <w:sz w:val="22"/>
        </w:rPr>
        <w:t>Summary of test cases</w:t>
      </w:r>
    </w:p>
    <w:tbl>
      <w:tblPr>
        <w:tblStyle w:val="TableGrid"/>
        <w:tblW w:type="auto" w:w="0"/>
        <w:jc w:val="center"/>
        <w:tblLook w:firstColumn="1" w:firstRow="1" w:lastColumn="0" w:lastRow="0" w:noHBand="0" w:noVBand="1" w:val="04A0"/>
      </w:tblPr>
      <w:tblGrid>
        <w:gridCol w:w="2167"/>
        <w:gridCol w:w="2167"/>
        <w:gridCol w:w="2167"/>
        <w:gridCol w:w="2167"/>
      </w:tblGrid>
      <w:tr>
        <w:trPr>
          <w:tblHeader/>
        </w:trPr>
        <w:tc>
          <w:tcPr>
            <w:tcW w:type="dxa" w:w="542"/>
            <w:shd w:val="clear" w:color="auto" w:fill="E5E7EB"/>
          </w:tcPr>
          <w:p>
            <w:pPr>
              <w:spacing w:line="264" w:lineRule="auto" w:after="40"/>
              <w:jc w:val="left"/>
            </w:pPr>
            <w:r/>
            <w:r>
              <w:rPr>
                <w:rFonts w:ascii="Times New Roman" w:hAnsi="Times New Roman" w:cs="Times New Roman" w:eastAsia="Times New Roman"/>
                <w:b/>
                <w:sz w:val="21"/>
              </w:rPr>
              <w:t>#</w:t>
            </w:r>
          </w:p>
        </w:tc>
        <w:tc>
          <w:tcPr>
            <w:tcW w:type="dxa" w:w="2844"/>
            <w:shd w:val="clear" w:color="auto" w:fill="E5E7EB"/>
          </w:tcPr>
          <w:p>
            <w:pPr>
              <w:spacing w:line="264" w:lineRule="auto" w:after="40"/>
              <w:jc w:val="left"/>
            </w:pPr>
            <w:r/>
            <w:r>
              <w:rPr>
                <w:rFonts w:ascii="Times New Roman" w:hAnsi="Times New Roman" w:cs="Times New Roman" w:eastAsia="Times New Roman"/>
                <w:b/>
                <w:sz w:val="21"/>
              </w:rPr>
              <w:t>Scenario</w:t>
            </w:r>
          </w:p>
        </w:tc>
        <w:tc>
          <w:tcPr>
            <w:tcW w:type="dxa" w:w="2844"/>
            <w:shd w:val="clear" w:color="auto" w:fill="E5E7EB"/>
          </w:tcPr>
          <w:p>
            <w:pPr>
              <w:spacing w:line="264" w:lineRule="auto" w:after="40"/>
              <w:jc w:val="left"/>
            </w:pPr>
            <w:r/>
            <w:r>
              <w:rPr>
                <w:rFonts w:ascii="Times New Roman" w:hAnsi="Times New Roman" w:cs="Times New Roman" w:eastAsia="Times New Roman"/>
                <w:b/>
                <w:sz w:val="21"/>
              </w:rPr>
              <w:t>Expected result</w:t>
            </w:r>
          </w:p>
        </w:tc>
        <w:tc>
          <w:tcPr>
            <w:tcW w:type="dxa" w:w="2438"/>
            <w:shd w:val="clear" w:color="auto" w:fill="E5E7EB"/>
          </w:tcPr>
          <w:p>
            <w:pPr>
              <w:spacing w:line="264" w:lineRule="auto" w:after="40"/>
              <w:jc w:val="left"/>
            </w:pPr>
            <w:r/>
            <w:r>
              <w:rPr>
                <w:rFonts w:ascii="Times New Roman" w:hAnsi="Times New Roman" w:cs="Times New Roman" w:eastAsia="Times New Roman"/>
                <w:b/>
                <w:sz w:val="21"/>
              </w:rPr>
              <w:t>Outcome</w:t>
            </w:r>
          </w:p>
        </w:tc>
      </w:tr>
      <w:tr>
        <w:tc>
          <w:tcPr>
            <w:tcW w:type="dxa" w:w="542"/>
          </w:tcPr>
          <w:p>
            <w:pPr>
              <w:spacing w:line="264" w:lineRule="auto" w:after="40"/>
              <w:jc w:val="left"/>
            </w:pPr>
            <w:r/>
            <w:r>
              <w:rPr>
                <w:rFonts w:ascii="Times New Roman" w:hAnsi="Times New Roman" w:cs="Times New Roman" w:eastAsia="Times New Roman"/>
                <w:sz w:val="21"/>
              </w:rPr>
              <w:t>T1</w:t>
            </w:r>
          </w:p>
        </w:tc>
        <w:tc>
          <w:tcPr>
            <w:tcW w:type="dxa" w:w="2844"/>
          </w:tcPr>
          <w:p>
            <w:pPr>
              <w:spacing w:line="264" w:lineRule="auto" w:after="40"/>
              <w:jc w:val="left"/>
            </w:pPr>
            <w:r/>
            <w:r>
              <w:rPr>
                <w:rFonts w:ascii="Times New Roman" w:hAnsi="Times New Roman" w:cs="Times New Roman" w:eastAsia="Times New Roman"/>
                <w:sz w:val="21"/>
              </w:rPr>
              <w:t>Create session → register with token → poll</w:t>
            </w:r>
          </w:p>
        </w:tc>
        <w:tc>
          <w:tcPr>
            <w:tcW w:type="dxa" w:w="2844"/>
          </w:tcPr>
          <w:p>
            <w:pPr>
              <w:spacing w:line="264" w:lineRule="auto" w:after="40"/>
              <w:jc w:val="left"/>
            </w:pPr>
            <w:r/>
            <w:r>
              <w:rPr>
                <w:rFonts w:ascii="Times New Roman" w:hAnsi="Times New Roman" w:cs="Times New Roman" w:eastAsia="Times New Roman"/>
                <w:sz w:val="21"/>
              </w:rPr>
              <w:t>Poll returns claimed with the visitor</w:t>
            </w:r>
          </w:p>
        </w:tc>
        <w:tc>
          <w:tcPr>
            <w:tcW w:type="dxa" w:w="2438"/>
          </w:tcPr>
          <w:p>
            <w:pPr>
              <w:spacing w:line="264" w:lineRule="auto" w:after="40"/>
              <w:jc w:val="left"/>
            </w:pPr>
            <w:r/>
            <w:r>
              <w:rPr>
                <w:rFonts w:ascii="Times New Roman" w:hAnsi="Times New Roman" w:cs="Times New Roman" w:eastAsia="Times New Roman"/>
                <w:sz w:val="21"/>
              </w:rPr>
              <w:t>Passed (automated)</w:t>
            </w:r>
          </w:p>
        </w:tc>
      </w:tr>
      <w:tr>
        <w:tc>
          <w:tcPr>
            <w:tcW w:type="dxa" w:w="542"/>
          </w:tcPr>
          <w:p>
            <w:pPr>
              <w:spacing w:line="264" w:lineRule="auto" w:after="40"/>
              <w:jc w:val="left"/>
            </w:pPr>
            <w:r/>
            <w:r>
              <w:rPr>
                <w:rFonts w:ascii="Times New Roman" w:hAnsi="Times New Roman" w:cs="Times New Roman" w:eastAsia="Times New Roman"/>
                <w:sz w:val="21"/>
              </w:rPr>
              <w:t>T2</w:t>
            </w:r>
          </w:p>
        </w:tc>
        <w:tc>
          <w:tcPr>
            <w:tcW w:type="dxa" w:w="2844"/>
          </w:tcPr>
          <w:p>
            <w:pPr>
              <w:spacing w:line="264" w:lineRule="auto" w:after="40"/>
              <w:jc w:val="left"/>
            </w:pPr>
            <w:r/>
            <w:r>
              <w:rPr>
                <w:rFonts w:ascii="Times New Roman" w:hAnsi="Times New Roman" w:cs="Times New Roman" w:eastAsia="Times New Roman"/>
                <w:sz w:val="21"/>
              </w:rPr>
              <w:t>Kiosk client: create, claim, poll, unknown token</w:t>
            </w:r>
          </w:p>
        </w:tc>
        <w:tc>
          <w:tcPr>
            <w:tcW w:type="dxa" w:w="2844"/>
          </w:tcPr>
          <w:p>
            <w:pPr>
              <w:spacing w:line="264" w:lineRule="auto" w:after="40"/>
              <w:jc w:val="left"/>
            </w:pPr>
            <w:r/>
            <w:r>
              <w:rPr>
                <w:rFonts w:ascii="Times New Roman" w:hAnsi="Times New Roman" w:cs="Times New Roman" w:eastAsia="Times New Roman"/>
                <w:sz w:val="21"/>
              </w:rPr>
              <w:t>Pending → Claimed; unknown token is NotFound</w:t>
            </w:r>
          </w:p>
        </w:tc>
        <w:tc>
          <w:tcPr>
            <w:tcW w:type="dxa" w:w="2438"/>
          </w:tcPr>
          <w:p>
            <w:pPr>
              <w:spacing w:line="264" w:lineRule="auto" w:after="40"/>
              <w:jc w:val="left"/>
            </w:pPr>
            <w:r/>
            <w:r>
              <w:rPr>
                <w:rFonts w:ascii="Times New Roman" w:hAnsi="Times New Roman" w:cs="Times New Roman" w:eastAsia="Times New Roman"/>
                <w:sz w:val="21"/>
              </w:rPr>
              <w:t>Passed (automated)</w:t>
            </w:r>
          </w:p>
        </w:tc>
      </w:tr>
      <w:tr>
        <w:tc>
          <w:tcPr>
            <w:tcW w:type="dxa" w:w="542"/>
          </w:tcPr>
          <w:p>
            <w:pPr>
              <w:spacing w:line="264" w:lineRule="auto" w:after="40"/>
              <w:jc w:val="left"/>
            </w:pPr>
            <w:r/>
            <w:r>
              <w:rPr>
                <w:rFonts w:ascii="Times New Roman" w:hAnsi="Times New Roman" w:cs="Times New Roman" w:eastAsia="Times New Roman"/>
                <w:sz w:val="21"/>
              </w:rPr>
              <w:t>T3</w:t>
            </w:r>
          </w:p>
        </w:tc>
        <w:tc>
          <w:tcPr>
            <w:tcW w:type="dxa" w:w="2844"/>
          </w:tcPr>
          <w:p>
            <w:pPr>
              <w:spacing w:line="264" w:lineRule="auto" w:after="40"/>
              <w:jc w:val="left"/>
            </w:pPr>
            <w:r/>
            <w:r>
              <w:rPr>
                <w:rFonts w:ascii="Times New Roman" w:hAnsi="Times New Roman" w:cs="Times New Roman" w:eastAsia="Times New Roman"/>
                <w:sz w:val="21"/>
              </w:rPr>
              <w:t>Render every screen headlessly</w:t>
            </w:r>
          </w:p>
        </w:tc>
        <w:tc>
          <w:tcPr>
            <w:tcW w:type="dxa" w:w="2844"/>
          </w:tcPr>
          <w:p>
            <w:pPr>
              <w:spacing w:line="264" w:lineRule="auto" w:after="40"/>
              <w:jc w:val="left"/>
            </w:pPr>
            <w:r/>
            <w:r>
              <w:rPr>
                <w:rFonts w:ascii="Times New Roman" w:hAnsi="Times New Roman" w:cs="Times New Roman" w:eastAsia="Times New Roman"/>
                <w:sz w:val="21"/>
              </w:rPr>
              <w:t>Screens build without errors</w:t>
            </w:r>
          </w:p>
        </w:tc>
        <w:tc>
          <w:tcPr>
            <w:tcW w:type="dxa" w:w="2438"/>
          </w:tcPr>
          <w:p>
            <w:pPr>
              <w:spacing w:line="264" w:lineRule="auto" w:after="40"/>
              <w:jc w:val="left"/>
            </w:pPr>
            <w:r/>
            <w:r>
              <w:rPr>
                <w:rFonts w:ascii="Times New Roman" w:hAnsi="Times New Roman" w:cs="Times New Roman" w:eastAsia="Times New Roman"/>
                <w:sz w:val="21"/>
              </w:rPr>
              <w:t>Passed</w:t>
            </w:r>
          </w:p>
        </w:tc>
      </w:tr>
      <w:tr>
        <w:tc>
          <w:tcPr>
            <w:tcW w:type="dxa" w:w="542"/>
          </w:tcPr>
          <w:p>
            <w:pPr>
              <w:spacing w:line="264" w:lineRule="auto" w:after="40"/>
              <w:jc w:val="left"/>
            </w:pPr>
            <w:r/>
            <w:r>
              <w:rPr>
                <w:rFonts w:ascii="Times New Roman" w:hAnsi="Times New Roman" w:cs="Times New Roman" w:eastAsia="Times New Roman"/>
                <w:sz w:val="21"/>
              </w:rPr>
              <w:t>T4</w:t>
            </w:r>
          </w:p>
        </w:tc>
        <w:tc>
          <w:tcPr>
            <w:tcW w:type="dxa" w:w="2844"/>
          </w:tcPr>
          <w:p>
            <w:pPr>
              <w:spacing w:line="264" w:lineRule="auto" w:after="40"/>
              <w:jc w:val="left"/>
            </w:pPr>
            <w:r/>
            <w:r>
              <w:rPr>
                <w:rFonts w:ascii="Times New Roman" w:hAnsi="Times New Roman" w:cs="Times New Roman" w:eastAsia="Times New Roman"/>
                <w:sz w:val="21"/>
              </w:rPr>
              <w:t>Install .deb on different Ubuntu releases</w:t>
            </w:r>
          </w:p>
        </w:tc>
        <w:tc>
          <w:tcPr>
            <w:tcW w:type="dxa" w:w="2844"/>
          </w:tcPr>
          <w:p>
            <w:pPr>
              <w:spacing w:line="264" w:lineRule="auto" w:after="40"/>
              <w:jc w:val="left"/>
            </w:pPr>
            <w:r/>
            <w:r>
              <w:rPr>
                <w:rFonts w:ascii="Times New Roman" w:hAnsi="Times New Roman" w:cs="Times New Roman" w:eastAsia="Times New Roman"/>
                <w:sz w:val="21"/>
              </w:rPr>
              <w:t>Installs without dependency errors</w:t>
            </w:r>
          </w:p>
        </w:tc>
        <w:tc>
          <w:tcPr>
            <w:tcW w:type="dxa" w:w="2438"/>
          </w:tcPr>
          <w:p>
            <w:pPr>
              <w:spacing w:line="264" w:lineRule="auto" w:after="40"/>
              <w:jc w:val="left"/>
            </w:pPr>
            <w:r/>
            <w:r>
              <w:rPr>
                <w:rFonts w:ascii="Times New Roman" w:hAnsi="Times New Roman" w:cs="Times New Roman" w:eastAsia="Times New Roman"/>
                <w:sz w:val="21"/>
              </w:rPr>
              <w:t>Passed after removing the libicu dependency (v1.0.x)</w:t>
            </w:r>
          </w:p>
        </w:tc>
      </w:tr>
      <w:tr>
        <w:tc>
          <w:tcPr>
            <w:tcW w:type="dxa" w:w="542"/>
          </w:tcPr>
          <w:p>
            <w:pPr>
              <w:spacing w:line="264" w:lineRule="auto" w:after="40"/>
              <w:jc w:val="left"/>
            </w:pPr>
            <w:r/>
            <w:r>
              <w:rPr>
                <w:rFonts w:ascii="Times New Roman" w:hAnsi="Times New Roman" w:cs="Times New Roman" w:eastAsia="Times New Roman"/>
                <w:sz w:val="21"/>
              </w:rPr>
              <w:t>T5</w:t>
            </w:r>
          </w:p>
        </w:tc>
        <w:tc>
          <w:tcPr>
            <w:tcW w:type="dxa" w:w="2844"/>
          </w:tcPr>
          <w:p>
            <w:pPr>
              <w:spacing w:line="264" w:lineRule="auto" w:after="40"/>
              <w:jc w:val="left"/>
            </w:pPr>
            <w:r/>
            <w:r>
              <w:rPr>
                <w:rFonts w:ascii="Times New Roman" w:hAnsi="Times New Roman" w:cs="Times New Roman" w:eastAsia="Times New Roman"/>
                <w:sz w:val="21"/>
              </w:rPr>
              <w:t>Start on GNOME/Wayland</w:t>
            </w:r>
          </w:p>
        </w:tc>
        <w:tc>
          <w:tcPr>
            <w:tcW w:type="dxa" w:w="2844"/>
          </w:tcPr>
          <w:p>
            <w:pPr>
              <w:spacing w:line="264" w:lineRule="auto" w:after="40"/>
              <w:jc w:val="left"/>
            </w:pPr>
            <w:r/>
            <w:r>
              <w:rPr>
                <w:rFonts w:ascii="Times New Roman" w:hAnsi="Times New Roman" w:cs="Times New Roman" w:eastAsia="Times New Roman"/>
                <w:sz w:val="21"/>
              </w:rPr>
              <w:t>Window covers the whole screen</w:t>
            </w:r>
          </w:p>
        </w:tc>
        <w:tc>
          <w:tcPr>
            <w:tcW w:type="dxa" w:w="2438"/>
          </w:tcPr>
          <w:p>
            <w:pPr>
              <w:spacing w:line="264" w:lineRule="auto" w:after="40"/>
              <w:jc w:val="left"/>
            </w:pPr>
            <w:r/>
            <w:r>
              <w:rPr>
                <w:rFonts w:ascii="Times New Roman" w:hAnsi="Times New Roman" w:cs="Times New Roman" w:eastAsia="Times New Roman"/>
                <w:sz w:val="21"/>
              </w:rPr>
              <w:t>Passed after the fullscreen fixes</w:t>
            </w:r>
          </w:p>
        </w:tc>
      </w:tr>
      <w:tr>
        <w:tc>
          <w:tcPr>
            <w:tcW w:type="dxa" w:w="542"/>
          </w:tcPr>
          <w:p>
            <w:pPr>
              <w:spacing w:line="264" w:lineRule="auto" w:after="40"/>
              <w:jc w:val="left"/>
            </w:pPr>
            <w:r/>
            <w:r>
              <w:rPr>
                <w:rFonts w:ascii="Times New Roman" w:hAnsi="Times New Roman" w:cs="Times New Roman" w:eastAsia="Times New Roman"/>
                <w:sz w:val="21"/>
              </w:rPr>
              <w:t>T6</w:t>
            </w:r>
          </w:p>
        </w:tc>
        <w:tc>
          <w:tcPr>
            <w:tcW w:type="dxa" w:w="2844"/>
          </w:tcPr>
          <w:p>
            <w:pPr>
              <w:spacing w:line="264" w:lineRule="auto" w:after="40"/>
              <w:jc w:val="left"/>
            </w:pPr>
            <w:r/>
            <w:r>
              <w:rPr>
                <w:rFonts w:ascii="Times New Roman" w:hAnsi="Times New Roman" w:cs="Times New Roman" w:eastAsia="Times New Roman"/>
                <w:sz w:val="21"/>
              </w:rPr>
              <w:t>First request to a sleeping server</w:t>
            </w:r>
          </w:p>
        </w:tc>
        <w:tc>
          <w:tcPr>
            <w:tcW w:type="dxa" w:w="2844"/>
          </w:tcPr>
          <w:p>
            <w:pPr>
              <w:spacing w:line="264" w:lineRule="auto" w:after="40"/>
              <w:jc w:val="left"/>
            </w:pPr>
            <w:r/>
            <w:r>
              <w:rPr>
                <w:rFonts w:ascii="Times New Roman" w:hAnsi="Times New Roman" w:cs="Times New Roman" w:eastAsia="Times New Roman"/>
                <w:sz w:val="21"/>
              </w:rPr>
              <w:t>Kiosk waits, then shows the QR</w:t>
            </w:r>
          </w:p>
        </w:tc>
        <w:tc>
          <w:tcPr>
            <w:tcW w:type="dxa" w:w="2438"/>
          </w:tcPr>
          <w:p>
            <w:pPr>
              <w:spacing w:line="264" w:lineRule="auto" w:after="40"/>
              <w:jc w:val="left"/>
            </w:pPr>
            <w:r/>
            <w:r>
              <w:rPr>
                <w:rFonts w:ascii="Times New Roman" w:hAnsi="Times New Roman" w:cs="Times New Roman" w:eastAsia="Times New Roman"/>
                <w:sz w:val="21"/>
              </w:rPr>
              <w:t>Passed (60 s timeout, “Waking up the server…”)</w:t>
            </w:r>
          </w:p>
        </w:tc>
      </w:tr>
      <w:tr>
        <w:tc>
          <w:tcPr>
            <w:tcW w:type="dxa" w:w="542"/>
          </w:tcPr>
          <w:p>
            <w:pPr>
              <w:spacing w:line="264" w:lineRule="auto" w:after="40"/>
              <w:jc w:val="left"/>
            </w:pPr>
            <w:r/>
            <w:r>
              <w:rPr>
                <w:rFonts w:ascii="Times New Roman" w:hAnsi="Times New Roman" w:cs="Times New Roman" w:eastAsia="Times New Roman"/>
                <w:sz w:val="21"/>
              </w:rPr>
              <w:t>T7</w:t>
            </w:r>
          </w:p>
        </w:tc>
        <w:tc>
          <w:tcPr>
            <w:tcW w:type="dxa" w:w="2844"/>
          </w:tcPr>
          <w:p>
            <w:pPr>
              <w:spacing w:line="264" w:lineRule="auto" w:after="40"/>
              <w:jc w:val="left"/>
            </w:pPr>
            <w:r/>
            <w:r>
              <w:rPr>
                <w:rFonts w:ascii="Times New Roman" w:hAnsi="Times New Roman" w:cs="Times New Roman" w:eastAsia="Times New Roman"/>
                <w:sz w:val="21"/>
              </w:rPr>
              <w:t>Network unavailable</w:t>
            </w:r>
          </w:p>
        </w:tc>
        <w:tc>
          <w:tcPr>
            <w:tcW w:type="dxa" w:w="2844"/>
          </w:tcPr>
          <w:p>
            <w:pPr>
              <w:spacing w:line="264" w:lineRule="auto" w:after="40"/>
              <w:jc w:val="left"/>
            </w:pPr>
            <w:r/>
            <w:r>
              <w:rPr>
                <w:rFonts w:ascii="Times New Roman" w:hAnsi="Times New Roman" w:cs="Times New Roman" w:eastAsia="Times New Roman"/>
                <w:sz w:val="21"/>
              </w:rPr>
              <w:t>Clear error and retry with New code</w:t>
            </w:r>
          </w:p>
        </w:tc>
        <w:tc>
          <w:tcPr>
            <w:tcW w:type="dxa" w:w="2438"/>
          </w:tcPr>
          <w:p>
            <w:pPr>
              <w:spacing w:line="264" w:lineRule="auto" w:after="40"/>
              <w:jc w:val="left"/>
            </w:pPr>
            <w:r/>
            <w:r>
              <w:rPr>
                <w:rFonts w:ascii="Times New Roman" w:hAnsi="Times New Roman" w:cs="Times New Roman" w:eastAsia="Times New Roman"/>
                <w:sz w:val="21"/>
              </w:rPr>
              <w:t>Passed</w:t>
            </w:r>
          </w:p>
        </w:tc>
      </w:tr>
      <w:tr>
        <w:tc>
          <w:tcPr>
            <w:tcW w:type="dxa" w:w="542"/>
          </w:tcPr>
          <w:p>
            <w:pPr>
              <w:spacing w:line="264" w:lineRule="auto" w:after="40"/>
              <w:jc w:val="left"/>
            </w:pPr>
            <w:r/>
            <w:r>
              <w:rPr>
                <w:rFonts w:ascii="Times New Roman" w:hAnsi="Times New Roman" w:cs="Times New Roman" w:eastAsia="Times New Roman"/>
                <w:sz w:val="21"/>
              </w:rPr>
              <w:t>T8</w:t>
            </w:r>
          </w:p>
        </w:tc>
        <w:tc>
          <w:tcPr>
            <w:tcW w:type="dxa" w:w="2844"/>
          </w:tcPr>
          <w:p>
            <w:pPr>
              <w:spacing w:line="264" w:lineRule="auto" w:after="40"/>
              <w:jc w:val="left"/>
            </w:pPr>
            <w:r/>
            <w:r>
              <w:rPr>
                <w:rFonts w:ascii="Times New Roman" w:hAnsi="Times New Roman" w:cs="Times New Roman" w:eastAsia="Times New Roman"/>
                <w:sz w:val="21"/>
              </w:rPr>
              <w:t>Roster photo URL broken</w:t>
            </w:r>
          </w:p>
        </w:tc>
        <w:tc>
          <w:tcPr>
            <w:tcW w:type="dxa" w:w="2844"/>
          </w:tcPr>
          <w:p>
            <w:pPr>
              <w:spacing w:line="264" w:lineRule="auto" w:after="40"/>
              <w:jc w:val="left"/>
            </w:pPr>
            <w:r/>
            <w:r>
              <w:rPr>
                <w:rFonts w:ascii="Times New Roman" w:hAnsi="Times New Roman" w:cs="Times New Roman" w:eastAsia="Times New Roman"/>
                <w:sz w:val="21"/>
              </w:rPr>
              <w:t>Session continues without photo</w:t>
            </w:r>
          </w:p>
        </w:tc>
        <w:tc>
          <w:tcPr>
            <w:tcW w:type="dxa" w:w="2438"/>
          </w:tcPr>
          <w:p>
            <w:pPr>
              <w:spacing w:line="264" w:lineRule="auto" w:after="40"/>
              <w:jc w:val="left"/>
            </w:pPr>
            <w:r/>
            <w:r>
              <w:rPr>
                <w:rFonts w:ascii="Times New Roman" w:hAnsi="Times New Roman" w:cs="Times New Roman" w:eastAsia="Times New Roman"/>
                <w:sz w:val="21"/>
              </w:rPr>
              <w:t>Passed (fails open)</w:t>
            </w:r>
          </w:p>
        </w:tc>
      </w:tr>
      <w:tr>
        <w:tc>
          <w:tcPr>
            <w:tcW w:type="dxa" w:w="542"/>
          </w:tcPr>
          <w:p>
            <w:pPr>
              <w:spacing w:line="264" w:lineRule="auto" w:after="40"/>
              <w:jc w:val="left"/>
            </w:pPr>
            <w:r/>
            <w:r>
              <w:rPr>
                <w:rFonts w:ascii="Times New Roman" w:hAnsi="Times New Roman" w:cs="Times New Roman" w:eastAsia="Times New Roman"/>
                <w:sz w:val="21"/>
              </w:rPr>
              <w:t>T9</w:t>
            </w:r>
          </w:p>
        </w:tc>
        <w:tc>
          <w:tcPr>
            <w:tcW w:type="dxa" w:w="2844"/>
          </w:tcPr>
          <w:p>
            <w:pPr>
              <w:spacing w:line="264" w:lineRule="auto" w:after="40"/>
              <w:jc w:val="left"/>
            </w:pPr>
            <w:r/>
            <w:r>
              <w:rPr>
                <w:rFonts w:ascii="Times New Roman" w:hAnsi="Times New Roman" w:cs="Times New Roman" w:eastAsia="Times New Roman"/>
                <w:sz w:val="21"/>
              </w:rPr>
              <w:t>Full flow with mock pipeline (test kit)</w:t>
            </w:r>
          </w:p>
        </w:tc>
        <w:tc>
          <w:tcPr>
            <w:tcW w:type="dxa" w:w="2844"/>
          </w:tcPr>
          <w:p>
            <w:pPr>
              <w:spacing w:line="264" w:lineRule="auto" w:after="40"/>
              <w:jc w:val="left"/>
            </w:pPr>
            <w:r/>
            <w:r>
              <w:rPr>
                <w:rFonts w:ascii="Times New Roman" w:hAnsi="Times New Roman" w:cs="Times New Roman" w:eastAsia="Times New Roman"/>
                <w:sz w:val="21"/>
              </w:rPr>
              <w:t>Status updates, sample report, thank-you</w:t>
            </w:r>
          </w:p>
        </w:tc>
        <w:tc>
          <w:tcPr>
            <w:tcW w:type="dxa" w:w="2438"/>
          </w:tcPr>
          <w:p>
            <w:pPr>
              <w:spacing w:line="264" w:lineRule="auto" w:after="40"/>
              <w:jc w:val="left"/>
            </w:pPr>
            <w:r/>
            <w:r>
              <w:rPr>
                <w:rFonts w:ascii="Times New Roman" w:hAnsi="Times New Roman" w:cs="Times New Roman" w:eastAsia="Times New Roman"/>
                <w:sz w:val="21"/>
              </w:rPr>
              <w:t>Passed</w:t>
            </w:r>
          </w:p>
        </w:tc>
      </w:tr>
      <w:tr>
        <w:tc>
          <w:tcPr>
            <w:tcW w:type="dxa" w:w="542"/>
          </w:tcPr>
          <w:p>
            <w:pPr>
              <w:spacing w:line="264" w:lineRule="auto" w:after="40"/>
              <w:jc w:val="left"/>
            </w:pPr>
            <w:r/>
            <w:r>
              <w:rPr>
                <w:rFonts w:ascii="Times New Roman" w:hAnsi="Times New Roman" w:cs="Times New Roman" w:eastAsia="Times New Roman"/>
                <w:sz w:val="21"/>
              </w:rPr>
              <w:t>T10</w:t>
            </w:r>
          </w:p>
        </w:tc>
        <w:tc>
          <w:tcPr>
            <w:tcW w:type="dxa" w:w="2844"/>
          </w:tcPr>
          <w:p>
            <w:pPr>
              <w:spacing w:line="264" w:lineRule="auto" w:after="40"/>
              <w:jc w:val="left"/>
            </w:pPr>
            <w:r/>
            <w:r>
              <w:rPr>
                <w:rFonts w:ascii="Times New Roman" w:hAnsi="Times New Roman" w:cs="Times New Roman" w:eastAsia="Times New Roman"/>
                <w:sz w:val="21"/>
              </w:rPr>
              <w:t>Phone scans the kiosk QR in a live run</w:t>
            </w:r>
          </w:p>
        </w:tc>
        <w:tc>
          <w:tcPr>
            <w:tcW w:type="dxa" w:w="2844"/>
          </w:tcPr>
          <w:p>
            <w:pPr>
              <w:spacing w:line="264" w:lineRule="auto" w:after="40"/>
              <w:jc w:val="left"/>
            </w:pPr>
            <w:r/>
            <w:r>
              <w:rPr>
                <w:rFonts w:ascii="Times New Roman" w:hAnsi="Times New Roman" w:cs="Times New Roman" w:eastAsia="Times New Roman"/>
                <w:sz w:val="21"/>
              </w:rPr>
              <w:t>Kiosk advances by itself</w:t>
            </w:r>
          </w:p>
        </w:tc>
        <w:tc>
          <w:tcPr>
            <w:tcW w:type="dxa" w:w="2438"/>
          </w:tcPr>
          <w:p>
            <w:pPr>
              <w:spacing w:line="264" w:lineRule="auto" w:after="40"/>
              <w:jc w:val="left"/>
            </w:pPr>
            <w:r/>
            <w:r>
              <w:rPr>
                <w:rFonts w:ascii="Times New Roman" w:hAnsi="Times New Roman" w:cs="Times New Roman" w:eastAsia="Times New Roman"/>
                <w:sz w:val="21"/>
              </w:rPr>
              <w:t>Passed (recorded demo)</w:t>
            </w:r>
          </w:p>
        </w:tc>
      </w:tr>
      <w:tr>
        <w:tc>
          <w:tcPr>
            <w:tcW w:type="dxa" w:w="542"/>
          </w:tcPr>
          <w:p>
            <w:pPr>
              <w:spacing w:line="264" w:lineRule="auto" w:after="40"/>
              <w:jc w:val="left"/>
            </w:pPr>
            <w:r/>
            <w:r>
              <w:rPr>
                <w:rFonts w:ascii="Times New Roman" w:hAnsi="Times New Roman" w:cs="Times New Roman" w:eastAsia="Times New Roman"/>
                <w:sz w:val="21"/>
              </w:rPr>
              <w:t>T11</w:t>
            </w:r>
          </w:p>
        </w:tc>
        <w:tc>
          <w:tcPr>
            <w:tcW w:type="dxa" w:w="2844"/>
          </w:tcPr>
          <w:p>
            <w:pPr>
              <w:spacing w:line="264" w:lineRule="auto" w:after="40"/>
              <w:jc w:val="left"/>
            </w:pPr>
            <w:r/>
            <w:r>
              <w:rPr>
                <w:rFonts w:ascii="Times New Roman" w:hAnsi="Times New Roman" w:cs="Times New Roman" w:eastAsia="Times New Roman"/>
                <w:sz w:val="21"/>
              </w:rPr>
              <w:t>Kiosk minimises itself during the session</w:t>
            </w:r>
          </w:p>
        </w:tc>
        <w:tc>
          <w:tcPr>
            <w:tcW w:type="dxa" w:w="2844"/>
          </w:tcPr>
          <w:p>
            <w:pPr>
              <w:spacing w:line="264" w:lineRule="auto" w:after="40"/>
              <w:jc w:val="left"/>
            </w:pPr>
            <w:r/>
            <w:r>
              <w:rPr>
                <w:rFonts w:ascii="Times New Roman" w:hAnsi="Times New Roman" w:cs="Times New Roman" w:eastAsia="Times New Roman"/>
                <w:sz w:val="21"/>
              </w:rPr>
              <w:t>Kiosk returns afterwards</w:t>
            </w:r>
          </w:p>
        </w:tc>
        <w:tc>
          <w:tcPr>
            <w:tcW w:type="dxa" w:w="2438"/>
          </w:tcPr>
          <w:p>
            <w:pPr>
              <w:spacing w:line="264" w:lineRule="auto" w:after="40"/>
              <w:jc w:val="left"/>
            </w:pPr>
            <w:r/>
            <w:r>
              <w:rPr>
                <w:rFonts w:ascii="Times New Roman" w:hAnsi="Times New Roman" w:cs="Times New Roman" w:eastAsia="Times New Roman"/>
                <w:b/>
                <w:sz w:val="21"/>
              </w:rPr>
              <w:t>Failed on Wayland</w:t>
            </w:r>
            <w:r>
              <w:rPr>
                <w:rFonts w:ascii="Times New Roman" w:hAnsi="Times New Roman" w:cs="Times New Roman" w:eastAsia="Times New Roman"/>
                <w:sz w:val="21"/>
              </w:rPr>
              <w:t>; change rolled back</w:t>
            </w:r>
          </w:p>
        </w:tc>
      </w:tr>
      <w:tr>
        <w:tc>
          <w:tcPr>
            <w:tcW w:type="dxa" w:w="542"/>
          </w:tcPr>
          <w:p>
            <w:pPr>
              <w:spacing w:line="264" w:lineRule="auto" w:after="40"/>
              <w:jc w:val="left"/>
            </w:pPr>
            <w:r/>
            <w:r>
              <w:rPr>
                <w:rFonts w:ascii="Times New Roman" w:hAnsi="Times New Roman" w:cs="Times New Roman" w:eastAsia="Times New Roman"/>
                <w:sz w:val="21"/>
              </w:rPr>
              <w:t>T12</w:t>
            </w:r>
          </w:p>
        </w:tc>
        <w:tc>
          <w:tcPr>
            <w:tcW w:type="dxa" w:w="2844"/>
          </w:tcPr>
          <w:p>
            <w:pPr>
              <w:spacing w:line="264" w:lineRule="auto" w:after="40"/>
              <w:jc w:val="left"/>
            </w:pPr>
            <w:r/>
            <w:r>
              <w:rPr>
                <w:rFonts w:ascii="Times New Roman" w:hAnsi="Times New Roman" w:cs="Times New Roman" w:eastAsia="Times New Roman"/>
                <w:sz w:val="21"/>
              </w:rPr>
              <w:t>Kiosk clock set in the past</w:t>
            </w:r>
          </w:p>
        </w:tc>
        <w:tc>
          <w:tcPr>
            <w:tcW w:type="dxa" w:w="2844"/>
          </w:tcPr>
          <w:p>
            <w:pPr>
              <w:spacing w:line="264" w:lineRule="auto" w:after="40"/>
              <w:jc w:val="left"/>
            </w:pPr>
            <w:r/>
            <w:r>
              <w:rPr>
                <w:rFonts w:ascii="Times New Roman" w:hAnsi="Times New Roman" w:cs="Times New Roman" w:eastAsia="Times New Roman"/>
                <w:sz w:val="21"/>
              </w:rPr>
              <w:t>HTTPS connection succeeds</w:t>
            </w:r>
          </w:p>
        </w:tc>
        <w:tc>
          <w:tcPr>
            <w:tcW w:type="dxa" w:w="2438"/>
          </w:tcPr>
          <w:p>
            <w:pPr>
              <w:spacing w:line="264" w:lineRule="auto" w:after="40"/>
              <w:jc w:val="left"/>
            </w:pPr>
            <w:r/>
            <w:r>
              <w:rPr>
                <w:rFonts w:ascii="Times New Roman" w:hAnsi="Times New Roman" w:cs="Times New Roman" w:eastAsia="Times New Roman"/>
                <w:sz w:val="21"/>
              </w:rPr>
              <w:t>Fails (certificate “not yet valid”); fixed by enabling NTP</w:t>
            </w:r>
          </w:p>
        </w:tc>
      </w:tr>
    </w:tbl>
    <w:p>
      <w:pPr>
        <w:spacing w:after="80"/>
      </w:pPr>
    </w:p>
    <w:p>
      <w:pPr>
        <w:pStyle w:val="Heading2"/>
      </w:pPr>
      <w:r>
        <w:rPr>
          <w:rFonts w:ascii="Times New Roman" w:hAnsi="Times New Roman" w:cs="Times New Roman" w:eastAsia="Times New Roman"/>
          <w:b/>
          <w:sz w:val="28"/>
        </w:rPr>
        <w:t>7.3   Testing Without Cameras</w:t>
      </w:r>
    </w:p>
    <w:p>
      <w:r>
        <w:rPr>
          <w:rFonts w:ascii="Times New Roman" w:hAnsi="Times New Roman" w:cs="Times New Roman" w:eastAsia="Times New Roman"/>
        </w:rPr>
        <w:t xml:space="preserve">Because the real pipeline needs the cameras, the motors and </w:t>
      </w:r>
      <w:r>
        <w:rPr>
          <w:rFonts w:ascii="Consolas" w:hAnsi="Consolas" w:cs="Consolas" w:eastAsia="Consolas"/>
          <w:sz w:val="21"/>
        </w:rPr>
        <w:t>meditation-app</w:t>
      </w:r>
      <w:r>
        <w:rPr>
          <w:rFonts w:ascii="Times New Roman" w:hAnsi="Times New Roman" w:cs="Times New Roman" w:eastAsia="Times New Roman"/>
        </w:rPr>
        <w:t>, I wrote a small test kit that replaces it. Two environment variables point the kiosk at a mock script and a temporary report folder; the mock prints status lines, waits about eight seconds and drops a sample PDF. No test code is included in the application or the package, so the kiosk that is tested is exactly the kiosk that ships.</w:t>
      </w:r>
    </w:p>
    <w:p>
      <w:pPr>
        <w:shd w:val="clear" w:color="auto" w:fill="F3F4F6"/>
        <w:spacing w:line="240" w:lineRule="auto" w:after="200"/>
        <w:ind w:left="72"/>
        <w:jc w:val="left"/>
      </w:pPr>
      <w:r>
        <w:rPr>
          <w:rFonts w:ascii="Consolas" w:hAnsi="Consolas" w:cs="Consolas" w:eastAsia="Consolas"/>
          <w:sz w:val="18"/>
        </w:rPr>
        <w:t>export DIYA_PIPELINE_SCRIPT="$(pwd)/testkit/run1.mock.sh"</w:t>
        <w:br/>
      </w:r>
      <w:r>
        <w:rPr>
          <w:rFonts w:ascii="Consolas" w:hAnsi="Consolas" w:cs="Consolas" w:eastAsia="Consolas"/>
          <w:sz w:val="18"/>
        </w:rPr>
        <w:t>export DIYA_REPORT_DIR=/tmp/diya-reports</w:t>
        <w:br/>
      </w:r>
      <w:r>
        <w:rPr>
          <w:rFonts w:ascii="Consolas" w:hAnsi="Consolas" w:cs="Consolas" w:eastAsia="Consolas"/>
          <w:sz w:val="18"/>
        </w:rPr>
        <w:t>mkdir -p /tmp/diya-reports</w:t>
        <w:br/>
      </w:r>
      <w:r>
        <w:rPr>
          <w:rFonts w:ascii="Consolas" w:hAnsi="Consolas" w:cs="Consolas" w:eastAsia="Consolas"/>
          <w:sz w:val="18"/>
        </w:rPr>
        <w:t>diya-meditation      # type a name and press Start</w:t>
      </w:r>
    </w:p>
    <w:p>
      <w:pPr>
        <w:pStyle w:val="Heading2"/>
      </w:pPr>
      <w:r>
        <w:rPr>
          <w:rFonts w:ascii="Times New Roman" w:hAnsi="Times New Roman" w:cs="Times New Roman" w:eastAsia="Times New Roman"/>
          <w:b/>
          <w:sz w:val="28"/>
        </w:rPr>
        <w:t>7.4   Field Demonstration</w:t>
      </w:r>
    </w:p>
    <w:p>
      <w:r>
        <w:rPr>
          <w:rFonts w:ascii="Times New Roman" w:hAnsi="Times New Roman" w:cs="Times New Roman" w:eastAsia="Times New Roman"/>
        </w:rPr>
        <w:t xml:space="preserve">Figure 7.1 shows frames from a recorded run with the deployed backend. The visitor opens their personal link on a phone, which greets them by name; they point the camera at the QR on the kiosk screen; and the kiosk advances on its own and shows their details. The recording was made with an earlier build on a development laptop, so some labels (for example </w:t>
      </w:r>
      <w:r>
        <w:rPr>
          <w:rFonts w:ascii="Times New Roman" w:hAnsi="Times New Roman" w:cs="Times New Roman" w:eastAsia="Times New Roman"/>
          <w:i/>
        </w:rPr>
        <w:t>Start Calibration</w:t>
      </w:r>
      <w:r>
        <w:rPr>
          <w:rFonts w:ascii="Times New Roman" w:hAnsi="Times New Roman" w:cs="Times New Roman" w:eastAsia="Times New Roman"/>
        </w:rPr>
        <w:t>) differ from the final version.</w:t>
      </w:r>
    </w:p>
    <w:tbl>
      <w:tblPr>
        <w:tblW w:type="auto" w:w="0"/>
        <w:jc w:val="center"/>
        <w:tblBorders>
          <w:top w:val="nil"/>
          <w:left w:val="nil"/>
          <w:bottom w:val="nil"/>
          <w:right w:val="nil"/>
          <w:insideH w:val="nil"/>
          <w:insideV w:val="nil"/>
        </w:tblBorders>
        <w:tblLook w:firstColumn="1" w:firstRow="1" w:lastColumn="0" w:lastRow="0" w:noHBand="0" w:noVBand="1" w:val="04A0"/>
      </w:tblPr>
      <w:tblGrid>
        <w:gridCol w:w="4334"/>
        <w:gridCol w:w="4334"/>
      </w:tblGrid>
      <w:tr>
        <w:tc>
          <w:tcPr>
            <w:tcW w:type="dxa" w:w="4334"/>
          </w:tcPr>
          <w:p>
            <w:pPr>
              <w:keepNext/>
              <w:jc w:val="center"/>
            </w:pPr>
            <w:r>
              <w:drawing>
                <wp:inline xmlns:a="http://schemas.openxmlformats.org/drawingml/2006/main" xmlns:pic="http://schemas.openxmlformats.org/drawingml/2006/picture">
                  <wp:extent cx="1855541" cy="3291838"/>
                  <wp:docPr id="20" name="Picture 20"/>
                  <wp:cNvGraphicFramePr>
                    <a:graphicFrameLocks noChangeAspect="1"/>
                  </wp:cNvGraphicFramePr>
                  <a:graphic>
                    <a:graphicData uri="http://schemas.openxmlformats.org/drawingml/2006/picture">
                      <pic:pic>
                        <pic:nvPicPr>
                          <pic:cNvPr id="0" name="real-greeting.png"/>
                          <pic:cNvPicPr/>
                        </pic:nvPicPr>
                        <pic:blipFill>
                          <a:blip r:embed="rId31"/>
                          <a:stretch>
                            <a:fillRect/>
                          </a:stretch>
                        </pic:blipFill>
                        <pic:spPr>
                          <a:xfrm>
                            <a:off x="0" y="0"/>
                            <a:ext cx="1855541" cy="3291838"/>
                          </a:xfrm>
                          <a:prstGeom prst="rect"/>
                        </pic:spPr>
                      </pic:pic>
                    </a:graphicData>
                  </a:graphic>
                </wp:inline>
              </w:drawing>
            </w:r>
          </w:p>
        </w:tc>
        <w:tc>
          <w:tcPr>
            <w:tcW w:type="dxa" w:w="4334"/>
          </w:tcPr>
          <w:p>
            <w:pPr>
              <w:keepNext/>
              <w:jc w:val="center"/>
            </w:pPr>
            <w:r>
              <w:drawing>
                <wp:inline xmlns:a="http://schemas.openxmlformats.org/drawingml/2006/main" xmlns:pic="http://schemas.openxmlformats.org/drawingml/2006/picture">
                  <wp:extent cx="1855541" cy="3291838"/>
                  <wp:docPr id="21" name="Picture 21"/>
                  <wp:cNvGraphicFramePr>
                    <a:graphicFrameLocks noChangeAspect="1"/>
                  </wp:cNvGraphicFramePr>
                  <a:graphic>
                    <a:graphicData uri="http://schemas.openxmlformats.org/drawingml/2006/picture">
                      <pic:pic>
                        <pic:nvPicPr>
                          <pic:cNvPr id="0" name="real-scan.png"/>
                          <pic:cNvPicPr/>
                        </pic:nvPicPr>
                        <pic:blipFill>
                          <a:blip r:embed="rId32"/>
                          <a:stretch>
                            <a:fillRect/>
                          </a:stretch>
                        </pic:blipFill>
                        <pic:spPr>
                          <a:xfrm>
                            <a:off x="0" y="0"/>
                            <a:ext cx="1855541" cy="3291838"/>
                          </a:xfrm>
                          <a:prstGeom prst="rect"/>
                        </pic:spPr>
                      </pic:pic>
                    </a:graphicData>
                  </a:graphic>
                </wp:inline>
              </w:drawing>
            </w:r>
          </w:p>
        </w:tc>
      </w:tr>
      <w:tr>
        <w:tc>
          <w:tcPr>
            <w:tcW w:type="dxa" w:w="4334"/>
          </w:tcPr>
          <w:p>
            <w:pPr>
              <w:keepNext/>
              <w:jc w:val="center"/>
            </w:pPr>
            <w:r>
              <w:rPr>
                <w:rFonts w:ascii="Times New Roman" w:hAnsi="Times New Roman" w:cs="Times New Roman" w:eastAsia="Times New Roman"/>
                <w:sz w:val="20"/>
              </w:rPr>
              <w:t>(a) Personal link greets the visitor</w:t>
            </w:r>
          </w:p>
        </w:tc>
        <w:tc>
          <w:tcPr>
            <w:tcW w:type="dxa" w:w="4334"/>
          </w:tcPr>
          <w:p>
            <w:pPr>
              <w:keepNext/>
              <w:jc w:val="center"/>
            </w:pPr>
            <w:r>
              <w:rPr>
                <w:rFonts w:ascii="Times New Roman" w:hAnsi="Times New Roman" w:cs="Times New Roman" w:eastAsia="Times New Roman"/>
                <w:sz w:val="20"/>
              </w:rPr>
              <w:t>(b) Phone scanning the kiosk QR</w:t>
            </w:r>
          </w:p>
        </w:tc>
      </w:tr>
    </w:tbl>
    <w:p>
      <w:pPr>
        <w:pStyle w:val="FigureCaption"/>
      </w:pPr>
      <w:r>
        <w:rPr>
          <w:rFonts w:ascii="Times New Roman" w:hAnsi="Times New Roman" w:cs="Times New Roman" w:eastAsia="Times New Roman"/>
          <w:b/>
          <w:sz w:val="22"/>
        </w:rPr>
        <w:t xml:space="preserve">Figure 7.1: </w:t>
      </w:r>
      <w:r>
        <w:rPr>
          <w:rFonts w:ascii="Times New Roman" w:hAnsi="Times New Roman" w:cs="Times New Roman" w:eastAsia="Times New Roman"/>
          <w:sz w:val="22"/>
        </w:rPr>
        <w:t>Live demonstration: the visitor’s phone</w:t>
      </w:r>
    </w:p>
    <w:p>
      <w:pPr>
        <w:keepNext/>
        <w:spacing w:before="120" w:line="240" w:lineRule="auto"/>
        <w:jc w:val="center"/>
      </w:pPr>
      <w:r>
        <w:drawing>
          <wp:inline xmlns:a="http://schemas.openxmlformats.org/drawingml/2006/main" xmlns:pic="http://schemas.openxmlformats.org/drawingml/2006/picture">
            <wp:extent cx="5120640" cy="2475781"/>
            <wp:docPr id="22" name="Picture 22"/>
            <wp:cNvGraphicFramePr>
              <a:graphicFrameLocks noChangeAspect="1"/>
            </wp:cNvGraphicFramePr>
            <a:graphic>
              <a:graphicData uri="http://schemas.openxmlformats.org/drawingml/2006/picture">
                <pic:pic>
                  <pic:nvPicPr>
                    <pic:cNvPr id="0" name="real-kiosk.png"/>
                    <pic:cNvPicPr/>
                  </pic:nvPicPr>
                  <pic:blipFill>
                    <a:blip r:embed="rId33"/>
                    <a:stretch>
                      <a:fillRect/>
                    </a:stretch>
                  </pic:blipFill>
                  <pic:spPr>
                    <a:xfrm>
                      <a:off x="0" y="0"/>
                      <a:ext cx="5120640" cy="2475781"/>
                    </a:xfrm>
                    <a:prstGeom prst="rect"/>
                  </pic:spPr>
                </pic:pic>
              </a:graphicData>
            </a:graphic>
          </wp:inline>
        </w:drawing>
      </w:r>
    </w:p>
    <w:p>
      <w:pPr>
        <w:pStyle w:val="FigureCaption"/>
      </w:pPr>
      <w:r>
        <w:rPr>
          <w:rFonts w:ascii="Times New Roman" w:hAnsi="Times New Roman" w:cs="Times New Roman" w:eastAsia="Times New Roman"/>
          <w:b/>
          <w:sz w:val="22"/>
        </w:rPr>
        <w:t xml:space="preserve">Figure 7.2: </w:t>
      </w:r>
      <w:r>
        <w:rPr>
          <w:rFonts w:ascii="Times New Roman" w:hAnsi="Times New Roman" w:cs="Times New Roman" w:eastAsia="Times New Roman"/>
          <w:sz w:val="22"/>
        </w:rPr>
        <w:t>Live demonstration: the kiosk after the phone has claimed the session (email address blurred)</w:t>
      </w:r>
    </w:p>
    <w:p>
      <w:pPr>
        <w:pStyle w:val="Heading2"/>
      </w:pPr>
      <w:r>
        <w:rPr>
          <w:rFonts w:ascii="Times New Roman" w:hAnsi="Times New Roman" w:cs="Times New Roman" w:eastAsia="Times New Roman"/>
          <w:b/>
          <w:sz w:val="28"/>
        </w:rPr>
        <w:t>7.5   Results</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rPr>
        <w:t>The complete visitor journey (identify, claim, pipeline, report, reset) works end to end, both with the real backend and phone and with the offline test kit.</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rPr>
        <w:t>Identification needs no scanner, keyboard or app installation; the visitor’s side is three taps.</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rPr>
        <w:t>The kiosk installs from a single package on amd64 and arm64 and recovers from crashes through systemd.</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rPr>
        <w:t>A previous visitor’s report can never be shown to the next person, and no terminal or PDF-viewer window appears from the kiosk’s side.</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rPr>
        <w:t>Seven versions were delivered in eight weeks, each with updated setup documentation.</w:t>
      </w:r>
    </w:p>
    <w:p>
      <w:pPr>
        <w:pStyle w:val="Heading1"/>
        <w:pageBreakBefore/>
      </w:pPr>
      <w:r>
        <w:rPr>
          <w:rFonts w:ascii="Times New Roman" w:hAnsi="Times New Roman" w:cs="Times New Roman" w:eastAsia="Times New Roman"/>
          <w:b/>
          <w:sz w:val="32"/>
        </w:rPr>
        <w:t>CHAPTER 8</w:t>
        <w:br/>
      </w:r>
      <w:r>
        <w:rPr>
          <w:rFonts w:ascii="Times New Roman" w:hAnsi="Times New Roman" w:cs="Times New Roman" w:eastAsia="Times New Roman"/>
          <w:b/>
          <w:sz w:val="36"/>
        </w:rPr>
        <w:t>CHALLENGES AND LEARNINGS</w:t>
      </w:r>
    </w:p>
    <w:p>
      <w:pPr>
        <w:pStyle w:val="Heading2"/>
      </w:pPr>
      <w:r>
        <w:rPr>
          <w:rFonts w:ascii="Times New Roman" w:hAnsi="Times New Roman" w:cs="Times New Roman" w:eastAsia="Times New Roman"/>
          <w:b/>
          <w:sz w:val="28"/>
        </w:rPr>
        <w:t>8.1   Challenges Faced</w:t>
      </w:r>
    </w:p>
    <w:p>
      <w:pPr>
        <w:pStyle w:val="TableCaption"/>
      </w:pPr>
      <w:r>
        <w:rPr>
          <w:rFonts w:ascii="Times New Roman" w:hAnsi="Times New Roman" w:cs="Times New Roman" w:eastAsia="Times New Roman"/>
          <w:b/>
          <w:sz w:val="22"/>
        </w:rPr>
        <w:t xml:space="preserve">Table 8.1: </w:t>
      </w:r>
      <w:r>
        <w:rPr>
          <w:rFonts w:ascii="Times New Roman" w:hAnsi="Times New Roman" w:cs="Times New Roman" w:eastAsia="Times New Roman"/>
          <w:sz w:val="22"/>
        </w:rPr>
        <w:t>Main challenges and how they were addressed</w:t>
      </w:r>
    </w:p>
    <w:tbl>
      <w:tblPr>
        <w:tblStyle w:val="TableGrid"/>
        <w:tblW w:type="auto" w:w="0"/>
        <w:jc w:val="center"/>
        <w:tblLook w:firstColumn="1" w:firstRow="1" w:lastColumn="0" w:lastRow="0" w:noHBand="0" w:noVBand="1" w:val="04A0"/>
      </w:tblPr>
      <w:tblGrid>
        <w:gridCol w:w="4334"/>
        <w:gridCol w:w="4334"/>
      </w:tblGrid>
      <w:tr>
        <w:trPr>
          <w:tblHeader/>
        </w:trPr>
        <w:tc>
          <w:tcPr>
            <w:tcW w:type="dxa" w:w="3522"/>
            <w:shd w:val="clear" w:color="auto" w:fill="E5E7EB"/>
          </w:tcPr>
          <w:p>
            <w:pPr>
              <w:spacing w:line="264" w:lineRule="auto" w:after="40"/>
              <w:jc w:val="left"/>
            </w:pPr>
            <w:r/>
            <w:r>
              <w:rPr>
                <w:rFonts w:ascii="Times New Roman" w:hAnsi="Times New Roman" w:cs="Times New Roman" w:eastAsia="Times New Roman"/>
                <w:b/>
                <w:sz w:val="21"/>
              </w:rPr>
              <w:t>Challenge</w:t>
            </w:r>
          </w:p>
        </w:tc>
        <w:tc>
          <w:tcPr>
            <w:tcW w:type="dxa" w:w="5147"/>
            <w:shd w:val="clear" w:color="auto" w:fill="E5E7EB"/>
          </w:tcPr>
          <w:p>
            <w:pPr>
              <w:spacing w:line="264" w:lineRule="auto" w:after="40"/>
              <w:jc w:val="left"/>
            </w:pPr>
            <w:r/>
            <w:r>
              <w:rPr>
                <w:rFonts w:ascii="Times New Roman" w:hAnsi="Times New Roman" w:cs="Times New Roman" w:eastAsia="Times New Roman"/>
                <w:b/>
                <w:sz w:val="21"/>
              </w:rPr>
              <w:t>Resolution</w:t>
            </w:r>
          </w:p>
        </w:tc>
      </w:tr>
      <w:tr>
        <w:tc>
          <w:tcPr>
            <w:tcW w:type="dxa" w:w="3522"/>
          </w:tcPr>
          <w:p>
            <w:pPr>
              <w:spacing w:line="264" w:lineRule="auto" w:after="40"/>
              <w:jc w:val="left"/>
            </w:pPr>
            <w:r/>
            <w:r>
              <w:rPr>
                <w:rFonts w:ascii="Times New Roman" w:hAnsi="Times New Roman" w:cs="Times New Roman" w:eastAsia="Times New Roman"/>
                <w:sz w:val="21"/>
              </w:rPr>
              <w:t>Fullscreen did not stick on GNOME/Wayland</w:t>
            </w:r>
          </w:p>
        </w:tc>
        <w:tc>
          <w:tcPr>
            <w:tcW w:type="dxa" w:w="5147"/>
          </w:tcPr>
          <w:p>
            <w:pPr>
              <w:spacing w:line="264" w:lineRule="auto" w:after="40"/>
              <w:jc w:val="left"/>
            </w:pPr>
            <w:r/>
            <w:r>
              <w:rPr>
                <w:rFonts w:ascii="Times New Roman" w:hAnsi="Times New Roman" w:cs="Times New Roman" w:eastAsia="Times New Roman"/>
                <w:sz w:val="21"/>
              </w:rPr>
              <w:t>Keep the window resizable, apply fullscreen in code and re-assert it briefly after opening</w:t>
            </w:r>
          </w:p>
        </w:tc>
      </w:tr>
      <w:tr>
        <w:tc>
          <w:tcPr>
            <w:tcW w:type="dxa" w:w="3522"/>
          </w:tcPr>
          <w:p>
            <w:pPr>
              <w:spacing w:line="264" w:lineRule="auto" w:after="40"/>
              <w:jc w:val="left"/>
            </w:pPr>
            <w:r/>
            <w:r>
              <w:rPr>
                <w:rFonts w:ascii="Times New Roman" w:hAnsi="Times New Roman" w:cs="Times New Roman" w:eastAsia="Times New Roman"/>
                <w:sz w:val="21"/>
              </w:rPr>
              <w:t>Package failed on some Ubuntu versions</w:t>
            </w:r>
          </w:p>
        </w:tc>
        <w:tc>
          <w:tcPr>
            <w:tcW w:type="dxa" w:w="5147"/>
          </w:tcPr>
          <w:p>
            <w:pPr>
              <w:spacing w:line="264" w:lineRule="auto" w:after="40"/>
              <w:jc w:val="left"/>
            </w:pPr>
            <w:r/>
            <w:r>
              <w:rPr>
                <w:rFonts w:ascii="Times New Roman" w:hAnsi="Times New Roman" w:cs="Times New Roman" w:eastAsia="Times New Roman"/>
                <w:sz w:val="21"/>
              </w:rPr>
              <w:t>Bundle the runtime and drop the ICU dependency</w:t>
            </w:r>
          </w:p>
        </w:tc>
      </w:tr>
      <w:tr>
        <w:tc>
          <w:tcPr>
            <w:tcW w:type="dxa" w:w="3522"/>
          </w:tcPr>
          <w:p>
            <w:pPr>
              <w:spacing w:line="264" w:lineRule="auto" w:after="40"/>
              <w:jc w:val="left"/>
            </w:pPr>
            <w:r/>
            <w:r>
              <w:rPr>
                <w:rFonts w:ascii="Times New Roman" w:hAnsi="Times New Roman" w:cs="Times New Roman" w:eastAsia="Times New Roman"/>
                <w:sz w:val="21"/>
              </w:rPr>
              <w:t>No QR scanner at the kiosk</w:t>
            </w:r>
          </w:p>
        </w:tc>
        <w:tc>
          <w:tcPr>
            <w:tcW w:type="dxa" w:w="5147"/>
          </w:tcPr>
          <w:p>
            <w:pPr>
              <w:spacing w:line="264" w:lineRule="auto" w:after="40"/>
              <w:jc w:val="left"/>
            </w:pPr>
            <w:r/>
            <w:r>
              <w:rPr>
                <w:rFonts w:ascii="Times New Roman" w:hAnsi="Times New Roman" w:cs="Times New Roman" w:eastAsia="Times New Roman"/>
                <w:sz w:val="21"/>
              </w:rPr>
              <w:t>Invert the flow: the kiosk shows the QR, the phone scans it</w:t>
            </w:r>
          </w:p>
        </w:tc>
      </w:tr>
      <w:tr>
        <w:tc>
          <w:tcPr>
            <w:tcW w:type="dxa" w:w="3522"/>
          </w:tcPr>
          <w:p>
            <w:pPr>
              <w:spacing w:line="264" w:lineRule="auto" w:after="40"/>
              <w:jc w:val="left"/>
            </w:pPr>
            <w:r/>
            <w:r>
              <w:rPr>
                <w:rFonts w:ascii="Times New Roman" w:hAnsi="Times New Roman" w:cs="Times New Roman" w:eastAsia="Times New Roman"/>
                <w:sz w:val="21"/>
              </w:rPr>
              <w:t>Integrating another team’s software without an API</w:t>
            </w:r>
          </w:p>
        </w:tc>
        <w:tc>
          <w:tcPr>
            <w:tcW w:type="dxa" w:w="5147"/>
          </w:tcPr>
          <w:p>
            <w:pPr>
              <w:spacing w:line="264" w:lineRule="auto" w:after="40"/>
              <w:jc w:val="left"/>
            </w:pPr>
            <w:r/>
            <w:r>
              <w:rPr>
                <w:rFonts w:ascii="Times New Roman" w:hAnsi="Times New Roman" w:cs="Times New Roman" w:eastAsia="Times New Roman"/>
                <w:sz w:val="21"/>
              </w:rPr>
              <w:t>Contract of a script plus a report folder; pick only PDFs newer than the session start</w:t>
            </w:r>
          </w:p>
        </w:tc>
      </w:tr>
      <w:tr>
        <w:tc>
          <w:tcPr>
            <w:tcW w:type="dxa" w:w="3522"/>
          </w:tcPr>
          <w:p>
            <w:pPr>
              <w:spacing w:line="264" w:lineRule="auto" w:after="40"/>
              <w:jc w:val="left"/>
            </w:pPr>
            <w:r/>
            <w:r>
              <w:rPr>
                <w:rFonts w:ascii="Times New Roman" w:hAnsi="Times New Roman" w:cs="Times New Roman" w:eastAsia="Times New Roman"/>
                <w:sz w:val="21"/>
              </w:rPr>
              <w:t>Free server sleeps when idle</w:t>
            </w:r>
          </w:p>
        </w:tc>
        <w:tc>
          <w:tcPr>
            <w:tcW w:type="dxa" w:w="5147"/>
          </w:tcPr>
          <w:p>
            <w:pPr>
              <w:spacing w:line="264" w:lineRule="auto" w:after="40"/>
              <w:jc w:val="left"/>
            </w:pPr>
            <w:r/>
            <w:r>
              <w:rPr>
                <w:rFonts w:ascii="Times New Roman" w:hAnsi="Times New Roman" w:cs="Times New Roman" w:eastAsia="Times New Roman"/>
                <w:sz w:val="21"/>
              </w:rPr>
              <w:t>Long client timeout and a clear “waking up” message</w:t>
            </w:r>
          </w:p>
        </w:tc>
      </w:tr>
      <w:tr>
        <w:tc>
          <w:tcPr>
            <w:tcW w:type="dxa" w:w="3522"/>
          </w:tcPr>
          <w:p>
            <w:pPr>
              <w:spacing w:line="264" w:lineRule="auto" w:after="40"/>
              <w:jc w:val="left"/>
            </w:pPr>
            <w:r/>
            <w:r>
              <w:rPr>
                <w:rFonts w:ascii="Times New Roman" w:hAnsi="Times New Roman" w:cs="Times New Roman" w:eastAsia="Times New Roman"/>
                <w:sz w:val="21"/>
              </w:rPr>
              <w:t>Phone camera blocked on plain HTTP</w:t>
            </w:r>
          </w:p>
        </w:tc>
        <w:tc>
          <w:tcPr>
            <w:tcW w:type="dxa" w:w="5147"/>
          </w:tcPr>
          <w:p>
            <w:pPr>
              <w:spacing w:line="264" w:lineRule="auto" w:after="40"/>
              <w:jc w:val="left"/>
            </w:pPr>
            <w:r/>
            <w:r>
              <w:rPr>
                <w:rFonts w:ascii="Times New Roman" w:hAnsi="Times New Roman" w:cs="Times New Roman" w:eastAsia="Times New Roman"/>
                <w:sz w:val="21"/>
              </w:rPr>
              <w:t>Serve all pages from the HTTPS service</w:t>
            </w:r>
          </w:p>
        </w:tc>
      </w:tr>
      <w:tr>
        <w:tc>
          <w:tcPr>
            <w:tcW w:type="dxa" w:w="3522"/>
          </w:tcPr>
          <w:p>
            <w:pPr>
              <w:spacing w:line="264" w:lineRule="auto" w:after="40"/>
              <w:jc w:val="left"/>
            </w:pPr>
            <w:r/>
            <w:r>
              <w:rPr>
                <w:rFonts w:ascii="Times New Roman" w:hAnsi="Times New Roman" w:cs="Times New Roman" w:eastAsia="Times New Roman"/>
                <w:sz w:val="21"/>
              </w:rPr>
              <w:t>Roster images given as share-page links or HEIC</w:t>
            </w:r>
          </w:p>
        </w:tc>
        <w:tc>
          <w:tcPr>
            <w:tcW w:type="dxa" w:w="5147"/>
          </w:tcPr>
          <w:p>
            <w:pPr>
              <w:spacing w:line="264" w:lineRule="auto" w:after="40"/>
              <w:jc w:val="left"/>
            </w:pPr>
            <w:r/>
            <w:r>
              <w:rPr>
                <w:rFonts w:ascii="Times New Roman" w:hAnsi="Times New Roman" w:cs="Times New Roman" w:eastAsia="Times New Roman"/>
                <w:sz w:val="21"/>
              </w:rPr>
              <w:t>Document that a direct JPG/PNG URL is required; loose header matching in the admin page</w:t>
            </w:r>
          </w:p>
        </w:tc>
      </w:tr>
      <w:tr>
        <w:tc>
          <w:tcPr>
            <w:tcW w:type="dxa" w:w="3522"/>
          </w:tcPr>
          <w:p>
            <w:pPr>
              <w:spacing w:line="264" w:lineRule="auto" w:after="40"/>
              <w:jc w:val="left"/>
            </w:pPr>
            <w:r/>
            <w:r>
              <w:rPr>
                <w:rFonts w:ascii="Times New Roman" w:hAnsi="Times New Roman" w:cs="Times New Roman" w:eastAsia="Times New Roman"/>
                <w:sz w:val="21"/>
              </w:rPr>
              <w:t>Kiosk could not restore itself after minimising</w:t>
            </w:r>
          </w:p>
        </w:tc>
        <w:tc>
          <w:tcPr>
            <w:tcW w:type="dxa" w:w="5147"/>
          </w:tcPr>
          <w:p>
            <w:pPr>
              <w:spacing w:line="264" w:lineRule="auto" w:after="40"/>
              <w:jc w:val="left"/>
            </w:pPr>
            <w:r/>
            <w:r>
              <w:rPr>
                <w:rFonts w:ascii="Times New Roman" w:hAnsi="Times New Roman" w:cs="Times New Roman" w:eastAsia="Times New Roman"/>
                <w:sz w:val="21"/>
              </w:rPr>
              <w:t>Roll back to the stable baseline; avoid self-managing windows on Wayland</w:t>
            </w:r>
          </w:p>
        </w:tc>
      </w:tr>
      <w:tr>
        <w:tc>
          <w:tcPr>
            <w:tcW w:type="dxa" w:w="3522"/>
          </w:tcPr>
          <w:p>
            <w:pPr>
              <w:spacing w:line="264" w:lineRule="auto" w:after="40"/>
              <w:jc w:val="left"/>
            </w:pPr>
            <w:r/>
            <w:r>
              <w:rPr>
                <w:rFonts w:ascii="Times New Roman" w:hAnsi="Times New Roman" w:cs="Times New Roman" w:eastAsia="Times New Roman"/>
                <w:sz w:val="21"/>
              </w:rPr>
              <w:t>Stray windows from the meditation app</w:t>
            </w:r>
          </w:p>
        </w:tc>
        <w:tc>
          <w:tcPr>
            <w:tcW w:type="dxa" w:w="5147"/>
          </w:tcPr>
          <w:p>
            <w:pPr>
              <w:spacing w:line="264" w:lineRule="auto" w:after="40"/>
              <w:jc w:val="left"/>
            </w:pPr>
            <w:r/>
            <w:r>
              <w:rPr>
                <w:rFonts w:ascii="Times New Roman" w:hAnsi="Times New Roman" w:cs="Times New Roman" w:eastAsia="Times New Roman"/>
                <w:sz w:val="21"/>
              </w:rPr>
              <w:t>Fullscreen helper on X11; documented a tracing method for the hardware machine</w:t>
            </w:r>
          </w:p>
        </w:tc>
      </w:tr>
    </w:tbl>
    <w:p>
      <w:pPr>
        <w:spacing w:after="80"/>
      </w:pPr>
    </w:p>
    <w:p>
      <w:pPr>
        <w:pStyle w:val="Heading2"/>
      </w:pPr>
      <w:r>
        <w:rPr>
          <w:rFonts w:ascii="Times New Roman" w:hAnsi="Times New Roman" w:cs="Times New Roman" w:eastAsia="Times New Roman"/>
          <w:b/>
          <w:sz w:val="28"/>
        </w:rPr>
        <w:t>8.2   Learnings</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Constraints can simplify a design.</w:t>
      </w:r>
      <w:r>
        <w:rPr>
          <w:rFonts w:ascii="Times New Roman" w:hAnsi="Times New Roman" w:cs="Times New Roman" w:eastAsia="Times New Roman"/>
        </w:rPr>
        <w:t xml:space="preserve"> The missing scanner led to a flow that is easier for visitors and needs less hardware.</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Integrate through the narrowest possible contract.</w:t>
      </w:r>
      <w:r>
        <w:rPr>
          <w:rFonts w:ascii="Times New Roman" w:hAnsi="Times New Roman" w:cs="Times New Roman" w:eastAsia="Times New Roman"/>
        </w:rPr>
        <w:t xml:space="preserve"> A script and a folder were enough, and they let two teams move independently.</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Know the platform’s rules before designing around them.</w:t>
      </w:r>
      <w:r>
        <w:rPr>
          <w:rFonts w:ascii="Times New Roman" w:hAnsi="Times New Roman" w:cs="Times New Roman" w:eastAsia="Times New Roman"/>
        </w:rPr>
        <w:t xml:space="preserve"> Wayland’s window policy is intentional; fighting it cost two releases.</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Rolling back is a valid engineering decision.</w:t>
      </w:r>
      <w:r>
        <w:rPr>
          <w:rFonts w:ascii="Times New Roman" w:hAnsi="Times New Roman" w:cs="Times New Roman" w:eastAsia="Times New Roman"/>
        </w:rPr>
        <w:t xml:space="preserve"> Returning to a known-good baseline and re-applying only the useful parts was faster than patching a broken design.</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Write things down.</w:t>
      </w:r>
      <w:r>
        <w:rPr>
          <w:rFonts w:ascii="Times New Roman" w:hAnsi="Times New Roman" w:cs="Times New Roman" w:eastAsia="Times New Roman"/>
        </w:rPr>
        <w:t xml:space="preserve"> Keeping the setup guide updated with every merge meant the lab could install and troubleshoot each build without me.</w:t>
      </w:r>
    </w:p>
    <w:p>
      <w:pPr>
        <w:tabs>
          <w:tab w:pos="504" w:val="left"/>
        </w:tabs>
        <w:spacing w:after="60"/>
        <w:ind w:left="504" w:hanging="360"/>
      </w:pPr>
      <w:r>
        <w:rPr>
          <w:rFonts w:ascii="Times New Roman" w:hAnsi="Times New Roman" w:cs="Times New Roman" w:eastAsia="Times New Roman"/>
          <w:sz w:val="24"/>
        </w:rPr>
        <w:t>•</w:t>
        <w:tab/>
      </w:r>
      <w:r>
        <w:rPr>
          <w:rFonts w:ascii="Times New Roman" w:hAnsi="Times New Roman" w:cs="Times New Roman" w:eastAsia="Times New Roman"/>
          <w:b/>
        </w:rPr>
        <w:t>Privacy is part of the design.</w:t>
      </w:r>
      <w:r>
        <w:rPr>
          <w:rFonts w:ascii="Times New Roman" w:hAnsi="Times New Roman" w:cs="Times New Roman" w:eastAsia="Times New Roman"/>
        </w:rPr>
        <w:t xml:space="preserve"> Masking, minimal endpoints and unguessable tokens had to be planned in from the start because the roster contains ID numbers and photos.</w:t>
      </w:r>
    </w:p>
    <w:p>
      <w:pPr>
        <w:pStyle w:val="Heading1"/>
        <w:pageBreakBefore/>
      </w:pPr>
      <w:r>
        <w:rPr>
          <w:rFonts w:ascii="Times New Roman" w:hAnsi="Times New Roman" w:cs="Times New Roman" w:eastAsia="Times New Roman"/>
          <w:b/>
          <w:sz w:val="32"/>
        </w:rPr>
        <w:t>CHAPTER 9</w:t>
        <w:br/>
      </w:r>
      <w:r>
        <w:rPr>
          <w:rFonts w:ascii="Times New Roman" w:hAnsi="Times New Roman" w:cs="Times New Roman" w:eastAsia="Times New Roman"/>
          <w:b/>
          <w:sz w:val="36"/>
        </w:rPr>
        <w:t>CONCLUSION AND FUTURE WORK</w:t>
      </w:r>
    </w:p>
    <w:p>
      <w:pPr>
        <w:pStyle w:val="Heading2"/>
      </w:pPr>
      <w:r>
        <w:rPr>
          <w:rFonts w:ascii="Times New Roman" w:hAnsi="Times New Roman" w:cs="Times New Roman" w:eastAsia="Times New Roman"/>
          <w:b/>
          <w:sz w:val="28"/>
        </w:rPr>
        <w:t>9.1   Conclusion</w:t>
      </w:r>
    </w:p>
    <w:p>
      <w:r>
        <w:rPr>
          <w:rFonts w:ascii="Times New Roman" w:hAnsi="Times New Roman" w:cs="Times New Roman" w:eastAsia="Times New Roman"/>
        </w:rPr>
        <w:t>During this internship I designed and built the software side of the Diya meditation kiosk: a fullscreen Avalonia application for Ubuntu, a Node.js and PostgreSQL backend, phone-facing web pages, an integration layer for the hardware team’s pipeline, and a self-contained installer with automatic start and crash recovery. The kiosk identifies a visitor with nothing more than the visitor’s own phone, runs the calibration and meditation pipeline, shows the resulting report and resets for the next person.</w:t>
      </w:r>
    </w:p>
    <w:p>
      <w:r>
        <w:rPr>
          <w:rFonts w:ascii="Times New Roman" w:hAnsi="Times New Roman" w:cs="Times New Roman" w:eastAsia="Times New Roman"/>
        </w:rPr>
        <w:t>Beyond the features, the project taught me how to design for a machine that runs unattended, how to work across team boundaries through small and stable interfaces, and how to make and undo decisions quickly when the platform does not behave as expected.</w:t>
      </w:r>
    </w:p>
    <w:p>
      <w:pPr>
        <w:pStyle w:val="Heading2"/>
      </w:pPr>
      <w:r>
        <w:rPr>
          <w:rFonts w:ascii="Times New Roman" w:hAnsi="Times New Roman" w:cs="Times New Roman" w:eastAsia="Times New Roman"/>
          <w:b/>
          <w:sz w:val="28"/>
        </w:rPr>
        <w:t>9.2   Future Work</w:t>
      </w:r>
    </w:p>
    <w:p>
      <w:pPr>
        <w:tabs>
          <w:tab w:pos="504" w:val="left"/>
        </w:tabs>
        <w:spacing w:after="60"/>
        <w:ind w:left="504" w:hanging="360"/>
      </w:pPr>
      <w:r>
        <w:rPr>
          <w:rFonts w:ascii="Times New Roman" w:hAnsi="Times New Roman" w:cs="Times New Roman" w:eastAsia="Times New Roman"/>
          <w:sz w:val="24"/>
        </w:rPr>
        <w:t>1.</w:t>
        <w:tab/>
      </w:r>
      <w:r>
        <w:rPr>
          <w:rFonts w:ascii="Times New Roman" w:hAnsi="Times New Roman" w:cs="Times New Roman" w:eastAsia="Times New Roman"/>
          <w:b/>
        </w:rPr>
        <w:t>Consent and privacy screen</w:t>
      </w:r>
      <w:r>
        <w:rPr>
          <w:rFonts w:ascii="Times New Roman" w:hAnsi="Times New Roman" w:cs="Times New Roman" w:eastAsia="Times New Roman"/>
        </w:rPr>
        <w:t xml:space="preserve"> before any camera starts, explaining what is captured and stored.</w:t>
      </w:r>
    </w:p>
    <w:p>
      <w:pPr>
        <w:tabs>
          <w:tab w:pos="504" w:val="left"/>
        </w:tabs>
        <w:spacing w:after="60"/>
        <w:ind w:left="504" w:hanging="360"/>
      </w:pPr>
      <w:r>
        <w:rPr>
          <w:rFonts w:ascii="Times New Roman" w:hAnsi="Times New Roman" w:cs="Times New Roman" w:eastAsia="Times New Roman"/>
          <w:sz w:val="24"/>
        </w:rPr>
        <w:t>2.</w:t>
        <w:tab/>
      </w:r>
      <w:r>
        <w:rPr>
          <w:rFonts w:ascii="Times New Roman" w:hAnsi="Times New Roman" w:cs="Times New Roman" w:eastAsia="Times New Roman"/>
          <w:b/>
        </w:rPr>
        <w:t>Inactivity reset</w:t>
      </w:r>
      <w:r>
        <w:rPr>
          <w:rFonts w:ascii="Times New Roman" w:hAnsi="Times New Roman" w:cs="Times New Roman" w:eastAsia="Times New Roman"/>
        </w:rPr>
        <w:t>, so the kiosk returns to the welcome screen if a visitor leaves mid-session.</w:t>
      </w:r>
    </w:p>
    <w:p>
      <w:pPr>
        <w:tabs>
          <w:tab w:pos="504" w:val="left"/>
        </w:tabs>
        <w:spacing w:after="60"/>
        <w:ind w:left="504" w:hanging="360"/>
      </w:pPr>
      <w:r>
        <w:rPr>
          <w:rFonts w:ascii="Times New Roman" w:hAnsi="Times New Roman" w:cs="Times New Roman" w:eastAsia="Times New Roman"/>
          <w:sz w:val="24"/>
        </w:rPr>
        <w:t>3.</w:t>
        <w:tab/>
      </w:r>
      <w:r>
        <w:rPr>
          <w:rFonts w:ascii="Times New Roman" w:hAnsi="Times New Roman" w:cs="Times New Roman" w:eastAsia="Times New Roman"/>
          <w:b/>
        </w:rPr>
        <w:t>Timeouts and a visible error screen</w:t>
      </w:r>
      <w:r>
        <w:rPr>
          <w:rFonts w:ascii="Times New Roman" w:hAnsi="Times New Roman" w:cs="Times New Roman" w:eastAsia="Times New Roman"/>
        </w:rPr>
        <w:t xml:space="preserve"> for the pipeline, so a stage that never succeeds cannot hang the kiosk.</w:t>
      </w:r>
    </w:p>
    <w:p>
      <w:pPr>
        <w:tabs>
          <w:tab w:pos="504" w:val="left"/>
        </w:tabs>
        <w:spacing w:after="60"/>
        <w:ind w:left="504" w:hanging="360"/>
      </w:pPr>
      <w:r>
        <w:rPr>
          <w:rFonts w:ascii="Times New Roman" w:hAnsi="Times New Roman" w:cs="Times New Roman" w:eastAsia="Times New Roman"/>
          <w:sz w:val="24"/>
        </w:rPr>
        <w:t>4.</w:t>
        <w:tab/>
      </w:r>
      <w:r>
        <w:rPr>
          <w:rFonts w:ascii="Times New Roman" w:hAnsi="Times New Roman" w:cs="Times New Roman" w:eastAsia="Times New Roman"/>
          <w:b/>
        </w:rPr>
        <w:t>Real calibration stages:</w:t>
      </w:r>
      <w:r>
        <w:rPr>
          <w:rFonts w:ascii="Times New Roman" w:hAnsi="Times New Roman" w:cs="Times New Roman" w:eastAsia="Times New Roman"/>
        </w:rPr>
        <w:t xml:space="preserve"> replace the placeholder scripts called by </w:t>
      </w:r>
      <w:r>
        <w:rPr>
          <w:rFonts w:ascii="Consolas" w:hAnsi="Consolas" w:cs="Consolas" w:eastAsia="Consolas"/>
          <w:sz w:val="21"/>
        </w:rPr>
        <w:t>run1.sh</w:t>
      </w:r>
      <w:r>
        <w:rPr>
          <w:rFonts w:ascii="Times New Roman" w:hAnsi="Times New Roman" w:cs="Times New Roman" w:eastAsia="Times New Roman"/>
        </w:rPr>
        <w:t xml:space="preserve"> with the hardware team’s motor-control and radar stages, adding an overall timeout to the alignment loops.</w:t>
      </w:r>
    </w:p>
    <w:p>
      <w:pPr>
        <w:tabs>
          <w:tab w:pos="504" w:val="left"/>
        </w:tabs>
        <w:spacing w:after="60"/>
        <w:ind w:left="504" w:hanging="360"/>
      </w:pPr>
      <w:r>
        <w:rPr>
          <w:rFonts w:ascii="Times New Roman" w:hAnsi="Times New Roman" w:cs="Times New Roman" w:eastAsia="Times New Roman"/>
          <w:sz w:val="24"/>
        </w:rPr>
        <w:t>5.</w:t>
        <w:tab/>
      </w:r>
      <w:r>
        <w:rPr>
          <w:rFonts w:ascii="Times New Roman" w:hAnsi="Times New Roman" w:cs="Times New Roman" w:eastAsia="Times New Roman"/>
          <w:b/>
        </w:rPr>
        <w:t>Face recognition</w:t>
      </w:r>
      <w:r>
        <w:rPr>
          <w:rFonts w:ascii="Times New Roman" w:hAnsi="Times New Roman" w:cs="Times New Roman" w:eastAsia="Times New Roman"/>
        </w:rPr>
        <w:t xml:space="preserve"> as an alternative way to identify enrolled visitors, building on the face-recognition team’s identify service.</w:t>
      </w:r>
    </w:p>
    <w:p>
      <w:pPr>
        <w:tabs>
          <w:tab w:pos="504" w:val="left"/>
        </w:tabs>
        <w:spacing w:after="60"/>
        <w:ind w:left="504" w:hanging="360"/>
      </w:pPr>
      <w:r>
        <w:rPr>
          <w:rFonts w:ascii="Times New Roman" w:hAnsi="Times New Roman" w:cs="Times New Roman" w:eastAsia="Times New Roman"/>
          <w:sz w:val="24"/>
        </w:rPr>
        <w:t>6.</w:t>
        <w:tab/>
      </w:r>
      <w:r>
        <w:rPr>
          <w:rFonts w:ascii="Times New Roman" w:hAnsi="Times New Roman" w:cs="Times New Roman" w:eastAsia="Times New Roman"/>
          <w:b/>
        </w:rPr>
        <w:t>Report delivery</w:t>
      </w:r>
      <w:r>
        <w:rPr>
          <w:rFonts w:ascii="Times New Roman" w:hAnsi="Times New Roman" w:cs="Times New Roman" w:eastAsia="Times New Roman"/>
        </w:rPr>
        <w:t xml:space="preserve"> to the visitor by email or message.</w:t>
      </w:r>
    </w:p>
    <w:p>
      <w:pPr>
        <w:tabs>
          <w:tab w:pos="504" w:val="left"/>
        </w:tabs>
        <w:spacing w:after="60"/>
        <w:ind w:left="504" w:hanging="360"/>
      </w:pPr>
      <w:r>
        <w:rPr>
          <w:rFonts w:ascii="Times New Roman" w:hAnsi="Times New Roman" w:cs="Times New Roman" w:eastAsia="Times New Roman"/>
          <w:sz w:val="24"/>
        </w:rPr>
        <w:t>7.</w:t>
        <w:tab/>
      </w:r>
      <w:r>
        <w:rPr>
          <w:rFonts w:ascii="Times New Roman" w:hAnsi="Times New Roman" w:cs="Times New Roman" w:eastAsia="Times New Roman"/>
          <w:b/>
        </w:rPr>
        <w:t>Continuous integration</w:t>
      </w:r>
      <w:r>
        <w:rPr>
          <w:rFonts w:ascii="Times New Roman" w:hAnsi="Times New Roman" w:cs="Times New Roman" w:eastAsia="Times New Roman"/>
        </w:rPr>
        <w:t xml:space="preserve"> that builds the packages and publishes them as releases, with a single source for the version number.</w:t>
      </w:r>
    </w:p>
    <w:p>
      <w:pPr>
        <w:tabs>
          <w:tab w:pos="504" w:val="left"/>
        </w:tabs>
        <w:spacing w:after="60"/>
        <w:ind w:left="504" w:hanging="360"/>
      </w:pPr>
      <w:r>
        <w:rPr>
          <w:rFonts w:ascii="Times New Roman" w:hAnsi="Times New Roman" w:cs="Times New Roman" w:eastAsia="Times New Roman"/>
          <w:sz w:val="24"/>
        </w:rPr>
        <w:t>8.</w:t>
        <w:tab/>
      </w:r>
      <w:r>
        <w:rPr>
          <w:rFonts w:ascii="Times New Roman" w:hAnsi="Times New Roman" w:cs="Times New Roman" w:eastAsia="Times New Roman"/>
          <w:b/>
        </w:rPr>
        <w:t>Persistent database</w:t>
      </w:r>
      <w:r>
        <w:rPr>
          <w:rFonts w:ascii="Times New Roman" w:hAnsi="Times New Roman" w:cs="Times New Roman" w:eastAsia="Times New Roman"/>
        </w:rPr>
        <w:t xml:space="preserve"> (for example Neon or Supabase) instead of the free tier, which deletes data after 30 days.</w:t>
      </w:r>
    </w:p>
    <w:p>
      <w:pPr>
        <w:pStyle w:val="Heading1"/>
        <w:pageBreakBefore/>
      </w:pPr>
      <w:r>
        <w:rPr>
          <w:rFonts w:ascii="Times New Roman" w:hAnsi="Times New Roman" w:cs="Times New Roman" w:eastAsia="Times New Roman"/>
          <w:b/>
          <w:sz w:val="36"/>
        </w:rPr>
        <w:t>REFERENCES</w:t>
      </w:r>
    </w:p>
    <w:p>
      <w:pPr>
        <w:tabs>
          <w:tab w:pos="576" w:val="left"/>
        </w:tabs>
        <w:spacing w:line="312" w:lineRule="auto"/>
        <w:ind w:left="576" w:hanging="576"/>
        <w:jc w:val="left"/>
      </w:pPr>
      <w:r>
        <w:rPr>
          <w:rFonts w:ascii="Times New Roman" w:hAnsi="Times New Roman" w:cs="Times New Roman" w:eastAsia="Times New Roman"/>
          <w:sz w:val="23"/>
        </w:rPr>
        <w:t>[1]</w:t>
        <w:tab/>
      </w:r>
      <w:r>
        <w:rPr>
          <w:rFonts w:ascii="Times New Roman" w:hAnsi="Times New Roman" w:cs="Times New Roman" w:eastAsia="Times New Roman"/>
          <w:sz w:val="23"/>
        </w:rPr>
        <w:t xml:space="preserve">Avalonia UI. </w:t>
      </w:r>
      <w:r>
        <w:rPr>
          <w:rFonts w:ascii="Times New Roman" w:hAnsi="Times New Roman" w:cs="Times New Roman" w:eastAsia="Times New Roman"/>
          <w:i/>
          <w:sz w:val="23"/>
        </w:rPr>
        <w:t>Avalonia Documentation</w:t>
      </w:r>
      <w:r>
        <w:rPr>
          <w:rFonts w:ascii="Times New Roman" w:hAnsi="Times New Roman" w:cs="Times New Roman" w:eastAsia="Times New Roman"/>
          <w:sz w:val="23"/>
        </w:rPr>
        <w:t>. https://docs.avaloniaui.net/</w:t>
      </w:r>
    </w:p>
    <w:p>
      <w:pPr>
        <w:tabs>
          <w:tab w:pos="576" w:val="left"/>
        </w:tabs>
        <w:spacing w:line="312" w:lineRule="auto"/>
        <w:ind w:left="576" w:hanging="576"/>
        <w:jc w:val="left"/>
      </w:pPr>
      <w:r>
        <w:rPr>
          <w:rFonts w:ascii="Times New Roman" w:hAnsi="Times New Roman" w:cs="Times New Roman" w:eastAsia="Times New Roman"/>
          <w:sz w:val="23"/>
        </w:rPr>
        <w:t>[2]</w:t>
        <w:tab/>
      </w:r>
      <w:r>
        <w:rPr>
          <w:rFonts w:ascii="Times New Roman" w:hAnsi="Times New Roman" w:cs="Times New Roman" w:eastAsia="Times New Roman"/>
          <w:sz w:val="23"/>
        </w:rPr>
        <w:t xml:space="preserve">Microsoft. </w:t>
      </w:r>
      <w:r>
        <w:rPr>
          <w:rFonts w:ascii="Times New Roman" w:hAnsi="Times New Roman" w:cs="Times New Roman" w:eastAsia="Times New Roman"/>
          <w:i/>
          <w:sz w:val="23"/>
        </w:rPr>
        <w:t>.NET 8 documentation: single-file deployment and self-contained apps</w:t>
      </w:r>
      <w:r>
        <w:rPr>
          <w:rFonts w:ascii="Times New Roman" w:hAnsi="Times New Roman" w:cs="Times New Roman" w:eastAsia="Times New Roman"/>
          <w:sz w:val="23"/>
        </w:rPr>
        <w:t>. https://learn.microsoft.com/dotnet/core/deploying/</w:t>
      </w:r>
    </w:p>
    <w:p>
      <w:pPr>
        <w:tabs>
          <w:tab w:pos="576" w:val="left"/>
        </w:tabs>
        <w:spacing w:line="312" w:lineRule="auto"/>
        <w:ind w:left="576" w:hanging="576"/>
        <w:jc w:val="left"/>
      </w:pPr>
      <w:r>
        <w:rPr>
          <w:rFonts w:ascii="Times New Roman" w:hAnsi="Times New Roman" w:cs="Times New Roman" w:eastAsia="Times New Roman"/>
          <w:sz w:val="23"/>
        </w:rPr>
        <w:t>[3]</w:t>
        <w:tab/>
      </w:r>
      <w:r>
        <w:rPr>
          <w:rFonts w:ascii="Times New Roman" w:hAnsi="Times New Roman" w:cs="Times New Roman" w:eastAsia="Times New Roman"/>
          <w:sz w:val="23"/>
        </w:rPr>
        <w:t xml:space="preserve">Microsoft. </w:t>
      </w:r>
      <w:r>
        <w:rPr>
          <w:rFonts w:ascii="Times New Roman" w:hAnsi="Times New Roman" w:cs="Times New Roman" w:eastAsia="Times New Roman"/>
          <w:i/>
          <w:sz w:val="23"/>
        </w:rPr>
        <w:t>Globalization invariant mode in .NET</w:t>
      </w:r>
      <w:r>
        <w:rPr>
          <w:rFonts w:ascii="Times New Roman" w:hAnsi="Times New Roman" w:cs="Times New Roman" w:eastAsia="Times New Roman"/>
          <w:sz w:val="23"/>
        </w:rPr>
        <w:t>. https://learn.microsoft.com/dotnet/core/runtime-config/globalization</w:t>
      </w:r>
    </w:p>
    <w:p>
      <w:pPr>
        <w:tabs>
          <w:tab w:pos="576" w:val="left"/>
        </w:tabs>
        <w:spacing w:line="312" w:lineRule="auto"/>
        <w:ind w:left="576" w:hanging="576"/>
        <w:jc w:val="left"/>
      </w:pPr>
      <w:r>
        <w:rPr>
          <w:rFonts w:ascii="Times New Roman" w:hAnsi="Times New Roman" w:cs="Times New Roman" w:eastAsia="Times New Roman"/>
          <w:sz w:val="23"/>
        </w:rPr>
        <w:t>[4]</w:t>
        <w:tab/>
      </w:r>
      <w:r>
        <w:rPr>
          <w:rFonts w:ascii="Times New Roman" w:hAnsi="Times New Roman" w:cs="Times New Roman" w:eastAsia="Times New Roman"/>
          <w:sz w:val="23"/>
        </w:rPr>
        <w:t xml:space="preserve">QRCoder. </w:t>
      </w:r>
      <w:r>
        <w:rPr>
          <w:rFonts w:ascii="Times New Roman" w:hAnsi="Times New Roman" w:cs="Times New Roman" w:eastAsia="Times New Roman"/>
          <w:i/>
          <w:sz w:val="23"/>
        </w:rPr>
        <w:t>QRCoder: a pure C# QR code implementation</w:t>
      </w:r>
      <w:r>
        <w:rPr>
          <w:rFonts w:ascii="Times New Roman" w:hAnsi="Times New Roman" w:cs="Times New Roman" w:eastAsia="Times New Roman"/>
          <w:sz w:val="23"/>
        </w:rPr>
        <w:t>. https://github.com/codebude/QRCoder</w:t>
      </w:r>
    </w:p>
    <w:p>
      <w:pPr>
        <w:tabs>
          <w:tab w:pos="576" w:val="left"/>
        </w:tabs>
        <w:spacing w:line="312" w:lineRule="auto"/>
        <w:ind w:left="576" w:hanging="576"/>
        <w:jc w:val="left"/>
      </w:pPr>
      <w:r>
        <w:rPr>
          <w:rFonts w:ascii="Times New Roman" w:hAnsi="Times New Roman" w:cs="Times New Roman" w:eastAsia="Times New Roman"/>
          <w:sz w:val="23"/>
        </w:rPr>
        <w:t>[5]</w:t>
        <w:tab/>
      </w:r>
      <w:r>
        <w:rPr>
          <w:rFonts w:ascii="Times New Roman" w:hAnsi="Times New Roman" w:cs="Times New Roman" w:eastAsia="Times New Roman"/>
          <w:sz w:val="23"/>
        </w:rPr>
        <w:t xml:space="preserve">PDFtoImage. </w:t>
      </w:r>
      <w:r>
        <w:rPr>
          <w:rFonts w:ascii="Times New Roman" w:hAnsi="Times New Roman" w:cs="Times New Roman" w:eastAsia="Times New Roman"/>
          <w:i/>
          <w:sz w:val="23"/>
        </w:rPr>
        <w:t>PDFtoImage: render PDF pages with PDFium</w:t>
      </w:r>
      <w:r>
        <w:rPr>
          <w:rFonts w:ascii="Times New Roman" w:hAnsi="Times New Roman" w:cs="Times New Roman" w:eastAsia="Times New Roman"/>
          <w:sz w:val="23"/>
        </w:rPr>
        <w:t>. https://github.com/sungaila/PDFtoImage</w:t>
      </w:r>
    </w:p>
    <w:p>
      <w:pPr>
        <w:tabs>
          <w:tab w:pos="576" w:val="left"/>
        </w:tabs>
        <w:spacing w:line="312" w:lineRule="auto"/>
        <w:ind w:left="576" w:hanging="576"/>
        <w:jc w:val="left"/>
      </w:pPr>
      <w:r>
        <w:rPr>
          <w:rFonts w:ascii="Times New Roman" w:hAnsi="Times New Roman" w:cs="Times New Roman" w:eastAsia="Times New Roman"/>
          <w:sz w:val="23"/>
        </w:rPr>
        <w:t>[6]</w:t>
        <w:tab/>
      </w:r>
      <w:r>
        <w:rPr>
          <w:rFonts w:ascii="Times New Roman" w:hAnsi="Times New Roman" w:cs="Times New Roman" w:eastAsia="Times New Roman"/>
          <w:sz w:val="23"/>
        </w:rPr>
        <w:t xml:space="preserve">ISO/IEC 18004:2015. </w:t>
      </w:r>
      <w:r>
        <w:rPr>
          <w:rFonts w:ascii="Times New Roman" w:hAnsi="Times New Roman" w:cs="Times New Roman" w:eastAsia="Times New Roman"/>
          <w:i/>
          <w:sz w:val="23"/>
        </w:rPr>
        <w:t>Information technology — Automatic identification and data capture techniques — QR Code bar code symbology specification</w:t>
      </w:r>
      <w:r>
        <w:rPr>
          <w:rFonts w:ascii="Times New Roman" w:hAnsi="Times New Roman" w:cs="Times New Roman" w:eastAsia="Times New Roman"/>
          <w:sz w:val="23"/>
        </w:rPr>
        <w:t>.</w:t>
      </w:r>
    </w:p>
    <w:p>
      <w:pPr>
        <w:tabs>
          <w:tab w:pos="576" w:val="left"/>
        </w:tabs>
        <w:spacing w:line="312" w:lineRule="auto"/>
        <w:ind w:left="576" w:hanging="576"/>
        <w:jc w:val="left"/>
      </w:pPr>
      <w:r>
        <w:rPr>
          <w:rFonts w:ascii="Times New Roman" w:hAnsi="Times New Roman" w:cs="Times New Roman" w:eastAsia="Times New Roman"/>
          <w:sz w:val="23"/>
        </w:rPr>
        <w:t>[7]</w:t>
        <w:tab/>
      </w:r>
      <w:r>
        <w:rPr>
          <w:rFonts w:ascii="Times New Roman" w:hAnsi="Times New Roman" w:cs="Times New Roman" w:eastAsia="Times New Roman"/>
          <w:sz w:val="23"/>
        </w:rPr>
        <w:t xml:space="preserve">OpenJS Foundation. </w:t>
      </w:r>
      <w:r>
        <w:rPr>
          <w:rFonts w:ascii="Times New Roman" w:hAnsi="Times New Roman" w:cs="Times New Roman" w:eastAsia="Times New Roman"/>
          <w:i/>
          <w:sz w:val="23"/>
        </w:rPr>
        <w:t>Express 4.x API reference</w:t>
      </w:r>
      <w:r>
        <w:rPr>
          <w:rFonts w:ascii="Times New Roman" w:hAnsi="Times New Roman" w:cs="Times New Roman" w:eastAsia="Times New Roman"/>
          <w:sz w:val="23"/>
        </w:rPr>
        <w:t>. https://expressjs.com/</w:t>
      </w:r>
    </w:p>
    <w:p>
      <w:pPr>
        <w:tabs>
          <w:tab w:pos="576" w:val="left"/>
        </w:tabs>
        <w:spacing w:line="312" w:lineRule="auto"/>
        <w:ind w:left="576" w:hanging="576"/>
        <w:jc w:val="left"/>
      </w:pPr>
      <w:r>
        <w:rPr>
          <w:rFonts w:ascii="Times New Roman" w:hAnsi="Times New Roman" w:cs="Times New Roman" w:eastAsia="Times New Roman"/>
          <w:sz w:val="23"/>
        </w:rPr>
        <w:t>[8]</w:t>
        <w:tab/>
      </w:r>
      <w:r>
        <w:rPr>
          <w:rFonts w:ascii="Times New Roman" w:hAnsi="Times New Roman" w:cs="Times New Roman" w:eastAsia="Times New Roman"/>
          <w:sz w:val="23"/>
        </w:rPr>
        <w:t xml:space="preserve">The PostgreSQL Global Development Group. </w:t>
      </w:r>
      <w:r>
        <w:rPr>
          <w:rFonts w:ascii="Times New Roman" w:hAnsi="Times New Roman" w:cs="Times New Roman" w:eastAsia="Times New Roman"/>
          <w:i/>
          <w:sz w:val="23"/>
        </w:rPr>
        <w:t>PostgreSQL Documentation</w:t>
      </w:r>
      <w:r>
        <w:rPr>
          <w:rFonts w:ascii="Times New Roman" w:hAnsi="Times New Roman" w:cs="Times New Roman" w:eastAsia="Times New Roman"/>
          <w:sz w:val="23"/>
        </w:rPr>
        <w:t>. https://www.postgresql.org/docs/</w:t>
      </w:r>
    </w:p>
    <w:p>
      <w:pPr>
        <w:tabs>
          <w:tab w:pos="576" w:val="left"/>
        </w:tabs>
        <w:spacing w:line="312" w:lineRule="auto"/>
        <w:ind w:left="576" w:hanging="576"/>
        <w:jc w:val="left"/>
      </w:pPr>
      <w:r>
        <w:rPr>
          <w:rFonts w:ascii="Times New Roman" w:hAnsi="Times New Roman" w:cs="Times New Roman" w:eastAsia="Times New Roman"/>
          <w:sz w:val="23"/>
        </w:rPr>
        <w:t>[9]</w:t>
        <w:tab/>
      </w:r>
      <w:r>
        <w:rPr>
          <w:rFonts w:ascii="Times New Roman" w:hAnsi="Times New Roman" w:cs="Times New Roman" w:eastAsia="Times New Roman"/>
          <w:sz w:val="23"/>
        </w:rPr>
        <w:t xml:space="preserve">node-postgres. </w:t>
      </w:r>
      <w:r>
        <w:rPr>
          <w:rFonts w:ascii="Times New Roman" w:hAnsi="Times New Roman" w:cs="Times New Roman" w:eastAsia="Times New Roman"/>
          <w:i/>
          <w:sz w:val="23"/>
        </w:rPr>
        <w:t>pg: PostgreSQL client for Node.js</w:t>
      </w:r>
      <w:r>
        <w:rPr>
          <w:rFonts w:ascii="Times New Roman" w:hAnsi="Times New Roman" w:cs="Times New Roman" w:eastAsia="Times New Roman"/>
          <w:sz w:val="23"/>
        </w:rPr>
        <w:t>. https://node-postgres.com/</w:t>
      </w:r>
    </w:p>
    <w:p>
      <w:pPr>
        <w:tabs>
          <w:tab w:pos="576" w:val="left"/>
        </w:tabs>
        <w:spacing w:line="312" w:lineRule="auto"/>
        <w:ind w:left="576" w:hanging="576"/>
        <w:jc w:val="left"/>
      </w:pPr>
      <w:r>
        <w:rPr>
          <w:rFonts w:ascii="Times New Roman" w:hAnsi="Times New Roman" w:cs="Times New Roman" w:eastAsia="Times New Roman"/>
          <w:sz w:val="23"/>
        </w:rPr>
        <w:t>[10]</w:t>
        <w:tab/>
      </w:r>
      <w:r>
        <w:rPr>
          <w:rFonts w:ascii="Times New Roman" w:hAnsi="Times New Roman" w:cs="Times New Roman" w:eastAsia="Times New Roman"/>
          <w:sz w:val="23"/>
        </w:rPr>
        <w:t xml:space="preserve">Render. </w:t>
      </w:r>
      <w:r>
        <w:rPr>
          <w:rFonts w:ascii="Times New Roman" w:hAnsi="Times New Roman" w:cs="Times New Roman" w:eastAsia="Times New Roman"/>
          <w:i/>
          <w:sz w:val="23"/>
        </w:rPr>
        <w:t>Blueprint specification (render.yaml)</w:t>
      </w:r>
      <w:r>
        <w:rPr>
          <w:rFonts w:ascii="Times New Roman" w:hAnsi="Times New Roman" w:cs="Times New Roman" w:eastAsia="Times New Roman"/>
          <w:sz w:val="23"/>
        </w:rPr>
        <w:t>. https://render.com/docs/blueprint-spec</w:t>
      </w:r>
    </w:p>
    <w:p>
      <w:pPr>
        <w:tabs>
          <w:tab w:pos="576" w:val="left"/>
        </w:tabs>
        <w:spacing w:line="312" w:lineRule="auto"/>
        <w:ind w:left="576" w:hanging="576"/>
        <w:jc w:val="left"/>
      </w:pPr>
      <w:r>
        <w:rPr>
          <w:rFonts w:ascii="Times New Roman" w:hAnsi="Times New Roman" w:cs="Times New Roman" w:eastAsia="Times New Roman"/>
          <w:sz w:val="23"/>
        </w:rPr>
        <w:t>[11]</w:t>
        <w:tab/>
      </w:r>
      <w:r>
        <w:rPr>
          <w:rFonts w:ascii="Times New Roman" w:hAnsi="Times New Roman" w:cs="Times New Roman" w:eastAsia="Times New Roman"/>
          <w:sz w:val="23"/>
        </w:rPr>
        <w:t xml:space="preserve">SheetJS. </w:t>
      </w:r>
      <w:r>
        <w:rPr>
          <w:rFonts w:ascii="Times New Roman" w:hAnsi="Times New Roman" w:cs="Times New Roman" w:eastAsia="Times New Roman"/>
          <w:i/>
          <w:sz w:val="23"/>
        </w:rPr>
        <w:t>SheetJS Community Edition documentation</w:t>
      </w:r>
      <w:r>
        <w:rPr>
          <w:rFonts w:ascii="Times New Roman" w:hAnsi="Times New Roman" w:cs="Times New Roman" w:eastAsia="Times New Roman"/>
          <w:sz w:val="23"/>
        </w:rPr>
        <w:t>. https://docs.sheetjs.com/</w:t>
      </w:r>
    </w:p>
    <w:p>
      <w:pPr>
        <w:tabs>
          <w:tab w:pos="576" w:val="left"/>
        </w:tabs>
        <w:spacing w:line="312" w:lineRule="auto"/>
        <w:ind w:left="576" w:hanging="576"/>
        <w:jc w:val="left"/>
      </w:pPr>
      <w:r>
        <w:rPr>
          <w:rFonts w:ascii="Times New Roman" w:hAnsi="Times New Roman" w:cs="Times New Roman" w:eastAsia="Times New Roman"/>
          <w:sz w:val="23"/>
        </w:rPr>
        <w:t>[12]</w:t>
        <w:tab/>
      </w:r>
      <w:r>
        <w:rPr>
          <w:rFonts w:ascii="Times New Roman" w:hAnsi="Times New Roman" w:cs="Times New Roman" w:eastAsia="Times New Roman"/>
          <w:sz w:val="23"/>
        </w:rPr>
        <w:t xml:space="preserve">mebjas. </w:t>
      </w:r>
      <w:r>
        <w:rPr>
          <w:rFonts w:ascii="Times New Roman" w:hAnsi="Times New Roman" w:cs="Times New Roman" w:eastAsia="Times New Roman"/>
          <w:i/>
          <w:sz w:val="23"/>
        </w:rPr>
        <w:t>html5-qrcode</w:t>
      </w:r>
      <w:r>
        <w:rPr>
          <w:rFonts w:ascii="Times New Roman" w:hAnsi="Times New Roman" w:cs="Times New Roman" w:eastAsia="Times New Roman"/>
          <w:sz w:val="23"/>
        </w:rPr>
        <w:t>. https://github.com/mebjas/html5-qrcode</w:t>
      </w:r>
    </w:p>
    <w:p>
      <w:pPr>
        <w:tabs>
          <w:tab w:pos="576" w:val="left"/>
        </w:tabs>
        <w:spacing w:line="312" w:lineRule="auto"/>
        <w:ind w:left="576" w:hanging="576"/>
        <w:jc w:val="left"/>
      </w:pPr>
      <w:r>
        <w:rPr>
          <w:rFonts w:ascii="Times New Roman" w:hAnsi="Times New Roman" w:cs="Times New Roman" w:eastAsia="Times New Roman"/>
          <w:sz w:val="23"/>
        </w:rPr>
        <w:t>[13]</w:t>
        <w:tab/>
      </w:r>
      <w:r>
        <w:rPr>
          <w:rFonts w:ascii="Times New Roman" w:hAnsi="Times New Roman" w:cs="Times New Roman" w:eastAsia="Times New Roman"/>
          <w:sz w:val="23"/>
        </w:rPr>
        <w:t xml:space="preserve">MDN Web Docs. </w:t>
      </w:r>
      <w:r>
        <w:rPr>
          <w:rFonts w:ascii="Times New Roman" w:hAnsi="Times New Roman" w:cs="Times New Roman" w:eastAsia="Times New Roman"/>
          <w:i/>
          <w:sz w:val="23"/>
        </w:rPr>
        <w:t>MediaDevices.getUserMedia() — secure context requirement</w:t>
      </w:r>
      <w:r>
        <w:rPr>
          <w:rFonts w:ascii="Times New Roman" w:hAnsi="Times New Roman" w:cs="Times New Roman" w:eastAsia="Times New Roman"/>
          <w:sz w:val="23"/>
        </w:rPr>
        <w:t>. https://developer.mozilla.org/docs/Web/API/MediaDevices/getUserMedia</w:t>
      </w:r>
    </w:p>
    <w:p>
      <w:pPr>
        <w:tabs>
          <w:tab w:pos="576" w:val="left"/>
        </w:tabs>
        <w:spacing w:line="312" w:lineRule="auto"/>
        <w:ind w:left="576" w:hanging="576"/>
        <w:jc w:val="left"/>
      </w:pPr>
      <w:r>
        <w:rPr>
          <w:rFonts w:ascii="Times New Roman" w:hAnsi="Times New Roman" w:cs="Times New Roman" w:eastAsia="Times New Roman"/>
          <w:sz w:val="23"/>
        </w:rPr>
        <w:t>[14]</w:t>
        <w:tab/>
      </w:r>
      <w:r>
        <w:rPr>
          <w:rFonts w:ascii="Times New Roman" w:hAnsi="Times New Roman" w:cs="Times New Roman" w:eastAsia="Times New Roman"/>
          <w:sz w:val="23"/>
        </w:rPr>
        <w:t xml:space="preserve">freedesktop.org. </w:t>
      </w:r>
      <w:r>
        <w:rPr>
          <w:rFonts w:ascii="Times New Roman" w:hAnsi="Times New Roman" w:cs="Times New Roman" w:eastAsia="Times New Roman"/>
          <w:i/>
          <w:sz w:val="23"/>
        </w:rPr>
        <w:t>systemd.service — service unit configuration</w:t>
      </w:r>
      <w:r>
        <w:rPr>
          <w:rFonts w:ascii="Times New Roman" w:hAnsi="Times New Roman" w:cs="Times New Roman" w:eastAsia="Times New Roman"/>
          <w:sz w:val="23"/>
        </w:rPr>
        <w:t>. https://www.freedesktop.org/software/systemd/man/systemd.service.html</w:t>
      </w:r>
    </w:p>
    <w:p>
      <w:pPr>
        <w:tabs>
          <w:tab w:pos="576" w:val="left"/>
        </w:tabs>
        <w:spacing w:line="312" w:lineRule="auto"/>
        <w:ind w:left="576" w:hanging="576"/>
        <w:jc w:val="left"/>
      </w:pPr>
      <w:r>
        <w:rPr>
          <w:rFonts w:ascii="Times New Roman" w:hAnsi="Times New Roman" w:cs="Times New Roman" w:eastAsia="Times New Roman"/>
          <w:sz w:val="23"/>
        </w:rPr>
        <w:t>[15]</w:t>
        <w:tab/>
      </w:r>
      <w:r>
        <w:rPr>
          <w:rFonts w:ascii="Times New Roman" w:hAnsi="Times New Roman" w:cs="Times New Roman" w:eastAsia="Times New Roman"/>
          <w:sz w:val="23"/>
        </w:rPr>
        <w:t xml:space="preserve">Wayland. </w:t>
      </w:r>
      <w:r>
        <w:rPr>
          <w:rFonts w:ascii="Times New Roman" w:hAnsi="Times New Roman" w:cs="Times New Roman" w:eastAsia="Times New Roman"/>
          <w:i/>
          <w:sz w:val="23"/>
        </w:rPr>
        <w:t>The Wayland Protocol</w:t>
      </w:r>
      <w:r>
        <w:rPr>
          <w:rFonts w:ascii="Times New Roman" w:hAnsi="Times New Roman" w:cs="Times New Roman" w:eastAsia="Times New Roman"/>
          <w:sz w:val="23"/>
        </w:rPr>
        <w:t>. https://wayland.freedesktop.org/docs/html/</w:t>
      </w:r>
    </w:p>
    <w:p>
      <w:pPr>
        <w:tabs>
          <w:tab w:pos="576" w:val="left"/>
        </w:tabs>
        <w:spacing w:line="312" w:lineRule="auto"/>
        <w:ind w:left="576" w:hanging="576"/>
        <w:jc w:val="left"/>
      </w:pPr>
      <w:r>
        <w:rPr>
          <w:rFonts w:ascii="Times New Roman" w:hAnsi="Times New Roman" w:cs="Times New Roman" w:eastAsia="Times New Roman"/>
          <w:sz w:val="23"/>
        </w:rPr>
        <w:t>[16]</w:t>
        <w:tab/>
      </w:r>
      <w:r>
        <w:rPr>
          <w:rFonts w:ascii="Times New Roman" w:hAnsi="Times New Roman" w:cs="Times New Roman" w:eastAsia="Times New Roman"/>
          <w:sz w:val="23"/>
        </w:rPr>
        <w:t xml:space="preserve">Debian. </w:t>
      </w:r>
      <w:r>
        <w:rPr>
          <w:rFonts w:ascii="Times New Roman" w:hAnsi="Times New Roman" w:cs="Times New Roman" w:eastAsia="Times New Roman"/>
          <w:i/>
          <w:sz w:val="23"/>
        </w:rPr>
        <w:t>Debian Policy Manual: binary packages</w:t>
      </w:r>
      <w:r>
        <w:rPr>
          <w:rFonts w:ascii="Times New Roman" w:hAnsi="Times New Roman" w:cs="Times New Roman" w:eastAsia="Times New Roman"/>
          <w:sz w:val="23"/>
        </w:rPr>
        <w:t>. https://www.debian.org/doc/debian-policy/</w:t>
      </w:r>
    </w:p>
    <w:p>
      <w:pPr>
        <w:tabs>
          <w:tab w:pos="576" w:val="left"/>
        </w:tabs>
        <w:spacing w:line="312" w:lineRule="auto"/>
        <w:ind w:left="576" w:hanging="576"/>
        <w:jc w:val="left"/>
      </w:pPr>
      <w:r>
        <w:rPr>
          <w:rFonts w:ascii="Times New Roman" w:hAnsi="Times New Roman" w:cs="Times New Roman" w:eastAsia="Times New Roman"/>
          <w:sz w:val="23"/>
        </w:rPr>
        <w:t>[17]</w:t>
        <w:tab/>
      </w:r>
      <w:r>
        <w:rPr>
          <w:rFonts w:ascii="Times New Roman" w:hAnsi="Times New Roman" w:cs="Times New Roman" w:eastAsia="Times New Roman"/>
          <w:sz w:val="23"/>
        </w:rPr>
        <w:t xml:space="preserve">Intel. </w:t>
      </w:r>
      <w:r>
        <w:rPr>
          <w:rFonts w:ascii="Times New Roman" w:hAnsi="Times New Roman" w:cs="Times New Roman" w:eastAsia="Times New Roman"/>
          <w:i/>
          <w:sz w:val="23"/>
        </w:rPr>
        <w:t>Intel RealSense D400 series product documentation</w:t>
      </w:r>
      <w:r>
        <w:rPr>
          <w:rFonts w:ascii="Times New Roman" w:hAnsi="Times New Roman" w:cs="Times New Roman" w:eastAsia="Times New Roman"/>
          <w:sz w:val="23"/>
        </w:rPr>
        <w:t>. https://www.intelrealsense.com/</w:t>
      </w:r>
    </w:p>
    <w:p>
      <w:pPr>
        <w:tabs>
          <w:tab w:pos="576" w:val="left"/>
        </w:tabs>
        <w:spacing w:line="312" w:lineRule="auto"/>
        <w:ind w:left="576" w:hanging="576"/>
        <w:jc w:val="left"/>
      </w:pPr>
      <w:r>
        <w:rPr>
          <w:rFonts w:ascii="Times New Roman" w:hAnsi="Times New Roman" w:cs="Times New Roman" w:eastAsia="Times New Roman"/>
          <w:sz w:val="23"/>
        </w:rPr>
        <w:t>[18]</w:t>
        <w:tab/>
      </w:r>
      <w:r>
        <w:rPr>
          <w:rFonts w:ascii="Times New Roman" w:hAnsi="Times New Roman" w:cs="Times New Roman" w:eastAsia="Times New Roman"/>
          <w:sz w:val="23"/>
        </w:rPr>
        <w:t xml:space="preserve">Hi-Link. </w:t>
      </w:r>
      <w:r>
        <w:rPr>
          <w:rFonts w:ascii="Times New Roman" w:hAnsi="Times New Roman" w:cs="Times New Roman" w:eastAsia="Times New Roman"/>
          <w:i/>
          <w:sz w:val="23"/>
        </w:rPr>
        <w:t>HLK-LD2410 24 GHz human presence sensor: user manual and serial protocol</w:t>
      </w:r>
      <w:r>
        <w:rPr>
          <w:rFonts w:ascii="Times New Roman" w:hAnsi="Times New Roman" w:cs="Times New Roman" w:eastAsia="Times New Roman"/>
          <w:sz w:val="23"/>
        </w:rPr>
        <w:t>.</w:t>
      </w:r>
    </w:p>
    <w:p>
      <w:pPr>
        <w:pStyle w:val="Heading1"/>
        <w:pageBreakBefore/>
      </w:pPr>
      <w:r>
        <w:rPr>
          <w:rFonts w:ascii="Times New Roman" w:hAnsi="Times New Roman" w:cs="Times New Roman" w:eastAsia="Times New Roman"/>
          <w:b/>
          <w:sz w:val="32"/>
        </w:rPr>
        <w:t>APPENDIX A</w:t>
        <w:br/>
      </w:r>
      <w:r>
        <w:rPr>
          <w:rFonts w:ascii="Times New Roman" w:hAnsi="Times New Roman" w:cs="Times New Roman" w:eastAsia="Times New Roman"/>
          <w:b/>
          <w:sz w:val="36"/>
        </w:rPr>
        <w:t>WEEKLY WORK LOG</w:t>
      </w:r>
    </w:p>
    <w:p>
      <w:r>
        <w:rPr>
          <w:rFonts w:ascii="Times New Roman" w:hAnsi="Times New Roman" w:cs="Times New Roman" w:eastAsia="Times New Roman"/>
        </w:rPr>
        <w:t>Figure A.1 shows the work plan as carried out, and Table A.1 lists the main work of each week. Dates after the first week are taken from the project’s version-control history.</w:t>
      </w:r>
    </w:p>
    <w:p>
      <w:pPr>
        <w:keepNext/>
        <w:spacing w:before="120" w:line="240" w:lineRule="auto"/>
        <w:jc w:val="center"/>
      </w:pPr>
      <w:r>
        <w:drawing>
          <wp:inline xmlns:a="http://schemas.openxmlformats.org/drawingml/2006/main" xmlns:pic="http://schemas.openxmlformats.org/drawingml/2006/picture">
            <wp:extent cx="5504688" cy="3064955"/>
            <wp:docPr id="23" name="Picture 23"/>
            <wp:cNvGraphicFramePr>
              <a:graphicFrameLocks noChangeAspect="1"/>
            </wp:cNvGraphicFramePr>
            <a:graphic>
              <a:graphicData uri="http://schemas.openxmlformats.org/drawingml/2006/picture">
                <pic:pic>
                  <pic:nvPicPr>
                    <pic:cNvPr id="0" name="fig_gantt.png"/>
                    <pic:cNvPicPr/>
                  </pic:nvPicPr>
                  <pic:blipFill>
                    <a:blip r:embed="rId34"/>
                    <a:stretch>
                      <a:fillRect/>
                    </a:stretch>
                  </pic:blipFill>
                  <pic:spPr>
                    <a:xfrm>
                      <a:off x="0" y="0"/>
                      <a:ext cx="5504688" cy="3064955"/>
                    </a:xfrm>
                    <a:prstGeom prst="rect"/>
                  </pic:spPr>
                </pic:pic>
              </a:graphicData>
            </a:graphic>
          </wp:inline>
        </w:drawing>
      </w:r>
    </w:p>
    <w:p>
      <w:pPr>
        <w:pStyle w:val="FigureCaption"/>
      </w:pPr>
      <w:r>
        <w:rPr>
          <w:rFonts w:ascii="Times New Roman" w:hAnsi="Times New Roman" w:cs="Times New Roman" w:eastAsia="Times New Roman"/>
          <w:b/>
          <w:sz w:val="22"/>
        </w:rPr>
        <w:t xml:space="preserve">Figure A.1: </w:t>
      </w:r>
      <w:r>
        <w:rPr>
          <w:rFonts w:ascii="Times New Roman" w:hAnsi="Times New Roman" w:cs="Times New Roman" w:eastAsia="Times New Roman"/>
          <w:sz w:val="22"/>
        </w:rPr>
        <w:t>Gantt chart of the internship (1 June – 31 July 2026)</w:t>
      </w:r>
    </w:p>
    <w:p>
      <w:pPr>
        <w:pStyle w:val="TableCaption"/>
      </w:pPr>
      <w:r>
        <w:rPr>
          <w:rFonts w:ascii="Times New Roman" w:hAnsi="Times New Roman" w:cs="Times New Roman" w:eastAsia="Times New Roman"/>
          <w:b/>
          <w:sz w:val="22"/>
        </w:rPr>
        <w:t xml:space="preserve">Table A.1: </w:t>
      </w:r>
      <w:r>
        <w:rPr>
          <w:rFonts w:ascii="Times New Roman" w:hAnsi="Times New Roman" w:cs="Times New Roman" w:eastAsia="Times New Roman"/>
          <w:sz w:val="22"/>
        </w:rPr>
        <w:t>Weekly work log</w:t>
      </w:r>
    </w:p>
    <w:tbl>
      <w:tblPr>
        <w:tblStyle w:val="TableGrid"/>
        <w:tblW w:type="auto" w:w="0"/>
        <w:jc w:val="center"/>
        <w:tblLook w:firstColumn="1" w:firstRow="1" w:lastColumn="0" w:lastRow="0" w:noHBand="0" w:noVBand="1" w:val="04A0"/>
      </w:tblPr>
      <w:tblGrid>
        <w:gridCol w:w="2890"/>
        <w:gridCol w:w="2890"/>
        <w:gridCol w:w="2890"/>
      </w:tblGrid>
      <w:tr>
        <w:trPr>
          <w:tblHeader/>
        </w:trPr>
        <w:tc>
          <w:tcPr>
            <w:tcW w:type="dxa" w:w="813"/>
            <w:shd w:val="clear" w:color="auto" w:fill="E5E7EB"/>
          </w:tcPr>
          <w:p>
            <w:pPr>
              <w:spacing w:line="264" w:lineRule="auto" w:after="40"/>
              <w:jc w:val="left"/>
            </w:pPr>
            <w:r/>
            <w:r>
              <w:rPr>
                <w:rFonts w:ascii="Times New Roman" w:hAnsi="Times New Roman" w:cs="Times New Roman" w:eastAsia="Times New Roman"/>
                <w:b/>
                <w:sz w:val="21"/>
              </w:rPr>
              <w:t>Week</w:t>
            </w:r>
          </w:p>
        </w:tc>
        <w:tc>
          <w:tcPr>
            <w:tcW w:type="dxa" w:w="1625"/>
            <w:shd w:val="clear" w:color="auto" w:fill="E5E7EB"/>
          </w:tcPr>
          <w:p>
            <w:pPr>
              <w:spacing w:line="264" w:lineRule="auto" w:after="40"/>
              <w:jc w:val="left"/>
            </w:pPr>
            <w:r/>
            <w:r>
              <w:rPr>
                <w:rFonts w:ascii="Times New Roman" w:hAnsi="Times New Roman" w:cs="Times New Roman" w:eastAsia="Times New Roman"/>
                <w:b/>
                <w:sz w:val="21"/>
              </w:rPr>
              <w:t>Dates</w:t>
            </w:r>
          </w:p>
        </w:tc>
        <w:tc>
          <w:tcPr>
            <w:tcW w:type="dxa" w:w="6231"/>
            <w:shd w:val="clear" w:color="auto" w:fill="E5E7EB"/>
          </w:tcPr>
          <w:p>
            <w:pPr>
              <w:spacing w:line="264" w:lineRule="auto" w:after="40"/>
              <w:jc w:val="left"/>
            </w:pPr>
            <w:r/>
            <w:r>
              <w:rPr>
                <w:rFonts w:ascii="Times New Roman" w:hAnsi="Times New Roman" w:cs="Times New Roman" w:eastAsia="Times New Roman"/>
                <w:b/>
                <w:sz w:val="21"/>
              </w:rPr>
              <w:t>Work done</w:t>
            </w:r>
          </w:p>
        </w:tc>
      </w:tr>
      <w:tr>
        <w:tc>
          <w:tcPr>
            <w:tcW w:type="dxa" w:w="813"/>
          </w:tcPr>
          <w:p>
            <w:pPr>
              <w:spacing w:line="264" w:lineRule="auto" w:after="40"/>
              <w:jc w:val="left"/>
            </w:pPr>
            <w:r/>
            <w:r>
              <w:rPr>
                <w:rFonts w:ascii="Times New Roman" w:hAnsi="Times New Roman" w:cs="Times New Roman" w:eastAsia="Times New Roman"/>
                <w:sz w:val="21"/>
              </w:rPr>
              <w:t>1</w:t>
            </w:r>
          </w:p>
        </w:tc>
        <w:tc>
          <w:tcPr>
            <w:tcW w:type="dxa" w:w="1625"/>
          </w:tcPr>
          <w:p>
            <w:pPr>
              <w:spacing w:line="264" w:lineRule="auto" w:after="40"/>
              <w:jc w:val="left"/>
            </w:pPr>
            <w:r/>
            <w:r>
              <w:rPr>
                <w:rFonts w:ascii="Times New Roman" w:hAnsi="Times New Roman" w:cs="Times New Roman" w:eastAsia="Times New Roman"/>
                <w:sz w:val="21"/>
              </w:rPr>
              <w:t>1–7 Jun</w:t>
            </w:r>
          </w:p>
        </w:tc>
        <w:tc>
          <w:tcPr>
            <w:tcW w:type="dxa" w:w="6231"/>
          </w:tcPr>
          <w:p>
            <w:pPr>
              <w:spacing w:line="264" w:lineRule="auto" w:after="40"/>
              <w:jc w:val="left"/>
            </w:pPr>
            <w:r/>
            <w:r>
              <w:rPr>
                <w:rFonts w:ascii="Times New Roman" w:hAnsi="Times New Roman" w:cs="Times New Roman" w:eastAsia="Times New Roman"/>
                <w:sz w:val="21"/>
              </w:rPr>
              <w:t>Orientation at the lab; study of the kiosk concept; requirements; choice of C#/.NET 8 and Avalonia</w:t>
            </w:r>
          </w:p>
        </w:tc>
      </w:tr>
      <w:tr>
        <w:tc>
          <w:tcPr>
            <w:tcW w:type="dxa" w:w="813"/>
          </w:tcPr>
          <w:p>
            <w:pPr>
              <w:spacing w:line="264" w:lineRule="auto" w:after="40"/>
              <w:jc w:val="left"/>
            </w:pPr>
            <w:r/>
            <w:r>
              <w:rPr>
                <w:rFonts w:ascii="Times New Roman" w:hAnsi="Times New Roman" w:cs="Times New Roman" w:eastAsia="Times New Roman"/>
                <w:sz w:val="21"/>
              </w:rPr>
              <w:t>2</w:t>
            </w:r>
          </w:p>
        </w:tc>
        <w:tc>
          <w:tcPr>
            <w:tcW w:type="dxa" w:w="1625"/>
          </w:tcPr>
          <w:p>
            <w:pPr>
              <w:spacing w:line="264" w:lineRule="auto" w:after="40"/>
              <w:jc w:val="left"/>
            </w:pPr>
            <w:r/>
            <w:r>
              <w:rPr>
                <w:rFonts w:ascii="Times New Roman" w:hAnsi="Times New Roman" w:cs="Times New Roman" w:eastAsia="Times New Roman"/>
                <w:sz w:val="21"/>
              </w:rPr>
              <w:t>8–14 Jun</w:t>
            </w:r>
          </w:p>
        </w:tc>
        <w:tc>
          <w:tcPr>
            <w:tcW w:type="dxa" w:w="6231"/>
          </w:tcPr>
          <w:p>
            <w:pPr>
              <w:spacing w:line="264" w:lineRule="auto" w:after="40"/>
              <w:jc w:val="left"/>
            </w:pPr>
            <w:r/>
            <w:r>
              <w:rPr>
                <w:rFonts w:ascii="Times New Roman" w:hAnsi="Times New Roman" w:cs="Times New Roman" w:eastAsia="Times New Roman"/>
                <w:sz w:val="21"/>
              </w:rPr>
              <w:t>First kiosk app; minimal two-panel home screen; fullscreen fixes for GNOME/Wayland; .deb builder for amd64 and arm64; setup guide</w:t>
            </w:r>
          </w:p>
        </w:tc>
      </w:tr>
      <w:tr>
        <w:tc>
          <w:tcPr>
            <w:tcW w:type="dxa" w:w="813"/>
          </w:tcPr>
          <w:p>
            <w:pPr>
              <w:spacing w:line="264" w:lineRule="auto" w:after="40"/>
              <w:jc w:val="left"/>
            </w:pPr>
            <w:r/>
            <w:r>
              <w:rPr>
                <w:rFonts w:ascii="Times New Roman" w:hAnsi="Times New Roman" w:cs="Times New Roman" w:eastAsia="Times New Roman"/>
                <w:sz w:val="21"/>
              </w:rPr>
              <w:t>3</w:t>
            </w:r>
          </w:p>
        </w:tc>
        <w:tc>
          <w:tcPr>
            <w:tcW w:type="dxa" w:w="1625"/>
          </w:tcPr>
          <w:p>
            <w:pPr>
              <w:spacing w:line="264" w:lineRule="auto" w:after="40"/>
              <w:jc w:val="left"/>
            </w:pPr>
            <w:r/>
            <w:r>
              <w:rPr>
                <w:rFonts w:ascii="Times New Roman" w:hAnsi="Times New Roman" w:cs="Times New Roman" w:eastAsia="Times New Roman"/>
                <w:sz w:val="21"/>
              </w:rPr>
              <w:t>15–21 Jun</w:t>
            </w:r>
          </w:p>
        </w:tc>
        <w:tc>
          <w:tcPr>
            <w:tcW w:type="dxa" w:w="6231"/>
          </w:tcPr>
          <w:p>
            <w:pPr>
              <w:spacing w:line="264" w:lineRule="auto" w:after="40"/>
              <w:jc w:val="left"/>
            </w:pPr>
            <w:r/>
            <w:r>
              <w:rPr>
                <w:rFonts w:ascii="Times New Roman" w:hAnsi="Times New Roman" w:cs="Times New Roman" w:eastAsia="Times New Roman"/>
                <w:sz w:val="21"/>
              </w:rPr>
              <w:t>Offline install instructions; QR visitor pass (v1.1.0); hosted API and database with lookup by ID (v1.2.0)</w:t>
            </w:r>
          </w:p>
        </w:tc>
      </w:tr>
      <w:tr>
        <w:tc>
          <w:tcPr>
            <w:tcW w:type="dxa" w:w="813"/>
          </w:tcPr>
          <w:p>
            <w:pPr>
              <w:spacing w:line="264" w:lineRule="auto" w:after="40"/>
              <w:jc w:val="left"/>
            </w:pPr>
            <w:r/>
            <w:r>
              <w:rPr>
                <w:rFonts w:ascii="Times New Roman" w:hAnsi="Times New Roman" w:cs="Times New Roman" w:eastAsia="Times New Roman"/>
                <w:sz w:val="21"/>
              </w:rPr>
              <w:t>4</w:t>
            </w:r>
          </w:p>
        </w:tc>
        <w:tc>
          <w:tcPr>
            <w:tcW w:type="dxa" w:w="1625"/>
          </w:tcPr>
          <w:p>
            <w:pPr>
              <w:spacing w:line="264" w:lineRule="auto" w:after="40"/>
              <w:jc w:val="left"/>
            </w:pPr>
            <w:r/>
            <w:r>
              <w:rPr>
                <w:rFonts w:ascii="Times New Roman" w:hAnsi="Times New Roman" w:cs="Times New Roman" w:eastAsia="Times New Roman"/>
                <w:sz w:val="21"/>
              </w:rPr>
              <w:t>22–28 Jun</w:t>
            </w:r>
          </w:p>
        </w:tc>
        <w:tc>
          <w:tcPr>
            <w:tcW w:type="dxa" w:w="6231"/>
          </w:tcPr>
          <w:p>
            <w:pPr>
              <w:spacing w:line="264" w:lineRule="auto" w:after="40"/>
              <w:jc w:val="left"/>
            </w:pPr>
            <w:r/>
            <w:r>
              <w:rPr>
                <w:rFonts w:ascii="Times New Roman" w:hAnsi="Times New Roman" w:cs="Times New Roman" w:eastAsia="Times New Roman"/>
                <w:sz w:val="21"/>
              </w:rPr>
              <w:t>Reverse QR flow with phone registration (v1.3.0); calibration launch and manual fields (v1.4.0)</w:t>
            </w:r>
          </w:p>
        </w:tc>
      </w:tr>
      <w:tr>
        <w:tc>
          <w:tcPr>
            <w:tcW w:type="dxa" w:w="813"/>
          </w:tcPr>
          <w:p>
            <w:pPr>
              <w:spacing w:line="264" w:lineRule="auto" w:after="40"/>
              <w:jc w:val="left"/>
            </w:pPr>
            <w:r/>
            <w:r>
              <w:rPr>
                <w:rFonts w:ascii="Times New Roman" w:hAnsi="Times New Roman" w:cs="Times New Roman" w:eastAsia="Times New Roman"/>
                <w:sz w:val="21"/>
              </w:rPr>
              <w:t>5</w:t>
            </w:r>
          </w:p>
        </w:tc>
        <w:tc>
          <w:tcPr>
            <w:tcW w:type="dxa" w:w="1625"/>
          </w:tcPr>
          <w:p>
            <w:pPr>
              <w:spacing w:line="264" w:lineRule="auto" w:after="40"/>
              <w:jc w:val="left"/>
            </w:pPr>
            <w:r/>
            <w:r>
              <w:rPr>
                <w:rFonts w:ascii="Times New Roman" w:hAnsi="Times New Roman" w:cs="Times New Roman" w:eastAsia="Times New Roman"/>
                <w:sz w:val="21"/>
              </w:rPr>
              <w:t>29 Jun – 5 Jul</w:t>
            </w:r>
          </w:p>
        </w:tc>
        <w:tc>
          <w:tcPr>
            <w:tcW w:type="dxa" w:w="6231"/>
          </w:tcPr>
          <w:p>
            <w:pPr>
              <w:spacing w:line="264" w:lineRule="auto" w:after="40"/>
              <w:jc w:val="left"/>
            </w:pPr>
            <w:r/>
            <w:r>
              <w:rPr>
                <w:rFonts w:ascii="Times New Roman" w:hAnsi="Times New Roman" w:cs="Times New Roman" w:eastAsia="Times New Roman"/>
                <w:sz w:val="21"/>
              </w:rPr>
              <w:t>Alternative branches (offline people list, full in-app flow); project overview and FAQ; admin roster upload and reverse-scan login</w:t>
            </w:r>
          </w:p>
        </w:tc>
      </w:tr>
      <w:tr>
        <w:tc>
          <w:tcPr>
            <w:tcW w:type="dxa" w:w="813"/>
          </w:tcPr>
          <w:p>
            <w:pPr>
              <w:spacing w:line="264" w:lineRule="auto" w:after="40"/>
              <w:jc w:val="left"/>
            </w:pPr>
            <w:r/>
            <w:r>
              <w:rPr>
                <w:rFonts w:ascii="Times New Roman" w:hAnsi="Times New Roman" w:cs="Times New Roman" w:eastAsia="Times New Roman"/>
                <w:sz w:val="21"/>
              </w:rPr>
              <w:t>6</w:t>
            </w:r>
          </w:p>
        </w:tc>
        <w:tc>
          <w:tcPr>
            <w:tcW w:type="dxa" w:w="1625"/>
          </w:tcPr>
          <w:p>
            <w:pPr>
              <w:spacing w:line="264" w:lineRule="auto" w:after="40"/>
              <w:jc w:val="left"/>
            </w:pPr>
            <w:r/>
            <w:r>
              <w:rPr>
                <w:rFonts w:ascii="Times New Roman" w:hAnsi="Times New Roman" w:cs="Times New Roman" w:eastAsia="Times New Roman"/>
                <w:sz w:val="21"/>
              </w:rPr>
              <w:t>6–12 Jul</w:t>
            </w:r>
          </w:p>
        </w:tc>
        <w:tc>
          <w:tcPr>
            <w:tcW w:type="dxa" w:w="6231"/>
          </w:tcPr>
          <w:p>
            <w:pPr>
              <w:spacing w:line="264" w:lineRule="auto" w:after="40"/>
              <w:jc w:val="left"/>
            </w:pPr>
            <w:r/>
            <w:r>
              <w:rPr>
                <w:rFonts w:ascii="Times New Roman" w:hAnsi="Times New Roman" w:cs="Times New Roman" w:eastAsia="Times New Roman"/>
                <w:sz w:val="21"/>
              </w:rPr>
              <w:t>Visitor photo on the kiosk; header-matching fix; setup docs for roster and reinstall; login runs the pipeline and shows the PDF (v1.5.0)</w:t>
            </w:r>
          </w:p>
        </w:tc>
      </w:tr>
      <w:tr>
        <w:tc>
          <w:tcPr>
            <w:tcW w:type="dxa" w:w="813"/>
          </w:tcPr>
          <w:p>
            <w:pPr>
              <w:spacing w:line="264" w:lineRule="auto" w:after="40"/>
              <w:jc w:val="left"/>
            </w:pPr>
            <w:r/>
            <w:r>
              <w:rPr>
                <w:rFonts w:ascii="Times New Roman" w:hAnsi="Times New Roman" w:cs="Times New Roman" w:eastAsia="Times New Roman"/>
                <w:sz w:val="21"/>
              </w:rPr>
              <w:t>7</w:t>
            </w:r>
          </w:p>
        </w:tc>
        <w:tc>
          <w:tcPr>
            <w:tcW w:type="dxa" w:w="1625"/>
          </w:tcPr>
          <w:p>
            <w:pPr>
              <w:spacing w:line="264" w:lineRule="auto" w:after="40"/>
              <w:jc w:val="left"/>
            </w:pPr>
            <w:r/>
            <w:r>
              <w:rPr>
                <w:rFonts w:ascii="Times New Roman" w:hAnsi="Times New Roman" w:cs="Times New Roman" w:eastAsia="Times New Roman"/>
                <w:sz w:val="21"/>
              </w:rPr>
              <w:t>13–19 Jul</w:t>
            </w:r>
          </w:p>
        </w:tc>
        <w:tc>
          <w:tcPr>
            <w:tcW w:type="dxa" w:w="6231"/>
          </w:tcPr>
          <w:p>
            <w:pPr>
              <w:spacing w:line="264" w:lineRule="auto" w:after="40"/>
              <w:jc w:val="left"/>
            </w:pPr>
            <w:r/>
            <w:r>
              <w:rPr>
                <w:rFonts w:ascii="Times New Roman" w:hAnsi="Times New Roman" w:cs="Times New Roman" w:eastAsia="Times New Roman"/>
                <w:sz w:val="21"/>
              </w:rPr>
              <w:t>Window behaviour changes requested by the lab (close and minimise allowed); testing on the kiosk</w:t>
            </w:r>
          </w:p>
        </w:tc>
      </w:tr>
      <w:tr>
        <w:tc>
          <w:tcPr>
            <w:tcW w:type="dxa" w:w="813"/>
          </w:tcPr>
          <w:p>
            <w:pPr>
              <w:spacing w:line="264" w:lineRule="auto" w:after="40"/>
              <w:jc w:val="left"/>
            </w:pPr>
            <w:r/>
            <w:r>
              <w:rPr>
                <w:rFonts w:ascii="Times New Roman" w:hAnsi="Times New Roman" w:cs="Times New Roman" w:eastAsia="Times New Roman"/>
                <w:sz w:val="21"/>
              </w:rPr>
              <w:t>8</w:t>
            </w:r>
          </w:p>
        </w:tc>
        <w:tc>
          <w:tcPr>
            <w:tcW w:type="dxa" w:w="1625"/>
          </w:tcPr>
          <w:p>
            <w:pPr>
              <w:spacing w:line="264" w:lineRule="auto" w:after="40"/>
              <w:jc w:val="left"/>
            </w:pPr>
            <w:r/>
            <w:r>
              <w:rPr>
                <w:rFonts w:ascii="Times New Roman" w:hAnsi="Times New Roman" w:cs="Times New Roman" w:eastAsia="Times New Roman"/>
                <w:sz w:val="21"/>
              </w:rPr>
              <w:t>20–26 Jul</w:t>
            </w:r>
          </w:p>
        </w:tc>
        <w:tc>
          <w:tcPr>
            <w:tcW w:type="dxa" w:w="6231"/>
          </w:tcPr>
          <w:p>
            <w:pPr>
              <w:spacing w:line="264" w:lineRule="auto" w:after="40"/>
              <w:jc w:val="left"/>
            </w:pPr>
            <w:r/>
            <w:r>
              <w:rPr>
                <w:rFonts w:ascii="Times New Roman" w:hAnsi="Times New Roman" w:cs="Times New Roman" w:eastAsia="Times New Roman"/>
                <w:sz w:val="21"/>
              </w:rPr>
              <w:t>Codebase overview document; window hand-off experiment and no-camera test kit; Wayland problems found</w:t>
            </w:r>
          </w:p>
        </w:tc>
      </w:tr>
      <w:tr>
        <w:tc>
          <w:tcPr>
            <w:tcW w:type="dxa" w:w="813"/>
          </w:tcPr>
          <w:p>
            <w:pPr>
              <w:spacing w:line="264" w:lineRule="auto" w:after="40"/>
              <w:jc w:val="left"/>
            </w:pPr>
            <w:r/>
            <w:r>
              <w:rPr>
                <w:rFonts w:ascii="Times New Roman" w:hAnsi="Times New Roman" w:cs="Times New Roman" w:eastAsia="Times New Roman"/>
                <w:sz w:val="21"/>
              </w:rPr>
              <w:t>9</w:t>
            </w:r>
          </w:p>
        </w:tc>
        <w:tc>
          <w:tcPr>
            <w:tcW w:type="dxa" w:w="1625"/>
          </w:tcPr>
          <w:p>
            <w:pPr>
              <w:spacing w:line="264" w:lineRule="auto" w:after="40"/>
              <w:jc w:val="left"/>
            </w:pPr>
            <w:r/>
            <w:r>
              <w:rPr>
                <w:rFonts w:ascii="Times New Roman" w:hAnsi="Times New Roman" w:cs="Times New Roman" w:eastAsia="Times New Roman"/>
                <w:sz w:val="21"/>
              </w:rPr>
              <w:t>27–31 Jul</w:t>
            </w:r>
          </w:p>
        </w:tc>
        <w:tc>
          <w:tcPr>
            <w:tcW w:type="dxa" w:w="6231"/>
          </w:tcPr>
          <w:p>
            <w:pPr>
              <w:spacing w:line="264" w:lineRule="auto" w:after="40"/>
              <w:jc w:val="left"/>
            </w:pPr>
            <w:r/>
            <w:r>
              <w:rPr>
                <w:rFonts w:ascii="Times New Roman" w:hAnsi="Times New Roman" w:cs="Times New Roman" w:eastAsia="Times New Roman"/>
                <w:sz w:val="21"/>
              </w:rPr>
              <w:t>Rollback to the stable baseline; report-ready flow, live status and thank-you (v1.6.0); test kit; handoff document</w:t>
            </w:r>
          </w:p>
        </w:tc>
      </w:tr>
    </w:tbl>
    <w:p>
      <w:pPr>
        <w:spacing w:after="80"/>
      </w:pPr>
    </w:p>
    <w:p>
      <w:pPr>
        <w:pStyle w:val="Heading1"/>
        <w:pageBreakBefore/>
      </w:pPr>
      <w:r>
        <w:rPr>
          <w:rFonts w:ascii="Times New Roman" w:hAnsi="Times New Roman" w:cs="Times New Roman" w:eastAsia="Times New Roman"/>
          <w:b/>
          <w:sz w:val="32"/>
        </w:rPr>
        <w:t>APPENDIX B</w:t>
        <w:br/>
      </w:r>
      <w:r>
        <w:rPr>
          <w:rFonts w:ascii="Times New Roman" w:hAnsi="Times New Roman" w:cs="Times New Roman" w:eastAsia="Times New Roman"/>
          <w:b/>
          <w:sz w:val="36"/>
        </w:rPr>
        <w:t>INSTALLATION AND OPERATION COMMANDS</w:t>
      </w:r>
    </w:p>
    <w:p>
      <w:r>
        <w:rPr>
          <w:rFonts w:ascii="Times New Roman" w:hAnsi="Times New Roman" w:cs="Times New Roman" w:eastAsia="Times New Roman"/>
          <w:b/>
        </w:rPr>
        <w:t>Install or update the kiosk package</w:t>
      </w:r>
      <w:r>
        <w:rPr>
          <w:rFonts w:ascii="Times New Roman" w:hAnsi="Times New Roman" w:cs="Times New Roman" w:eastAsia="Times New Roman"/>
        </w:rPr>
        <w:t xml:space="preserve"> (stop the running app first when updating):</w:t>
      </w:r>
    </w:p>
    <w:p>
      <w:pPr>
        <w:shd w:val="clear" w:color="auto" w:fill="F3F4F6"/>
        <w:spacing w:line="240" w:lineRule="auto" w:after="200"/>
        <w:ind w:left="72"/>
        <w:jc w:val="left"/>
      </w:pPr>
      <w:r>
        <w:rPr>
          <w:rFonts w:ascii="Consolas" w:hAnsi="Consolas" w:cs="Consolas" w:eastAsia="Consolas"/>
          <w:sz w:val="18"/>
        </w:rPr>
        <w:t>systemctl --user stop diya-meditation 2&gt;/dev/null; pkill -f DiyaMeditation</w:t>
        <w:br/>
      </w:r>
      <w:r>
        <w:rPr>
          <w:rFonts w:ascii="Consolas" w:hAnsi="Consolas" w:cs="Consolas" w:eastAsia="Consolas"/>
          <w:sz w:val="18"/>
        </w:rPr>
        <w:t>sudo dpkg -i ./diya-meditation_1.6.0_amd64.deb</w:t>
        <w:br/>
      </w:r>
      <w:r>
        <w:rPr>
          <w:rFonts w:ascii="Consolas" w:hAnsi="Consolas" w:cs="Consolas" w:eastAsia="Consolas"/>
          <w:sz w:val="18"/>
        </w:rPr>
        <w:t>sudo apt -f install          # only if a dependency is reported missing</w:t>
        <w:br/>
      </w:r>
      <w:r>
        <w:rPr>
          <w:rFonts w:ascii="Consolas" w:hAnsi="Consolas" w:cs="Consolas" w:eastAsia="Consolas"/>
          <w:sz w:val="18"/>
        </w:rPr>
        <w:t>diya-meditation              # or: systemctl --user start diya-meditation</w:t>
      </w:r>
    </w:p>
    <w:p>
      <w:r>
        <w:rPr>
          <w:rFonts w:ascii="Times New Roman" w:hAnsi="Times New Roman" w:cs="Times New Roman" w:eastAsia="Times New Roman"/>
          <w:b/>
        </w:rPr>
        <w:t>Point the kiosk at the backend and check that it is reachable:</w:t>
      </w:r>
    </w:p>
    <w:p>
      <w:pPr>
        <w:shd w:val="clear" w:color="auto" w:fill="F3F4F6"/>
        <w:spacing w:line="240" w:lineRule="auto" w:after="200"/>
        <w:ind w:left="72"/>
        <w:jc w:val="left"/>
      </w:pPr>
      <w:r>
        <w:rPr>
          <w:rFonts w:ascii="Consolas" w:hAnsi="Consolas" w:cs="Consolas" w:eastAsia="Consolas"/>
          <w:sz w:val="18"/>
        </w:rPr>
        <w:t>DIYA_API_BASE=https://diya-registration.onrender.com diya-meditation</w:t>
        <w:br/>
      </w:r>
      <w:r>
        <w:rPr>
          <w:rFonts w:ascii="Consolas" w:hAnsi="Consolas" w:cs="Consolas" w:eastAsia="Consolas"/>
          <w:sz w:val="18"/>
        </w:rPr>
        <w:t>curl https://diya-registration.onrender.com/api/health     # {"ok":true}</w:t>
      </w:r>
    </w:p>
    <w:p>
      <w:r>
        <w:rPr>
          <w:rFonts w:ascii="Times New Roman" w:hAnsi="Times New Roman" w:cs="Times New Roman" w:eastAsia="Times New Roman"/>
          <w:b/>
        </w:rPr>
        <w:t>Build the package from source:</w:t>
      </w:r>
    </w:p>
    <w:p>
      <w:pPr>
        <w:shd w:val="clear" w:color="auto" w:fill="F3F4F6"/>
        <w:spacing w:line="240" w:lineRule="auto" w:after="200"/>
        <w:ind w:left="72"/>
        <w:jc w:val="left"/>
      </w:pPr>
      <w:r>
        <w:rPr>
          <w:rFonts w:ascii="Consolas" w:hAnsi="Consolas" w:cs="Consolas" w:eastAsia="Consolas"/>
          <w:sz w:val="18"/>
        </w:rPr>
        <w:t>cd DiyaMeditation</w:t>
        <w:br/>
      </w:r>
      <w:r>
        <w:rPr>
          <w:rFonts w:ascii="Consolas" w:hAnsi="Consolas" w:cs="Consolas" w:eastAsia="Consolas"/>
          <w:sz w:val="18"/>
        </w:rPr>
        <w:t>./deploy/build-deb.sh 1.6.0 amd64     # or arm64</w:t>
      </w:r>
    </w:p>
    <w:p>
      <w:r>
        <w:rPr>
          <w:rFonts w:ascii="Times New Roman" w:hAnsi="Times New Roman" w:cs="Times New Roman" w:eastAsia="Times New Roman"/>
          <w:b/>
        </w:rPr>
        <w:t>Run the backend locally:</w:t>
      </w:r>
    </w:p>
    <w:p>
      <w:pPr>
        <w:shd w:val="clear" w:color="auto" w:fill="F3F4F6"/>
        <w:spacing w:line="240" w:lineRule="auto" w:after="200"/>
        <w:ind w:left="72"/>
        <w:jc w:val="left"/>
      </w:pPr>
      <w:r>
        <w:rPr>
          <w:rFonts w:ascii="Consolas" w:hAnsi="Consolas" w:cs="Consolas" w:eastAsia="Consolas"/>
          <w:sz w:val="18"/>
        </w:rPr>
        <w:t>cd server &amp;&amp; cp .env.example .env     # set DATABASE_URL, ADMIN_KEY</w:t>
        <w:br/>
      </w:r>
      <w:r>
        <w:rPr>
          <w:rFonts w:ascii="Consolas" w:hAnsi="Consolas" w:cs="Consolas" w:eastAsia="Consolas"/>
          <w:sz w:val="18"/>
        </w:rPr>
        <w:t>npm install &amp;&amp; npm start              # http://localhost:3000</w:t>
      </w:r>
    </w:p>
    <w:p>
      <w:pPr>
        <w:pStyle w:val="Heading1"/>
        <w:pageBreakBefore/>
      </w:pPr>
      <w:r>
        <w:rPr>
          <w:rFonts w:ascii="Times New Roman" w:hAnsi="Times New Roman" w:cs="Times New Roman" w:eastAsia="Times New Roman"/>
          <w:b/>
          <w:sz w:val="32"/>
        </w:rPr>
        <w:t>APPENDIX C</w:t>
        <w:br/>
      </w:r>
      <w:r>
        <w:rPr>
          <w:rFonts w:ascii="Times New Roman" w:hAnsi="Times New Roman" w:cs="Times New Roman" w:eastAsia="Times New Roman"/>
          <w:b/>
          <w:sz w:val="36"/>
        </w:rPr>
        <w:t>REPOSITORY STRUCTURE</w:t>
      </w:r>
    </w:p>
    <w:p>
      <w:pPr>
        <w:shd w:val="clear" w:color="auto" w:fill="F3F4F6"/>
        <w:spacing w:line="240" w:lineRule="auto" w:after="200"/>
        <w:ind w:left="72"/>
        <w:jc w:val="left"/>
      </w:pPr>
      <w:r>
        <w:rPr>
          <w:rFonts w:ascii="Consolas" w:hAnsi="Consolas" w:cs="Consolas" w:eastAsia="Consolas"/>
          <w:sz w:val="18"/>
        </w:rPr>
        <w:t>Diya/</w:t>
        <w:br/>
      </w:r>
      <w:r>
        <w:rPr>
          <w:rFonts w:ascii="Consolas" w:hAnsi="Consolas" w:cs="Consolas" w:eastAsia="Consolas"/>
          <w:sz w:val="18"/>
        </w:rPr>
        <w:t>├── DiyaMeditation/          kiosk desktop app (C# / .NET 8 / Avalonia)</w:t>
        <w:br/>
      </w:r>
      <w:r>
        <w:rPr>
          <w:rFonts w:ascii="Consolas" w:hAnsi="Consolas" w:cs="Consolas" w:eastAsia="Consolas"/>
          <w:sz w:val="18"/>
        </w:rPr>
        <w:t>│   ├── Program.cs, App.axaml(.cs)</w:t>
        <w:br/>
      </w:r>
      <w:r>
        <w:rPr>
          <w:rFonts w:ascii="Consolas" w:hAnsi="Consolas" w:cs="Consolas" w:eastAsia="Consolas"/>
          <w:sz w:val="18"/>
        </w:rPr>
        <w:t>│   ├── Views/               MainWindow (shell), HomeView (main screen)</w:t>
        <w:br/>
      </w:r>
      <w:r>
        <w:rPr>
          <w:rFonts w:ascii="Consolas" w:hAnsi="Consolas" w:cs="Consolas" w:eastAsia="Consolas"/>
          <w:sz w:val="18"/>
        </w:rPr>
        <w:t>│   ├── Models/              VisitorApiClient, VisitorData, VisitorQr</w:t>
        <w:br/>
      </w:r>
      <w:r>
        <w:rPr>
          <w:rFonts w:ascii="Consolas" w:hAnsi="Consolas" w:cs="Consolas" w:eastAsia="Consolas"/>
          <w:sz w:val="18"/>
        </w:rPr>
        <w:t>│   ├── Services/            PipelineRunner, ReportRenderer</w:t>
        <w:br/>
      </w:r>
      <w:r>
        <w:rPr>
          <w:rFonts w:ascii="Consolas" w:hAnsi="Consolas" w:cs="Consolas" w:eastAsia="Consolas"/>
          <w:sz w:val="18"/>
        </w:rPr>
        <w:t>│   ├── scripts/             run1.sh, fullscreen-fixer.sh</w:t>
        <w:br/>
      </w:r>
      <w:r>
        <w:rPr>
          <w:rFonts w:ascii="Consolas" w:hAnsi="Consolas" w:cs="Consolas" w:eastAsia="Consolas"/>
          <w:sz w:val="18"/>
        </w:rPr>
        <w:t>│   ├── deploy/              build-deb.sh, setup-kiosk.sh, .service, .desktop</w:t>
        <w:br/>
      </w:r>
      <w:r>
        <w:rPr>
          <w:rFonts w:ascii="Consolas" w:hAnsi="Consolas" w:cs="Consolas" w:eastAsia="Consolas"/>
          <w:sz w:val="18"/>
        </w:rPr>
        <w:t>│   └── docker/              browser preview (Xvfb + noVNC)</w:t>
        <w:br/>
      </w:r>
      <w:r>
        <w:rPr>
          <w:rFonts w:ascii="Consolas" w:hAnsi="Consolas" w:cs="Consolas" w:eastAsia="Consolas"/>
          <w:sz w:val="18"/>
        </w:rPr>
        <w:t>├── server/                  Node/Express API: server.js, db.js, schema.sql</w:t>
        <w:br/>
      </w:r>
      <w:r>
        <w:rPr>
          <w:rFonts w:ascii="Consolas" w:hAnsi="Consolas" w:cs="Consolas" w:eastAsia="Consolas"/>
          <w:sz w:val="18"/>
        </w:rPr>
        <w:t>├── registration/            index.html, admin.html, scan.html</w:t>
        <w:br/>
      </w:r>
      <w:r>
        <w:rPr>
          <w:rFonts w:ascii="Consolas" w:hAnsi="Consolas" w:cs="Consolas" w:eastAsia="Consolas"/>
          <w:sz w:val="18"/>
        </w:rPr>
        <w:t>├── testkit/                 run1.mock.sh, sample-report.pdf</w:t>
        <w:br/>
      </w:r>
      <w:r>
        <w:rPr>
          <w:rFonts w:ascii="Consolas" w:hAnsi="Consolas" w:cs="Consolas" w:eastAsia="Consolas"/>
          <w:sz w:val="18"/>
        </w:rPr>
        <w:t>├── package/                 prebuilt .deb files (amd64, arm64)</w:t>
        <w:br/>
      </w:r>
      <w:r>
        <w:rPr>
          <w:rFonts w:ascii="Consolas" w:hAnsi="Consolas" w:cs="Consolas" w:eastAsia="Consolas"/>
          <w:sz w:val="18"/>
        </w:rPr>
        <w:t>├── render.yaml              hosting blueprint</w:t>
        <w:br/>
      </w:r>
      <w:r>
        <w:rPr>
          <w:rFonts w:ascii="Consolas" w:hAnsi="Consolas" w:cs="Consolas" w:eastAsia="Consolas"/>
          <w:sz w:val="18"/>
        </w:rPr>
        <w:t>└── SETUP.md, HANDOFF.md     setup guide and handoff notes</w:t>
      </w:r>
    </w:p>
    <w:sectPr w:rsidR="00FC693F" w:rsidRPr="0006063C" w:rsidSect="00034616">
      <w:footerReference w:type="default" r:id="rId10"/>
      <w:headerReference w:type="default" r:id="rId11"/>
      <w:pgSz w:w="11909" w:h="16834"/>
      <w:pgMar w:top="1440" w:right="1440" w:bottom="1440" w:left="180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r>
    <w:r>
      <w:rPr>
        <w:rFonts w:ascii="Times New Roman" w:hAnsi="Times New Roman" w:cs="Times New Roman" w:eastAsia="Times New Roman"/>
        <w:sz w:val="22"/>
      </w:rPr>
      <w:fldChar w:fldCharType="begin"/>
    </w:r>
    <w:r>
      <w:rPr>
        <w:rFonts w:ascii="Times New Roman" w:hAnsi="Times New Roman" w:cs="Times New Roman" w:eastAsia="Times New Roman"/>
        <w:sz w:val="22"/>
      </w:rPr>
      <w:instrText xml:space="preserve">PAGE</w:instrText>
    </w:r>
    <w:r>
      <w:rPr>
        <w:rFonts w:ascii="Times New Roman" w:hAnsi="Times New Roman" w:cs="Times New Roman" w:eastAsia="Times New Roman"/>
        <w:sz w:val="22"/>
      </w:rPr>
      <w:fldChar w:fldCharType="separate"/>
    </w:r>
    <w:r>
      <w:rPr>
        <w:rFonts w:ascii="Times New Roman" w:hAnsi="Times New Roman" w:cs="Times New Roman" w:eastAsia="Times New Roman"/>
        <w:sz w:val="22"/>
      </w:rPr>
      <w:t>1</w:t>
    </w:r>
    <w:r>
      <w:rPr>
        <w:rFonts w:ascii="Times New Roman" w:hAnsi="Times New Roman" w:cs="Times New Roman" w:eastAsia="Times New Roman"/>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r>
    <w:r>
      <w:rPr>
        <w:rFonts w:ascii="Times New Roman" w:hAnsi="Times New Roman" w:cs="Times New Roman" w:eastAsia="Times New Roman"/>
        <w:sz w:val="22"/>
      </w:rPr>
      <w:fldChar w:fldCharType="begin"/>
    </w:r>
    <w:r>
      <w:rPr>
        <w:rFonts w:ascii="Times New Roman" w:hAnsi="Times New Roman" w:cs="Times New Roman" w:eastAsia="Times New Roman"/>
        <w:sz w:val="22"/>
      </w:rPr>
      <w:instrText xml:space="preserve">PAGE</w:instrText>
    </w:r>
    <w:r>
      <w:rPr>
        <w:rFonts w:ascii="Times New Roman" w:hAnsi="Times New Roman" w:cs="Times New Roman" w:eastAsia="Times New Roman"/>
        <w:sz w:val="22"/>
      </w:rPr>
      <w:fldChar w:fldCharType="separate"/>
    </w:r>
    <w:r>
      <w:rPr>
        <w:rFonts w:ascii="Times New Roman" w:hAnsi="Times New Roman" w:cs="Times New Roman" w:eastAsia="Times New Roman"/>
        <w:sz w:val="22"/>
      </w:rPr>
      <w:t>1</w:t>
    </w:r>
    <w:r>
      <w:rPr>
        <w:rFonts w:ascii="Times New Roman" w:hAnsi="Times New Roman" w:cs="Times New Roman" w:eastAsia="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9CA3AF" w:space="1"/>
      </w:pBdr>
      <w:tabs>
        <w:tab w:pos="8669" w:val="right"/>
      </w:tabs>
    </w:pPr>
    <w:r/>
    <w:r>
      <w:rPr>
        <w:rFonts w:ascii="Times New Roman" w:hAnsi="Times New Roman" w:cs="Times New Roman" w:eastAsia="Times New Roman"/>
        <w:i/>
        <w:color w:val="6B7280"/>
        <w:sz w:val="19"/>
      </w:rPr>
      <w:t>Summer Internship Report, IIT Hyderabad</w:t>
      <w:tab/>
      <w:t>Diya: Unattended Meditation Kiosk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276" w:lineRule="auto"/>
      <w:jc w:val="center"/>
      <w:outlineLvl w:val="0"/>
    </w:pPr>
    <w:rPr>
      <w:rFonts w:asciiTheme="majorHAnsi" w:eastAsiaTheme="majorEastAsia" w:hAnsiTheme="majorHAnsi" w:cstheme="majorBidi" w:ascii="Times New Roman" w:hAnsi="Times New Roman" w:cs="Times New Roman" w:eastAsia="Times New Roman"/>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jc w:val="left"/>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line="276" w:lineRule="auto" w:before="80" w:after="240"/>
      <w:jc w:val="center"/>
    </w:pPr>
    <w:rPr>
      <w:rFonts w:ascii="Times New Roman" w:hAnsi="Times New Roman" w:cs="Times New Roman" w:eastAsia="Times New Roman"/>
      <w:sz w:val="22"/>
    </w:rPr>
  </w:style>
  <w:style w:type="paragraph" w:customStyle="1" w:styleId="TableCaption">
    <w:name w:val="Table Caption"/>
    <w:basedOn w:val="Normal"/>
    <w:pPr>
      <w:keepNext/>
      <w:spacing w:line="276" w:lineRule="auto" w:before="80" w:after="120"/>
      <w:jc w:val="center"/>
    </w:pPr>
    <w:rPr>
      <w:rFonts w:ascii="Times New Roman" w:hAnsi="Times New Roman" w:cs="Times New Roman" w:eastAsia="Times New Roman"/>
      <w:sz w:val="22"/>
    </w:rPr>
  </w:style>
  <w:style w:type="paragraph" w:customStyle="1" w:styleId="FrontHeading">
    <w:name w:val="Front Heading"/>
    <w:basedOn w:val="Normal"/>
    <w:pPr>
      <w:spacing w:after="400"/>
      <w:jc w:val="center"/>
    </w:pPr>
    <w:rPr>
      <w:rFonts w:ascii="Times New Roman" w:hAnsi="Times New Roman" w:cs="Times New Roman" w:eastAsia="Times New Roman"/>
      <w:b/>
      <w:sz w:val="36"/>
    </w:rPr>
  </w:style>
  <w:style w:type="paragraph" w:customStyle="1" w:styleId="TOC1">
    <w:name w:val="TOC 1"/>
    <w:basedOn w:val="Normal"/>
    <w:pPr>
      <w:tabs>
        <w:tab w:pos="8669" w:val="right" w:leader="dot"/>
      </w:tabs>
      <w:spacing w:after="40" w:line="288" w:lineRule="auto"/>
      <w:ind w:left="0"/>
      <w:jc w:val="left"/>
    </w:pPr>
    <w:rPr>
      <w:rFonts w:ascii="Times New Roman" w:hAnsi="Times New Roman" w:cs="Times New Roman" w:eastAsia="Times New Roman"/>
      <w:b/>
      <w:sz w:val="24"/>
    </w:rPr>
  </w:style>
  <w:style w:type="paragraph" w:customStyle="1" w:styleId="TOC2">
    <w:name w:val="TOC 2"/>
    <w:basedOn w:val="Normal"/>
    <w:pPr>
      <w:tabs>
        <w:tab w:pos="8669" w:val="right" w:leader="dot"/>
      </w:tabs>
      <w:spacing w:after="40" w:line="288" w:lineRule="auto"/>
      <w:ind w:left="432"/>
      <w:jc w:val="left"/>
    </w:pPr>
    <w:rPr>
      <w:rFonts w:ascii="Times New Roman" w:hAnsi="Times New Roman" w:cs="Times New Roman" w:eastAsia="Times New Roman"/>
      <w:b w:val="0"/>
      <w:sz w:val="24"/>
    </w:rPr>
  </w:style>
  <w:style w:type="paragraph" w:customStyle="1" w:styleId="TOC3">
    <w:name w:val="TOC 3"/>
    <w:basedOn w:val="Normal"/>
    <w:pPr>
      <w:tabs>
        <w:tab w:pos="8669" w:val="right" w:leader="dot"/>
      </w:tabs>
      <w:spacing w:after="40" w:line="288" w:lineRule="auto"/>
      <w:ind w:left="864"/>
      <w:jc w:val="left"/>
    </w:pPr>
    <w:rPr>
      <w:rFonts w:ascii="Times New Roman" w:hAnsi="Times New Roman" w:cs="Times New Roman" w:eastAsia="Times New Roman"/>
      <w:b w:val="0"/>
      <w:sz w:val="24"/>
    </w:rPr>
  </w:style>
  <w:style w:type="paragraph" w:customStyle="1" w:styleId="TableofFigures">
    <w:name w:val="Table of Figures"/>
    <w:basedOn w:val="Normal"/>
    <w:pPr>
      <w:tabs>
        <w:tab w:pos="8669" w:val="right" w:leader="dot"/>
      </w:tabs>
      <w:spacing w:after="40" w:line="288" w:lineRule="auto"/>
      <w:ind w:left="1296" w:hanging="1296"/>
      <w:jc w:val="left"/>
    </w:pPr>
    <w:rPr>
      <w:rFonts w:ascii="Times New Roman" w:hAnsi="Times New Roman" w:cs="Times New Roman" w:eastAsia="Times New Roman"/>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Diya: Design and Development of an Unattended Meditation Kiosk</dc:title>
  <dc:subject>Summer Internship Report, IIT Hyderabad</dc:subject>
  <dc:creator>Ayush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