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4F53" w:rsidRPr="00054F53" w:rsidRDefault="00054F53">
      <w:pPr>
        <w:rPr>
          <w:b/>
          <w:sz w:val="28"/>
          <w:szCs w:val="28"/>
          <w:u w:val="single"/>
        </w:rPr>
      </w:pPr>
      <w:r w:rsidRPr="00054F53">
        <w:rPr>
          <w:b/>
          <w:sz w:val="28"/>
          <w:szCs w:val="28"/>
          <w:u w:val="single"/>
        </w:rPr>
        <w:t>SPECIFICATIONS OF POLICE PENSION ADMINISTRATION</w:t>
      </w:r>
    </w:p>
    <w:p w:rsidR="00054F53" w:rsidRPr="00054F53" w:rsidRDefault="00054F53" w:rsidP="00054F53">
      <w:pPr>
        <w:rPr>
          <w:b/>
          <w:sz w:val="28"/>
          <w:szCs w:val="28"/>
          <w:u w:val="single"/>
        </w:rPr>
      </w:pPr>
      <w:r w:rsidRPr="00054F53">
        <w:rPr>
          <w:b/>
          <w:sz w:val="28"/>
          <w:szCs w:val="28"/>
          <w:u w:val="single"/>
        </w:rPr>
        <w:t>Pension on full retirement</w:t>
      </w:r>
    </w:p>
    <w:p w:rsidR="00054F53" w:rsidRPr="00054F53" w:rsidRDefault="00054F53" w:rsidP="00054F53">
      <w:pPr>
        <w:rPr>
          <w:sz w:val="24"/>
          <w:szCs w:val="24"/>
        </w:rPr>
      </w:pPr>
      <w:r w:rsidRPr="00054F53">
        <w:rPr>
          <w:sz w:val="24"/>
          <w:szCs w:val="24"/>
        </w:rPr>
        <w:t>(1) When a contributor retires—</w:t>
      </w:r>
    </w:p>
    <w:p w:rsidR="00054F53" w:rsidRPr="00054F53" w:rsidRDefault="00054F53" w:rsidP="00054F53">
      <w:pPr>
        <w:rPr>
          <w:sz w:val="24"/>
          <w:szCs w:val="24"/>
        </w:rPr>
      </w:pPr>
      <w:r w:rsidRPr="00054F53">
        <w:rPr>
          <w:sz w:val="24"/>
          <w:szCs w:val="24"/>
        </w:rPr>
        <w:t xml:space="preserve">(a) </w:t>
      </w:r>
      <w:proofErr w:type="gramStart"/>
      <w:r w:rsidRPr="00054F53">
        <w:rPr>
          <w:sz w:val="24"/>
          <w:szCs w:val="24"/>
        </w:rPr>
        <w:t>on</w:t>
      </w:r>
      <w:proofErr w:type="gramEnd"/>
      <w:r w:rsidRPr="00054F53">
        <w:rPr>
          <w:sz w:val="24"/>
          <w:szCs w:val="24"/>
        </w:rPr>
        <w:t xml:space="preserve"> the day before the day on which he or she attains the age of 55 years </w:t>
      </w:r>
    </w:p>
    <w:p w:rsidR="00054F53" w:rsidRPr="00054F53" w:rsidRDefault="00054F53" w:rsidP="00054F53">
      <w:pPr>
        <w:rPr>
          <w:sz w:val="24"/>
          <w:szCs w:val="24"/>
        </w:rPr>
      </w:pPr>
      <w:proofErr w:type="gramStart"/>
      <w:r w:rsidRPr="00054F53">
        <w:rPr>
          <w:sz w:val="24"/>
          <w:szCs w:val="24"/>
        </w:rPr>
        <w:t>or</w:t>
      </w:r>
      <w:proofErr w:type="gramEnd"/>
    </w:p>
    <w:p w:rsidR="00054F53" w:rsidRPr="00054F53" w:rsidRDefault="00054F53" w:rsidP="00054F53">
      <w:pPr>
        <w:rPr>
          <w:sz w:val="24"/>
          <w:szCs w:val="24"/>
        </w:rPr>
      </w:pPr>
      <w:r w:rsidRPr="00054F53">
        <w:rPr>
          <w:sz w:val="24"/>
          <w:szCs w:val="24"/>
        </w:rPr>
        <w:t xml:space="preserve">(b) </w:t>
      </w:r>
      <w:proofErr w:type="gramStart"/>
      <w:r w:rsidRPr="00054F53">
        <w:rPr>
          <w:sz w:val="24"/>
          <w:szCs w:val="24"/>
        </w:rPr>
        <w:t>when</w:t>
      </w:r>
      <w:proofErr w:type="gramEnd"/>
      <w:r w:rsidRPr="00054F53">
        <w:rPr>
          <w:sz w:val="24"/>
          <w:szCs w:val="24"/>
        </w:rPr>
        <w:t xml:space="preserve"> he or she has 30 or more years of pensionable service,</w:t>
      </w:r>
    </w:p>
    <w:p w:rsidR="00054F53" w:rsidRPr="00054F53" w:rsidRDefault="00054F53">
      <w:pPr>
        <w:rPr>
          <w:sz w:val="24"/>
          <w:szCs w:val="24"/>
        </w:rPr>
      </w:pPr>
      <w:r w:rsidRPr="00054F53">
        <w:rPr>
          <w:sz w:val="24"/>
          <w:szCs w:val="24"/>
        </w:rPr>
        <w:t xml:space="preserve">he or she is entitled to a pension on full retirement at the annual rate set </w:t>
      </w:r>
      <w:r>
        <w:rPr>
          <w:sz w:val="24"/>
          <w:szCs w:val="24"/>
        </w:rPr>
        <w:t>as outlined below</w:t>
      </w:r>
      <w:r w:rsidRPr="00054F53">
        <w:rPr>
          <w:sz w:val="24"/>
          <w:szCs w:val="24"/>
        </w:rPr>
        <w:t xml:space="preserve"> except</w:t>
      </w:r>
      <w:r>
        <w:rPr>
          <w:sz w:val="24"/>
          <w:szCs w:val="24"/>
        </w:rPr>
        <w:t xml:space="preserve"> </w:t>
      </w:r>
      <w:r w:rsidRPr="00054F53">
        <w:rPr>
          <w:sz w:val="24"/>
          <w:szCs w:val="24"/>
        </w:rPr>
        <w:t>when the contributor makes an election under section 14 to take</w:t>
      </w:r>
      <w:r>
        <w:rPr>
          <w:sz w:val="24"/>
          <w:szCs w:val="24"/>
        </w:rPr>
        <w:t xml:space="preserve"> a reduced pension and gratuity (also see below).</w:t>
      </w:r>
    </w:p>
    <w:p w:rsidR="00054F53" w:rsidRPr="00054F53" w:rsidRDefault="00054F53">
      <w:pPr>
        <w:rPr>
          <w:b/>
          <w:sz w:val="28"/>
          <w:szCs w:val="28"/>
          <w:u w:val="single"/>
        </w:rPr>
      </w:pPr>
      <w:r w:rsidRPr="00054F53">
        <w:rPr>
          <w:b/>
          <w:sz w:val="28"/>
          <w:szCs w:val="28"/>
          <w:u w:val="single"/>
        </w:rPr>
        <w:t>Formula on Full Retirement</w:t>
      </w:r>
    </w:p>
    <w:p w:rsidR="00054F53" w:rsidRPr="00054F53" w:rsidRDefault="00054F53" w:rsidP="00054F53">
      <w:pPr>
        <w:rPr>
          <w:b/>
          <w:bCs/>
          <w:sz w:val="24"/>
          <w:szCs w:val="24"/>
        </w:rPr>
      </w:pPr>
      <w:r w:rsidRPr="00054F53">
        <w:rPr>
          <w:b/>
          <w:bCs/>
          <w:sz w:val="24"/>
          <w:szCs w:val="24"/>
        </w:rPr>
        <w:t>Annual rate of pension</w:t>
      </w:r>
      <w:r w:rsidR="006660A2">
        <w:rPr>
          <w:b/>
          <w:bCs/>
          <w:sz w:val="24"/>
          <w:szCs w:val="24"/>
        </w:rPr>
        <w:t xml:space="preserve"> (paid in monthly installments)</w:t>
      </w:r>
    </w:p>
    <w:p w:rsidR="00054F53" w:rsidRPr="00054F53" w:rsidRDefault="00054F53" w:rsidP="00054F53">
      <w:pPr>
        <w:rPr>
          <w:sz w:val="24"/>
          <w:szCs w:val="24"/>
        </w:rPr>
      </w:pPr>
      <w:r w:rsidRPr="00054F53">
        <w:rPr>
          <w:sz w:val="24"/>
          <w:szCs w:val="24"/>
        </w:rPr>
        <w:t>An annual rate of pension payable to a contributor is the rate arrived</w:t>
      </w:r>
    </w:p>
    <w:p w:rsidR="00054F53" w:rsidRPr="00054F53" w:rsidRDefault="00054F53" w:rsidP="00054F53">
      <w:pPr>
        <w:rPr>
          <w:sz w:val="24"/>
          <w:szCs w:val="24"/>
        </w:rPr>
      </w:pPr>
      <w:proofErr w:type="gramStart"/>
      <w:r w:rsidRPr="00054F53">
        <w:rPr>
          <w:sz w:val="24"/>
          <w:szCs w:val="24"/>
        </w:rPr>
        <w:t>at</w:t>
      </w:r>
      <w:proofErr w:type="gramEnd"/>
      <w:r w:rsidRPr="00054F53">
        <w:rPr>
          <w:sz w:val="24"/>
          <w:szCs w:val="24"/>
        </w:rPr>
        <w:t xml:space="preserve"> when the following formula is applied—</w:t>
      </w:r>
    </w:p>
    <w:p w:rsidR="00054F53" w:rsidRPr="00054F53" w:rsidRDefault="00054F53" w:rsidP="00054F53">
      <w:pPr>
        <w:rPr>
          <w:sz w:val="24"/>
          <w:szCs w:val="24"/>
        </w:rPr>
      </w:pPr>
      <w:r w:rsidRPr="00054F53">
        <w:rPr>
          <w:sz w:val="24"/>
          <w:szCs w:val="24"/>
        </w:rPr>
        <w:t>R = 1/60 PY + 1/60 PS</w:t>
      </w:r>
    </w:p>
    <w:p w:rsidR="00054F53" w:rsidRPr="00054F53" w:rsidRDefault="00054F53" w:rsidP="00054F53">
      <w:pPr>
        <w:rPr>
          <w:sz w:val="24"/>
          <w:szCs w:val="24"/>
        </w:rPr>
      </w:pPr>
      <w:proofErr w:type="gramStart"/>
      <w:r w:rsidRPr="00054F53">
        <w:rPr>
          <w:sz w:val="24"/>
          <w:szCs w:val="24"/>
        </w:rPr>
        <w:t>where</w:t>
      </w:r>
      <w:proofErr w:type="gramEnd"/>
      <w:r w:rsidRPr="00054F53">
        <w:rPr>
          <w:sz w:val="24"/>
          <w:szCs w:val="24"/>
        </w:rPr>
        <w:t>—</w:t>
      </w:r>
    </w:p>
    <w:p w:rsidR="00054F53" w:rsidRPr="00054F53" w:rsidRDefault="00054F53" w:rsidP="00054F53">
      <w:pPr>
        <w:rPr>
          <w:sz w:val="24"/>
          <w:szCs w:val="24"/>
        </w:rPr>
      </w:pPr>
      <w:r w:rsidRPr="00054F53">
        <w:rPr>
          <w:sz w:val="24"/>
          <w:szCs w:val="24"/>
        </w:rPr>
        <w:t>R = annual rate of pension</w:t>
      </w:r>
    </w:p>
    <w:p w:rsidR="00054F53" w:rsidRPr="00054F53" w:rsidRDefault="00054F53" w:rsidP="00054F53">
      <w:pPr>
        <w:rPr>
          <w:sz w:val="24"/>
          <w:szCs w:val="24"/>
        </w:rPr>
      </w:pPr>
      <w:r w:rsidRPr="00054F53">
        <w:rPr>
          <w:sz w:val="24"/>
          <w:szCs w:val="24"/>
        </w:rPr>
        <w:t>P = pensionable pay</w:t>
      </w:r>
    </w:p>
    <w:p w:rsidR="00054F53" w:rsidRPr="00054F53" w:rsidRDefault="00054F53" w:rsidP="00054F53">
      <w:pPr>
        <w:rPr>
          <w:sz w:val="24"/>
          <w:szCs w:val="24"/>
        </w:rPr>
      </w:pPr>
      <w:r w:rsidRPr="00054F53">
        <w:rPr>
          <w:sz w:val="24"/>
          <w:szCs w:val="24"/>
        </w:rPr>
        <w:t>Y = number of completed years of pensionable service up to 20</w:t>
      </w:r>
    </w:p>
    <w:p w:rsidR="00054F53" w:rsidRDefault="00054F53" w:rsidP="00054F53">
      <w:pPr>
        <w:rPr>
          <w:sz w:val="24"/>
          <w:szCs w:val="24"/>
        </w:rPr>
      </w:pPr>
      <w:r w:rsidRPr="00054F53">
        <w:rPr>
          <w:sz w:val="24"/>
          <w:szCs w:val="24"/>
        </w:rPr>
        <w:t>S = number of completed 6 month periods of pensionable service from 20½ to 30 years.</w:t>
      </w:r>
    </w:p>
    <w:p w:rsidR="006660A2" w:rsidRDefault="006660A2" w:rsidP="00054F53">
      <w:pPr>
        <w:rPr>
          <w:sz w:val="24"/>
          <w:szCs w:val="24"/>
        </w:rPr>
      </w:pPr>
    </w:p>
    <w:p w:rsidR="006660A2" w:rsidRDefault="006660A2" w:rsidP="006660A2">
      <w:pPr>
        <w:rPr>
          <w:b/>
          <w:sz w:val="28"/>
          <w:szCs w:val="28"/>
          <w:u w:val="single"/>
        </w:rPr>
      </w:pPr>
      <w:r w:rsidRPr="006660A2">
        <w:rPr>
          <w:b/>
          <w:sz w:val="28"/>
          <w:szCs w:val="28"/>
          <w:u w:val="single"/>
        </w:rPr>
        <w:t>Reduced pension and gratuity on full retirement</w:t>
      </w:r>
    </w:p>
    <w:p w:rsidR="006660A2" w:rsidRPr="006660A2" w:rsidRDefault="006660A2" w:rsidP="006660A2">
      <w:pPr>
        <w:rPr>
          <w:b/>
          <w:sz w:val="28"/>
          <w:szCs w:val="28"/>
          <w:u w:val="single"/>
        </w:rPr>
      </w:pPr>
      <w:r w:rsidRPr="006660A2">
        <w:rPr>
          <w:b/>
          <w:bCs/>
          <w:sz w:val="24"/>
          <w:szCs w:val="24"/>
        </w:rPr>
        <w:t xml:space="preserve"> </w:t>
      </w:r>
      <w:r w:rsidRPr="006660A2">
        <w:rPr>
          <w:sz w:val="24"/>
          <w:szCs w:val="24"/>
        </w:rPr>
        <w:t xml:space="preserve">(1) A contributor who makes </w:t>
      </w:r>
      <w:r>
        <w:rPr>
          <w:sz w:val="24"/>
          <w:szCs w:val="24"/>
        </w:rPr>
        <w:t>this election shall be paid</w:t>
      </w:r>
    </w:p>
    <w:p w:rsidR="006660A2" w:rsidRDefault="006660A2" w:rsidP="006660A2">
      <w:pPr>
        <w:rPr>
          <w:sz w:val="24"/>
          <w:szCs w:val="24"/>
        </w:rPr>
      </w:pPr>
      <w:r w:rsidRPr="006660A2">
        <w:rPr>
          <w:sz w:val="24"/>
          <w:szCs w:val="24"/>
        </w:rPr>
        <w:t xml:space="preserve">(a) </w:t>
      </w:r>
      <w:proofErr w:type="gramStart"/>
      <w:r w:rsidRPr="006660A2">
        <w:rPr>
          <w:sz w:val="24"/>
          <w:szCs w:val="24"/>
        </w:rPr>
        <w:t>a</w:t>
      </w:r>
      <w:proofErr w:type="gramEnd"/>
      <w:r w:rsidRPr="006660A2">
        <w:rPr>
          <w:sz w:val="24"/>
          <w:szCs w:val="24"/>
        </w:rPr>
        <w:t xml:space="preserve"> reduced pension on full retirement at the rate of ¾ of the annual rate </w:t>
      </w:r>
      <w:r>
        <w:rPr>
          <w:sz w:val="24"/>
          <w:szCs w:val="24"/>
        </w:rPr>
        <w:t>of pension</w:t>
      </w:r>
    </w:p>
    <w:p w:rsidR="006660A2" w:rsidRPr="006660A2" w:rsidRDefault="006660A2" w:rsidP="006660A2">
      <w:pPr>
        <w:rPr>
          <w:sz w:val="24"/>
          <w:szCs w:val="24"/>
        </w:rPr>
      </w:pPr>
      <w:proofErr w:type="gramStart"/>
      <w:r>
        <w:rPr>
          <w:sz w:val="24"/>
          <w:szCs w:val="24"/>
        </w:rPr>
        <w:t>and</w:t>
      </w:r>
      <w:proofErr w:type="gramEnd"/>
    </w:p>
    <w:p w:rsidR="006660A2" w:rsidRPr="006660A2" w:rsidRDefault="006660A2" w:rsidP="006660A2">
      <w:pPr>
        <w:rPr>
          <w:sz w:val="24"/>
          <w:szCs w:val="24"/>
        </w:rPr>
      </w:pPr>
      <w:r w:rsidRPr="006660A2">
        <w:rPr>
          <w:sz w:val="24"/>
          <w:szCs w:val="24"/>
        </w:rPr>
        <w:lastRenderedPageBreak/>
        <w:t xml:space="preserve">(b) </w:t>
      </w:r>
      <w:proofErr w:type="gramStart"/>
      <w:r w:rsidRPr="006660A2">
        <w:rPr>
          <w:sz w:val="24"/>
          <w:szCs w:val="24"/>
        </w:rPr>
        <w:t>a</w:t>
      </w:r>
      <w:proofErr w:type="gramEnd"/>
      <w:r w:rsidRPr="006660A2">
        <w:rPr>
          <w:sz w:val="24"/>
          <w:szCs w:val="24"/>
        </w:rPr>
        <w:t xml:space="preserve"> gratuity on full retirement in the amount arrived at when the following formula is</w:t>
      </w:r>
    </w:p>
    <w:p w:rsidR="006660A2" w:rsidRPr="006660A2" w:rsidRDefault="006660A2" w:rsidP="006660A2">
      <w:pPr>
        <w:rPr>
          <w:sz w:val="24"/>
          <w:szCs w:val="24"/>
        </w:rPr>
      </w:pPr>
      <w:proofErr w:type="gramStart"/>
      <w:r w:rsidRPr="006660A2">
        <w:rPr>
          <w:sz w:val="24"/>
          <w:szCs w:val="24"/>
        </w:rPr>
        <w:t>applied</w:t>
      </w:r>
      <w:proofErr w:type="gramEnd"/>
      <w:r w:rsidRPr="006660A2">
        <w:rPr>
          <w:sz w:val="24"/>
          <w:szCs w:val="24"/>
        </w:rPr>
        <w:t>—</w:t>
      </w:r>
    </w:p>
    <w:p w:rsidR="006660A2" w:rsidRPr="006660A2" w:rsidRDefault="006660A2" w:rsidP="006660A2">
      <w:pPr>
        <w:rPr>
          <w:sz w:val="24"/>
          <w:szCs w:val="24"/>
        </w:rPr>
      </w:pPr>
      <w:r w:rsidRPr="006660A2">
        <w:rPr>
          <w:sz w:val="24"/>
          <w:szCs w:val="24"/>
        </w:rPr>
        <w:t>G = (¼ P ÷ 100) M</w:t>
      </w:r>
    </w:p>
    <w:p w:rsidR="006660A2" w:rsidRPr="006660A2" w:rsidRDefault="006660A2" w:rsidP="006660A2">
      <w:pPr>
        <w:rPr>
          <w:sz w:val="24"/>
          <w:szCs w:val="24"/>
        </w:rPr>
      </w:pPr>
      <w:proofErr w:type="gramStart"/>
      <w:r w:rsidRPr="006660A2">
        <w:rPr>
          <w:sz w:val="24"/>
          <w:szCs w:val="24"/>
        </w:rPr>
        <w:t>where</w:t>
      </w:r>
      <w:proofErr w:type="gramEnd"/>
      <w:r w:rsidRPr="006660A2">
        <w:rPr>
          <w:sz w:val="24"/>
          <w:szCs w:val="24"/>
        </w:rPr>
        <w:t>—</w:t>
      </w:r>
    </w:p>
    <w:p w:rsidR="006660A2" w:rsidRPr="006660A2" w:rsidRDefault="006660A2" w:rsidP="006660A2">
      <w:pPr>
        <w:rPr>
          <w:sz w:val="24"/>
          <w:szCs w:val="24"/>
        </w:rPr>
      </w:pPr>
      <w:r w:rsidRPr="006660A2">
        <w:rPr>
          <w:sz w:val="24"/>
          <w:szCs w:val="24"/>
        </w:rPr>
        <w:t>G = gratuity amount</w:t>
      </w:r>
    </w:p>
    <w:p w:rsidR="006660A2" w:rsidRPr="006660A2" w:rsidRDefault="006660A2" w:rsidP="006660A2">
      <w:pPr>
        <w:rPr>
          <w:sz w:val="24"/>
          <w:szCs w:val="24"/>
        </w:rPr>
      </w:pPr>
      <w:r w:rsidRPr="006660A2">
        <w:rPr>
          <w:sz w:val="24"/>
          <w:szCs w:val="24"/>
        </w:rPr>
        <w:t xml:space="preserve">P = annual rate of pension set out in </w:t>
      </w:r>
      <w:r>
        <w:rPr>
          <w:sz w:val="24"/>
          <w:szCs w:val="24"/>
        </w:rPr>
        <w:t>annual rate of pension formula</w:t>
      </w:r>
    </w:p>
    <w:p w:rsidR="006660A2" w:rsidRPr="006660A2" w:rsidRDefault="006660A2" w:rsidP="006660A2">
      <w:pPr>
        <w:rPr>
          <w:sz w:val="24"/>
          <w:szCs w:val="24"/>
        </w:rPr>
      </w:pPr>
      <w:r w:rsidRPr="006660A2">
        <w:rPr>
          <w:sz w:val="24"/>
          <w:szCs w:val="24"/>
        </w:rPr>
        <w:t xml:space="preserve">M = multiplier for the contributor determined under </w:t>
      </w:r>
      <w:r>
        <w:rPr>
          <w:sz w:val="24"/>
          <w:szCs w:val="24"/>
        </w:rPr>
        <w:t>the schedule below</w:t>
      </w:r>
    </w:p>
    <w:p w:rsidR="00054F53" w:rsidRPr="00BB38AA" w:rsidRDefault="00054F53">
      <w:pPr>
        <w:rPr>
          <w:b/>
        </w:rPr>
      </w:pPr>
    </w:p>
    <w:p w:rsidR="00BB38AA" w:rsidRPr="00BB38AA" w:rsidRDefault="00BB38AA">
      <w:pPr>
        <w:rPr>
          <w:b/>
        </w:rPr>
      </w:pPr>
      <w:r w:rsidRPr="00BB38AA">
        <w:rPr>
          <w:b/>
        </w:rPr>
        <w:t>MULTIPLIER TABLE</w:t>
      </w:r>
    </w:p>
    <w:tbl>
      <w:tblPr>
        <w:tblStyle w:val="TableGrid"/>
        <w:tblW w:w="0" w:type="auto"/>
        <w:tblLook w:val="04A0" w:firstRow="1" w:lastRow="0" w:firstColumn="1" w:lastColumn="0" w:noHBand="0" w:noVBand="1"/>
      </w:tblPr>
      <w:tblGrid>
        <w:gridCol w:w="1548"/>
        <w:gridCol w:w="1260"/>
      </w:tblGrid>
      <w:tr w:rsidR="00BB38AA" w:rsidTr="00BB38AA">
        <w:tc>
          <w:tcPr>
            <w:tcW w:w="1548" w:type="dxa"/>
          </w:tcPr>
          <w:p w:rsidR="00BB38AA" w:rsidRPr="00BB38AA" w:rsidRDefault="00BB38AA">
            <w:pPr>
              <w:rPr>
                <w:b/>
              </w:rPr>
            </w:pPr>
            <w:r w:rsidRPr="00BB38AA">
              <w:rPr>
                <w:b/>
              </w:rPr>
              <w:t>Age of Contributor</w:t>
            </w:r>
          </w:p>
        </w:tc>
        <w:tc>
          <w:tcPr>
            <w:tcW w:w="1260" w:type="dxa"/>
          </w:tcPr>
          <w:p w:rsidR="00BB38AA" w:rsidRPr="00BB38AA" w:rsidRDefault="00BB38AA">
            <w:pPr>
              <w:rPr>
                <w:b/>
              </w:rPr>
            </w:pPr>
            <w:r w:rsidRPr="00BB38AA">
              <w:rPr>
                <w:b/>
              </w:rPr>
              <w:t>Multiplier</w:t>
            </w:r>
          </w:p>
        </w:tc>
      </w:tr>
      <w:tr w:rsidR="00BB38AA" w:rsidTr="00BB38AA">
        <w:tc>
          <w:tcPr>
            <w:tcW w:w="1548" w:type="dxa"/>
          </w:tcPr>
          <w:p w:rsidR="00BB38AA" w:rsidRDefault="00BB38AA">
            <w:r>
              <w:t>50 &amp; below</w:t>
            </w:r>
          </w:p>
        </w:tc>
        <w:tc>
          <w:tcPr>
            <w:tcW w:w="1260" w:type="dxa"/>
          </w:tcPr>
          <w:p w:rsidR="00BB38AA" w:rsidRDefault="00BB38AA">
            <w:r>
              <w:t>1575</w:t>
            </w:r>
          </w:p>
        </w:tc>
      </w:tr>
      <w:tr w:rsidR="00BB38AA" w:rsidTr="00BB38AA">
        <w:tc>
          <w:tcPr>
            <w:tcW w:w="1548" w:type="dxa"/>
          </w:tcPr>
          <w:p w:rsidR="00BB38AA" w:rsidRDefault="00BB38AA">
            <w:r>
              <w:t>51</w:t>
            </w:r>
          </w:p>
        </w:tc>
        <w:tc>
          <w:tcPr>
            <w:tcW w:w="1260" w:type="dxa"/>
          </w:tcPr>
          <w:p w:rsidR="00BB38AA" w:rsidRDefault="00BB38AA">
            <w:r>
              <w:t>1575</w:t>
            </w:r>
          </w:p>
        </w:tc>
      </w:tr>
      <w:tr w:rsidR="00BB38AA" w:rsidTr="00BB38AA">
        <w:tc>
          <w:tcPr>
            <w:tcW w:w="1548" w:type="dxa"/>
          </w:tcPr>
          <w:p w:rsidR="00BB38AA" w:rsidRDefault="00BB38AA">
            <w:r>
              <w:t>52</w:t>
            </w:r>
          </w:p>
        </w:tc>
        <w:tc>
          <w:tcPr>
            <w:tcW w:w="1260" w:type="dxa"/>
          </w:tcPr>
          <w:p w:rsidR="00BB38AA" w:rsidRDefault="00BB38AA">
            <w:r>
              <w:t>1560</w:t>
            </w:r>
          </w:p>
        </w:tc>
      </w:tr>
      <w:tr w:rsidR="00BB38AA" w:rsidTr="00BB38AA">
        <w:tc>
          <w:tcPr>
            <w:tcW w:w="1548" w:type="dxa"/>
          </w:tcPr>
          <w:p w:rsidR="00BB38AA" w:rsidRDefault="00BB38AA">
            <w:r>
              <w:t>53</w:t>
            </w:r>
          </w:p>
        </w:tc>
        <w:tc>
          <w:tcPr>
            <w:tcW w:w="1260" w:type="dxa"/>
          </w:tcPr>
          <w:p w:rsidR="00BB38AA" w:rsidRDefault="00BB38AA">
            <w:r>
              <w:t>1550</w:t>
            </w:r>
          </w:p>
        </w:tc>
      </w:tr>
      <w:tr w:rsidR="00BB38AA" w:rsidTr="00BB38AA">
        <w:tc>
          <w:tcPr>
            <w:tcW w:w="1548" w:type="dxa"/>
          </w:tcPr>
          <w:p w:rsidR="00BB38AA" w:rsidRDefault="00BB38AA">
            <w:r>
              <w:t>54</w:t>
            </w:r>
          </w:p>
        </w:tc>
        <w:tc>
          <w:tcPr>
            <w:tcW w:w="1260" w:type="dxa"/>
          </w:tcPr>
          <w:p w:rsidR="00BB38AA" w:rsidRDefault="00BB38AA">
            <w:r>
              <w:t>1530</w:t>
            </w:r>
          </w:p>
        </w:tc>
      </w:tr>
      <w:tr w:rsidR="00BB38AA" w:rsidTr="00BB38AA">
        <w:tc>
          <w:tcPr>
            <w:tcW w:w="1548" w:type="dxa"/>
          </w:tcPr>
          <w:p w:rsidR="00BB38AA" w:rsidRDefault="00BB38AA">
            <w:r>
              <w:t>55</w:t>
            </w:r>
          </w:p>
        </w:tc>
        <w:tc>
          <w:tcPr>
            <w:tcW w:w="1260" w:type="dxa"/>
          </w:tcPr>
          <w:p w:rsidR="00BB38AA" w:rsidRDefault="00BB38AA">
            <w:r>
              <w:t>1510</w:t>
            </w:r>
          </w:p>
        </w:tc>
      </w:tr>
      <w:tr w:rsidR="00BB38AA" w:rsidTr="00BB38AA">
        <w:tc>
          <w:tcPr>
            <w:tcW w:w="1548" w:type="dxa"/>
          </w:tcPr>
          <w:p w:rsidR="00BB38AA" w:rsidRDefault="00BB38AA">
            <w:r>
              <w:t>56</w:t>
            </w:r>
          </w:p>
        </w:tc>
        <w:tc>
          <w:tcPr>
            <w:tcW w:w="1260" w:type="dxa"/>
          </w:tcPr>
          <w:p w:rsidR="00BB38AA" w:rsidRDefault="00BB38AA">
            <w:r>
              <w:t>1480</w:t>
            </w:r>
          </w:p>
        </w:tc>
      </w:tr>
      <w:tr w:rsidR="00BB38AA" w:rsidTr="00BB38AA">
        <w:tc>
          <w:tcPr>
            <w:tcW w:w="1548" w:type="dxa"/>
          </w:tcPr>
          <w:p w:rsidR="00BB38AA" w:rsidRDefault="00BB38AA">
            <w:r>
              <w:t>57</w:t>
            </w:r>
          </w:p>
        </w:tc>
        <w:tc>
          <w:tcPr>
            <w:tcW w:w="1260" w:type="dxa"/>
          </w:tcPr>
          <w:p w:rsidR="00BB38AA" w:rsidRDefault="00BB38AA">
            <w:r>
              <w:t>1450</w:t>
            </w:r>
          </w:p>
        </w:tc>
      </w:tr>
      <w:tr w:rsidR="00BB38AA" w:rsidTr="00BB38AA">
        <w:tc>
          <w:tcPr>
            <w:tcW w:w="1548" w:type="dxa"/>
          </w:tcPr>
          <w:p w:rsidR="00BB38AA" w:rsidRDefault="00BB38AA">
            <w:r>
              <w:t>58</w:t>
            </w:r>
          </w:p>
        </w:tc>
        <w:tc>
          <w:tcPr>
            <w:tcW w:w="1260" w:type="dxa"/>
          </w:tcPr>
          <w:p w:rsidR="00BB38AA" w:rsidRDefault="00BB38AA">
            <w:r>
              <w:t>1420</w:t>
            </w:r>
          </w:p>
        </w:tc>
      </w:tr>
      <w:tr w:rsidR="00BB38AA" w:rsidTr="00BB38AA">
        <w:tc>
          <w:tcPr>
            <w:tcW w:w="1548" w:type="dxa"/>
          </w:tcPr>
          <w:p w:rsidR="00BB38AA" w:rsidRDefault="00BB38AA">
            <w:r>
              <w:t>59</w:t>
            </w:r>
          </w:p>
        </w:tc>
        <w:tc>
          <w:tcPr>
            <w:tcW w:w="1260" w:type="dxa"/>
          </w:tcPr>
          <w:p w:rsidR="00BB38AA" w:rsidRDefault="00BB38AA">
            <w:r>
              <w:t>1395</w:t>
            </w:r>
          </w:p>
        </w:tc>
      </w:tr>
      <w:tr w:rsidR="00BB38AA" w:rsidTr="00BB38AA">
        <w:tc>
          <w:tcPr>
            <w:tcW w:w="1548" w:type="dxa"/>
          </w:tcPr>
          <w:p w:rsidR="00BB38AA" w:rsidRDefault="00BB38AA">
            <w:r>
              <w:t>60</w:t>
            </w:r>
          </w:p>
        </w:tc>
        <w:tc>
          <w:tcPr>
            <w:tcW w:w="1260" w:type="dxa"/>
          </w:tcPr>
          <w:p w:rsidR="00BB38AA" w:rsidRDefault="00BB38AA">
            <w:r>
              <w:t>1370</w:t>
            </w:r>
          </w:p>
        </w:tc>
      </w:tr>
    </w:tbl>
    <w:p w:rsidR="00BB38AA" w:rsidRDefault="00BB38AA">
      <w:pPr>
        <w:rPr>
          <w:b/>
          <w:sz w:val="28"/>
          <w:szCs w:val="28"/>
          <w:u w:val="single"/>
        </w:rPr>
      </w:pPr>
    </w:p>
    <w:p w:rsidR="000C3D46" w:rsidRDefault="000C3D46">
      <w:pPr>
        <w:rPr>
          <w:b/>
          <w:sz w:val="28"/>
          <w:szCs w:val="28"/>
          <w:u w:val="single"/>
        </w:rPr>
      </w:pPr>
    </w:p>
    <w:p w:rsidR="000C3D46" w:rsidRDefault="000C3D46">
      <w:pPr>
        <w:rPr>
          <w:b/>
          <w:sz w:val="28"/>
          <w:szCs w:val="28"/>
          <w:u w:val="single"/>
        </w:rPr>
      </w:pPr>
    </w:p>
    <w:p w:rsidR="000C3D46" w:rsidRDefault="000C3D46">
      <w:pPr>
        <w:rPr>
          <w:b/>
          <w:sz w:val="28"/>
          <w:szCs w:val="28"/>
          <w:u w:val="single"/>
        </w:rPr>
      </w:pPr>
    </w:p>
    <w:p w:rsidR="000C3D46" w:rsidRDefault="000C3D46">
      <w:pPr>
        <w:rPr>
          <w:b/>
          <w:sz w:val="28"/>
          <w:szCs w:val="28"/>
          <w:u w:val="single"/>
        </w:rPr>
      </w:pPr>
    </w:p>
    <w:p w:rsidR="000C3D46" w:rsidRDefault="000C3D46">
      <w:pPr>
        <w:rPr>
          <w:b/>
          <w:sz w:val="28"/>
          <w:szCs w:val="28"/>
          <w:u w:val="single"/>
        </w:rPr>
      </w:pPr>
    </w:p>
    <w:p w:rsidR="000C3D46" w:rsidRDefault="000C3D46">
      <w:pPr>
        <w:rPr>
          <w:b/>
          <w:sz w:val="28"/>
          <w:szCs w:val="28"/>
          <w:u w:val="single"/>
        </w:rPr>
      </w:pPr>
    </w:p>
    <w:p w:rsidR="000C3D46" w:rsidRPr="00785C56" w:rsidRDefault="000C3D46">
      <w:pPr>
        <w:rPr>
          <w:b/>
          <w:sz w:val="28"/>
          <w:szCs w:val="28"/>
          <w:u w:val="single"/>
        </w:rPr>
      </w:pPr>
    </w:p>
    <w:p w:rsidR="00054F53" w:rsidRPr="00785C56" w:rsidRDefault="00785C56">
      <w:pPr>
        <w:rPr>
          <w:b/>
          <w:sz w:val="28"/>
          <w:szCs w:val="28"/>
          <w:u w:val="single"/>
        </w:rPr>
      </w:pPr>
      <w:r w:rsidRPr="00785C56">
        <w:rPr>
          <w:b/>
          <w:sz w:val="28"/>
          <w:szCs w:val="28"/>
          <w:u w:val="single"/>
        </w:rPr>
        <w:lastRenderedPageBreak/>
        <w:t>Pension on Early Retirement</w:t>
      </w:r>
    </w:p>
    <w:p w:rsidR="00785C56" w:rsidRPr="00785C56" w:rsidRDefault="00785C56" w:rsidP="00785C56">
      <w:pPr>
        <w:rPr>
          <w:sz w:val="24"/>
          <w:szCs w:val="24"/>
        </w:rPr>
      </w:pPr>
      <w:r w:rsidRPr="00785C56">
        <w:rPr>
          <w:sz w:val="24"/>
          <w:szCs w:val="24"/>
        </w:rPr>
        <w:t xml:space="preserve">A contributor is entitled to a pension on early retirement at the annual rate set out previously in annual rate of pension, when he or she retires by resignation or dismissal having 10 or more but less than 30 years of pensionable service, </w:t>
      </w:r>
      <w:r w:rsidRPr="000C3D46">
        <w:rPr>
          <w:b/>
          <w:sz w:val="24"/>
          <w:szCs w:val="24"/>
        </w:rPr>
        <w:t>except</w:t>
      </w:r>
      <w:r w:rsidRPr="00785C56">
        <w:rPr>
          <w:sz w:val="24"/>
          <w:szCs w:val="24"/>
        </w:rPr>
        <w:t xml:space="preserve"> when the contributor makes an election to take a reduced pension and gratuity.</w:t>
      </w:r>
    </w:p>
    <w:p w:rsidR="00785C56" w:rsidRPr="00785C56" w:rsidRDefault="00785C56" w:rsidP="00785C56">
      <w:pPr>
        <w:rPr>
          <w:sz w:val="24"/>
          <w:szCs w:val="24"/>
        </w:rPr>
      </w:pPr>
      <w:r w:rsidRPr="00785C56">
        <w:rPr>
          <w:sz w:val="24"/>
          <w:szCs w:val="24"/>
        </w:rPr>
        <w:t>A pension on early retirement shall be—</w:t>
      </w:r>
    </w:p>
    <w:p w:rsidR="00785C56" w:rsidRPr="00785C56" w:rsidRDefault="00785C56" w:rsidP="00785C56">
      <w:pPr>
        <w:rPr>
          <w:sz w:val="24"/>
          <w:szCs w:val="24"/>
        </w:rPr>
      </w:pPr>
      <w:r w:rsidRPr="00785C56">
        <w:rPr>
          <w:sz w:val="24"/>
          <w:szCs w:val="24"/>
        </w:rPr>
        <w:t xml:space="preserve">(a) </w:t>
      </w:r>
      <w:proofErr w:type="gramStart"/>
      <w:r w:rsidRPr="00785C56">
        <w:rPr>
          <w:sz w:val="24"/>
          <w:szCs w:val="24"/>
        </w:rPr>
        <w:t>deferred</w:t>
      </w:r>
      <w:proofErr w:type="gramEnd"/>
      <w:r w:rsidRPr="00785C56">
        <w:rPr>
          <w:sz w:val="24"/>
          <w:szCs w:val="24"/>
        </w:rPr>
        <w:t xml:space="preserve"> until the pensioner attains the age of 60 years; and</w:t>
      </w:r>
    </w:p>
    <w:p w:rsidR="00785C56" w:rsidRDefault="00785C56" w:rsidP="00785C56">
      <w:pPr>
        <w:rPr>
          <w:sz w:val="24"/>
          <w:szCs w:val="24"/>
        </w:rPr>
      </w:pPr>
      <w:r w:rsidRPr="00785C56">
        <w:rPr>
          <w:sz w:val="24"/>
          <w:szCs w:val="24"/>
        </w:rPr>
        <w:t xml:space="preserve">(b) </w:t>
      </w:r>
      <w:proofErr w:type="gramStart"/>
      <w:r w:rsidRPr="00785C56">
        <w:rPr>
          <w:sz w:val="24"/>
          <w:szCs w:val="24"/>
        </w:rPr>
        <w:t>paid</w:t>
      </w:r>
      <w:proofErr w:type="gramEnd"/>
      <w:r w:rsidRPr="00785C56">
        <w:rPr>
          <w:sz w:val="24"/>
          <w:szCs w:val="24"/>
        </w:rPr>
        <w:t xml:space="preserve"> in monthly instalments in arrears.</w:t>
      </w:r>
    </w:p>
    <w:p w:rsidR="000C3D46" w:rsidRDefault="000C3D46" w:rsidP="00785C56">
      <w:pPr>
        <w:rPr>
          <w:sz w:val="24"/>
          <w:szCs w:val="24"/>
        </w:rPr>
      </w:pPr>
      <w:r>
        <w:rPr>
          <w:sz w:val="24"/>
          <w:szCs w:val="24"/>
        </w:rPr>
        <w:t>The calculation will be the same as full retirement however as mentioned above it will be deferred until attainment of 60 years.</w:t>
      </w:r>
    </w:p>
    <w:p w:rsidR="000C3D46" w:rsidRPr="000C3D46" w:rsidRDefault="000C3D46" w:rsidP="00785C56">
      <w:pPr>
        <w:rPr>
          <w:b/>
          <w:sz w:val="28"/>
          <w:szCs w:val="28"/>
          <w:u w:val="single"/>
        </w:rPr>
      </w:pPr>
      <w:r w:rsidRPr="000C3D46">
        <w:rPr>
          <w:b/>
          <w:sz w:val="28"/>
          <w:szCs w:val="28"/>
          <w:u w:val="single"/>
        </w:rPr>
        <w:t>Formula for reduced Pension and gratuity on Early Retirement</w:t>
      </w:r>
    </w:p>
    <w:p w:rsidR="000C3D46" w:rsidRDefault="000C3D46" w:rsidP="000C3D46">
      <w:pPr>
        <w:pStyle w:val="ListParagraph"/>
        <w:numPr>
          <w:ilvl w:val="0"/>
          <w:numId w:val="1"/>
        </w:numPr>
        <w:rPr>
          <w:sz w:val="24"/>
          <w:szCs w:val="24"/>
        </w:rPr>
      </w:pPr>
      <w:r w:rsidRPr="000C3D46">
        <w:rPr>
          <w:sz w:val="24"/>
          <w:szCs w:val="24"/>
        </w:rPr>
        <w:t>a reduced pension on early retirement at the rate of ¾ of the annual rate</w:t>
      </w:r>
    </w:p>
    <w:p w:rsidR="000C3D46" w:rsidRDefault="000C3D46" w:rsidP="000C3D46">
      <w:pPr>
        <w:autoSpaceDE w:val="0"/>
        <w:autoSpaceDN w:val="0"/>
        <w:adjustRightInd w:val="0"/>
        <w:spacing w:after="0" w:line="240" w:lineRule="auto"/>
        <w:rPr>
          <w:rFonts w:ascii="Times New Roman" w:hAnsi="Times New Roman" w:cs="Times New Roman"/>
        </w:rPr>
      </w:pPr>
    </w:p>
    <w:p w:rsidR="000C3D46" w:rsidRDefault="000C3D46" w:rsidP="000C3D46">
      <w:pPr>
        <w:autoSpaceDE w:val="0"/>
        <w:autoSpaceDN w:val="0"/>
        <w:adjustRightInd w:val="0"/>
        <w:spacing w:after="0" w:line="240" w:lineRule="auto"/>
        <w:rPr>
          <w:rFonts w:ascii="Times New Roman" w:hAnsi="Times New Roman" w:cs="Times New Roman"/>
        </w:rPr>
      </w:pPr>
    </w:p>
    <w:p w:rsidR="000C3D46" w:rsidRPr="000C3D46" w:rsidRDefault="000C3D46" w:rsidP="000C3D46">
      <w:pPr>
        <w:pStyle w:val="ListParagraph"/>
        <w:numPr>
          <w:ilvl w:val="0"/>
          <w:numId w:val="1"/>
        </w:numPr>
        <w:autoSpaceDE w:val="0"/>
        <w:autoSpaceDN w:val="0"/>
        <w:adjustRightInd w:val="0"/>
        <w:spacing w:after="0" w:line="240" w:lineRule="auto"/>
        <w:rPr>
          <w:rFonts w:ascii="Times New Roman" w:hAnsi="Times New Roman" w:cs="Times New Roman"/>
        </w:rPr>
      </w:pPr>
      <w:r w:rsidRPr="000C3D46">
        <w:rPr>
          <w:rFonts w:ascii="Times New Roman" w:hAnsi="Times New Roman" w:cs="Times New Roman"/>
        </w:rPr>
        <w:t>gratuity on early retirement in the amount arrived at when the following formula is</w:t>
      </w:r>
    </w:p>
    <w:p w:rsidR="000C3D46" w:rsidRDefault="000C3D46" w:rsidP="000C3D46">
      <w:pPr>
        <w:autoSpaceDE w:val="0"/>
        <w:autoSpaceDN w:val="0"/>
        <w:adjustRightInd w:val="0"/>
        <w:spacing w:after="0" w:line="240" w:lineRule="auto"/>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applied</w:t>
      </w:r>
      <w:proofErr w:type="gramEnd"/>
      <w:r>
        <w:rPr>
          <w:rFonts w:ascii="Times New Roman" w:hAnsi="Times New Roman" w:cs="Times New Roman"/>
        </w:rPr>
        <w:t>—</w:t>
      </w:r>
    </w:p>
    <w:p w:rsidR="000C3D46" w:rsidRDefault="000C3D46" w:rsidP="000C3D46">
      <w:pPr>
        <w:autoSpaceDE w:val="0"/>
        <w:autoSpaceDN w:val="0"/>
        <w:adjustRightInd w:val="0"/>
        <w:spacing w:after="0" w:line="240" w:lineRule="auto"/>
        <w:rPr>
          <w:rFonts w:ascii="Times New Roman" w:hAnsi="Times New Roman" w:cs="Times New Roman"/>
        </w:rPr>
      </w:pPr>
      <w:r>
        <w:rPr>
          <w:rFonts w:ascii="Times New Roman" w:hAnsi="Times New Roman" w:cs="Times New Roman"/>
        </w:rPr>
        <w:tab/>
      </w:r>
    </w:p>
    <w:p w:rsidR="000C3D46" w:rsidRPr="000C3D46" w:rsidRDefault="000C3D46" w:rsidP="000C3D46">
      <w:pPr>
        <w:autoSpaceDE w:val="0"/>
        <w:autoSpaceDN w:val="0"/>
        <w:adjustRightInd w:val="0"/>
        <w:spacing w:after="0" w:line="240" w:lineRule="auto"/>
        <w:rPr>
          <w:sz w:val="24"/>
          <w:szCs w:val="24"/>
        </w:rPr>
      </w:pPr>
      <w:r>
        <w:rPr>
          <w:rFonts w:ascii="Times New Roman" w:hAnsi="Times New Roman" w:cs="Times New Roman"/>
        </w:rPr>
        <w:tab/>
      </w:r>
      <w:r>
        <w:rPr>
          <w:rFonts w:ascii="Times New Roman" w:hAnsi="Times New Roman" w:cs="Times New Roman"/>
        </w:rPr>
        <w:tab/>
      </w:r>
      <w:r w:rsidRPr="000C3D46">
        <w:rPr>
          <w:sz w:val="24"/>
          <w:szCs w:val="24"/>
        </w:rPr>
        <w:t>G = (¼ P x 12½) D</w:t>
      </w:r>
    </w:p>
    <w:p w:rsidR="000C3D46" w:rsidRPr="000C3D46" w:rsidRDefault="000C3D46" w:rsidP="000C3D46">
      <w:pPr>
        <w:autoSpaceDE w:val="0"/>
        <w:autoSpaceDN w:val="0"/>
        <w:adjustRightInd w:val="0"/>
        <w:spacing w:after="0" w:line="240" w:lineRule="auto"/>
        <w:rPr>
          <w:sz w:val="24"/>
          <w:szCs w:val="24"/>
        </w:rPr>
      </w:pPr>
      <w:r w:rsidRPr="000C3D46">
        <w:rPr>
          <w:sz w:val="24"/>
          <w:szCs w:val="24"/>
        </w:rPr>
        <w:tab/>
      </w:r>
      <w:r w:rsidRPr="000C3D46">
        <w:rPr>
          <w:sz w:val="24"/>
          <w:szCs w:val="24"/>
        </w:rPr>
        <w:tab/>
      </w:r>
      <w:proofErr w:type="gramStart"/>
      <w:r w:rsidRPr="000C3D46">
        <w:rPr>
          <w:sz w:val="24"/>
          <w:szCs w:val="24"/>
        </w:rPr>
        <w:t>where</w:t>
      </w:r>
      <w:proofErr w:type="gramEnd"/>
      <w:r w:rsidRPr="000C3D46">
        <w:rPr>
          <w:sz w:val="24"/>
          <w:szCs w:val="24"/>
        </w:rPr>
        <w:t>—</w:t>
      </w:r>
    </w:p>
    <w:p w:rsidR="000C3D46" w:rsidRPr="000C3D46" w:rsidRDefault="000C3D46" w:rsidP="000C3D46">
      <w:pPr>
        <w:autoSpaceDE w:val="0"/>
        <w:autoSpaceDN w:val="0"/>
        <w:adjustRightInd w:val="0"/>
        <w:spacing w:after="0" w:line="240" w:lineRule="auto"/>
        <w:rPr>
          <w:sz w:val="24"/>
          <w:szCs w:val="24"/>
        </w:rPr>
      </w:pPr>
      <w:r w:rsidRPr="000C3D46">
        <w:rPr>
          <w:sz w:val="24"/>
          <w:szCs w:val="24"/>
        </w:rPr>
        <w:tab/>
      </w:r>
      <w:r w:rsidRPr="000C3D46">
        <w:rPr>
          <w:sz w:val="24"/>
          <w:szCs w:val="24"/>
        </w:rPr>
        <w:tab/>
      </w:r>
      <w:r w:rsidRPr="000C3D46">
        <w:rPr>
          <w:sz w:val="24"/>
          <w:szCs w:val="24"/>
        </w:rPr>
        <w:t>G = gratuity amount</w:t>
      </w:r>
    </w:p>
    <w:p w:rsidR="000C3D46" w:rsidRPr="000C3D46" w:rsidRDefault="000C3D46" w:rsidP="000C3D46">
      <w:pPr>
        <w:autoSpaceDE w:val="0"/>
        <w:autoSpaceDN w:val="0"/>
        <w:adjustRightInd w:val="0"/>
        <w:spacing w:after="0" w:line="240" w:lineRule="auto"/>
        <w:rPr>
          <w:sz w:val="24"/>
          <w:szCs w:val="24"/>
        </w:rPr>
      </w:pPr>
      <w:r w:rsidRPr="000C3D46">
        <w:rPr>
          <w:sz w:val="24"/>
          <w:szCs w:val="24"/>
        </w:rPr>
        <w:tab/>
      </w:r>
      <w:r w:rsidRPr="000C3D46">
        <w:rPr>
          <w:sz w:val="24"/>
          <w:szCs w:val="24"/>
        </w:rPr>
        <w:tab/>
      </w:r>
      <w:r w:rsidRPr="000C3D46">
        <w:rPr>
          <w:sz w:val="24"/>
          <w:szCs w:val="24"/>
        </w:rPr>
        <w:t>P = annual rate of pension set out in section 12</w:t>
      </w:r>
    </w:p>
    <w:p w:rsidR="000C3D46" w:rsidRDefault="000C3D46" w:rsidP="000C3D46">
      <w:pPr>
        <w:ind w:left="360"/>
        <w:rPr>
          <w:sz w:val="24"/>
          <w:szCs w:val="24"/>
        </w:rPr>
      </w:pPr>
      <w:r w:rsidRPr="000C3D46">
        <w:rPr>
          <w:sz w:val="24"/>
          <w:szCs w:val="24"/>
        </w:rPr>
        <w:tab/>
      </w:r>
      <w:r w:rsidRPr="000C3D46">
        <w:rPr>
          <w:sz w:val="24"/>
          <w:szCs w:val="24"/>
        </w:rPr>
        <w:tab/>
      </w:r>
      <w:r w:rsidRPr="000C3D46">
        <w:rPr>
          <w:sz w:val="24"/>
          <w:szCs w:val="24"/>
        </w:rPr>
        <w:t xml:space="preserve">D = discount rate for the contributor as determined </w:t>
      </w:r>
      <w:r>
        <w:rPr>
          <w:sz w:val="24"/>
          <w:szCs w:val="24"/>
        </w:rPr>
        <w:t>below</w:t>
      </w:r>
    </w:p>
    <w:p w:rsidR="000C3D46" w:rsidRDefault="000C3D46" w:rsidP="000C3D46">
      <w:pPr>
        <w:ind w:left="360"/>
        <w:rPr>
          <w:sz w:val="24"/>
          <w:szCs w:val="24"/>
        </w:rPr>
      </w:pPr>
    </w:p>
    <w:p w:rsidR="000C3D46" w:rsidRDefault="000C3D46" w:rsidP="000C3D46">
      <w:pPr>
        <w:ind w:left="360"/>
        <w:rPr>
          <w:sz w:val="24"/>
          <w:szCs w:val="24"/>
        </w:rPr>
      </w:pPr>
    </w:p>
    <w:p w:rsidR="000C3D46" w:rsidRDefault="000C3D46" w:rsidP="000C3D46">
      <w:pPr>
        <w:ind w:left="360"/>
        <w:rPr>
          <w:sz w:val="24"/>
          <w:szCs w:val="24"/>
        </w:rPr>
      </w:pPr>
    </w:p>
    <w:p w:rsidR="000C3D46" w:rsidRDefault="000C3D46" w:rsidP="000C3D46">
      <w:pPr>
        <w:ind w:left="360"/>
        <w:rPr>
          <w:sz w:val="24"/>
          <w:szCs w:val="24"/>
        </w:rPr>
      </w:pPr>
    </w:p>
    <w:p w:rsidR="000C3D46" w:rsidRDefault="000C3D46" w:rsidP="000C3D46">
      <w:pPr>
        <w:ind w:left="360"/>
        <w:rPr>
          <w:sz w:val="24"/>
          <w:szCs w:val="24"/>
        </w:rPr>
      </w:pPr>
    </w:p>
    <w:p w:rsidR="000C3D46" w:rsidRDefault="000C3D46" w:rsidP="000C3D46">
      <w:pPr>
        <w:ind w:left="360"/>
        <w:rPr>
          <w:sz w:val="24"/>
          <w:szCs w:val="24"/>
        </w:rPr>
      </w:pPr>
    </w:p>
    <w:p w:rsidR="000C3D46" w:rsidRDefault="000C3D46" w:rsidP="000C3D46">
      <w:pPr>
        <w:ind w:left="360"/>
        <w:rPr>
          <w:sz w:val="24"/>
          <w:szCs w:val="24"/>
        </w:rPr>
      </w:pPr>
    </w:p>
    <w:p w:rsidR="000C3D46" w:rsidRDefault="000C3D46" w:rsidP="000C3D46">
      <w:pPr>
        <w:ind w:left="360"/>
        <w:rPr>
          <w:sz w:val="24"/>
          <w:szCs w:val="24"/>
        </w:rPr>
      </w:pPr>
    </w:p>
    <w:p w:rsidR="000C3D46" w:rsidRPr="0079758B" w:rsidRDefault="000C3D46" w:rsidP="0079758B">
      <w:pPr>
        <w:rPr>
          <w:b/>
          <w:sz w:val="28"/>
          <w:szCs w:val="28"/>
          <w:u w:val="single"/>
        </w:rPr>
      </w:pPr>
      <w:r w:rsidRPr="0079758B">
        <w:rPr>
          <w:b/>
          <w:sz w:val="28"/>
          <w:szCs w:val="28"/>
          <w:u w:val="single"/>
        </w:rPr>
        <w:lastRenderedPageBreak/>
        <w:t>Discount Rate Table</w:t>
      </w:r>
    </w:p>
    <w:p w:rsidR="000C3D46" w:rsidRDefault="000C3D46" w:rsidP="000C3D46">
      <w:pPr>
        <w:ind w:left="360"/>
        <w:rPr>
          <w:sz w:val="24"/>
          <w:szCs w:val="24"/>
        </w:rPr>
      </w:pPr>
    </w:p>
    <w:p w:rsidR="000C3D46" w:rsidRDefault="000C3D46" w:rsidP="000C3D46">
      <w:pPr>
        <w:ind w:left="360"/>
        <w:rPr>
          <w:sz w:val="24"/>
          <w:szCs w:val="24"/>
        </w:rPr>
      </w:pPr>
      <w:r>
        <w:rPr>
          <w:noProof/>
        </w:rPr>
        <w:drawing>
          <wp:inline distT="0" distB="0" distL="0" distR="0" wp14:anchorId="54F927A9" wp14:editId="7559ADF3">
            <wp:extent cx="5943600" cy="4754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4754880"/>
                    </a:xfrm>
                    <a:prstGeom prst="rect">
                      <a:avLst/>
                    </a:prstGeom>
                  </pic:spPr>
                </pic:pic>
              </a:graphicData>
            </a:graphic>
          </wp:inline>
        </w:drawing>
      </w:r>
    </w:p>
    <w:p w:rsidR="000C3D46" w:rsidRPr="0079758B" w:rsidRDefault="000C3D46" w:rsidP="0079758B">
      <w:pPr>
        <w:rPr>
          <w:b/>
          <w:sz w:val="28"/>
          <w:szCs w:val="28"/>
          <w:u w:val="single"/>
        </w:rPr>
      </w:pPr>
    </w:p>
    <w:p w:rsidR="000C3D46" w:rsidRPr="0079758B" w:rsidRDefault="000C3D46" w:rsidP="0079758B">
      <w:pPr>
        <w:rPr>
          <w:b/>
          <w:sz w:val="28"/>
          <w:szCs w:val="28"/>
          <w:u w:val="single"/>
        </w:rPr>
      </w:pPr>
      <w:r w:rsidRPr="0079758B">
        <w:rPr>
          <w:b/>
          <w:sz w:val="28"/>
          <w:szCs w:val="28"/>
          <w:u w:val="single"/>
        </w:rPr>
        <w:t>Formula for Gratuity for Short Service</w:t>
      </w:r>
    </w:p>
    <w:p w:rsidR="0079758B" w:rsidRPr="0079758B" w:rsidRDefault="0079758B" w:rsidP="0079758B">
      <w:pPr>
        <w:ind w:left="360"/>
        <w:rPr>
          <w:sz w:val="24"/>
          <w:szCs w:val="24"/>
        </w:rPr>
      </w:pPr>
      <w:r>
        <w:rPr>
          <w:b/>
          <w:bCs/>
          <w:sz w:val="24"/>
          <w:szCs w:val="24"/>
        </w:rPr>
        <w:t xml:space="preserve">Short Service: </w:t>
      </w:r>
      <w:r w:rsidRPr="0079758B">
        <w:rPr>
          <w:sz w:val="24"/>
          <w:szCs w:val="24"/>
        </w:rPr>
        <w:t>resignation or dismissal having 2 or more but less than 10 years of</w:t>
      </w:r>
    </w:p>
    <w:p w:rsidR="0079758B" w:rsidRDefault="0079758B" w:rsidP="0079758B">
      <w:pPr>
        <w:ind w:left="360"/>
        <w:rPr>
          <w:sz w:val="24"/>
          <w:szCs w:val="24"/>
        </w:rPr>
      </w:pPr>
      <w:proofErr w:type="gramStart"/>
      <w:r w:rsidRPr="0079758B">
        <w:rPr>
          <w:sz w:val="24"/>
          <w:szCs w:val="24"/>
        </w:rPr>
        <w:t>pensionable</w:t>
      </w:r>
      <w:proofErr w:type="gramEnd"/>
      <w:r w:rsidRPr="0079758B">
        <w:rPr>
          <w:sz w:val="24"/>
          <w:szCs w:val="24"/>
        </w:rPr>
        <w:t xml:space="preserve"> service</w:t>
      </w:r>
      <w:r>
        <w:rPr>
          <w:sz w:val="24"/>
          <w:szCs w:val="24"/>
        </w:rPr>
        <w:t>.</w:t>
      </w:r>
    </w:p>
    <w:p w:rsidR="0079758B" w:rsidRDefault="0079758B" w:rsidP="0079758B">
      <w:pPr>
        <w:rPr>
          <w:b/>
          <w:sz w:val="28"/>
          <w:szCs w:val="28"/>
          <w:u w:val="single"/>
        </w:rPr>
      </w:pPr>
    </w:p>
    <w:p w:rsidR="0079758B" w:rsidRDefault="0079758B" w:rsidP="0079758B">
      <w:pPr>
        <w:rPr>
          <w:b/>
          <w:sz w:val="28"/>
          <w:szCs w:val="28"/>
          <w:u w:val="single"/>
        </w:rPr>
      </w:pPr>
    </w:p>
    <w:p w:rsidR="0079758B" w:rsidRDefault="0079758B" w:rsidP="0079758B">
      <w:pPr>
        <w:rPr>
          <w:b/>
          <w:sz w:val="28"/>
          <w:szCs w:val="28"/>
          <w:u w:val="single"/>
        </w:rPr>
      </w:pPr>
    </w:p>
    <w:p w:rsidR="0079758B" w:rsidRPr="0079758B" w:rsidRDefault="0079758B" w:rsidP="0079758B">
      <w:pPr>
        <w:rPr>
          <w:b/>
          <w:sz w:val="28"/>
          <w:szCs w:val="28"/>
          <w:u w:val="single"/>
        </w:rPr>
      </w:pPr>
      <w:r>
        <w:rPr>
          <w:b/>
          <w:sz w:val="28"/>
          <w:szCs w:val="28"/>
          <w:u w:val="single"/>
        </w:rPr>
        <w:lastRenderedPageBreak/>
        <w:t>Pension for Short Service</w:t>
      </w:r>
    </w:p>
    <w:p w:rsidR="0079758B" w:rsidRPr="0079758B" w:rsidRDefault="0079758B" w:rsidP="000C3D46">
      <w:pPr>
        <w:ind w:left="360"/>
        <w:rPr>
          <w:sz w:val="24"/>
          <w:szCs w:val="24"/>
        </w:rPr>
      </w:pPr>
      <w:r w:rsidRPr="0079758B">
        <w:rPr>
          <w:sz w:val="24"/>
          <w:szCs w:val="24"/>
        </w:rPr>
        <w:t xml:space="preserve">Same as previous pension calculations.  However the officer who resigns or dismisses on short service only has the option of (1) pension (deferred until age 60) </w:t>
      </w:r>
      <w:r w:rsidRPr="0079758B">
        <w:rPr>
          <w:b/>
          <w:sz w:val="24"/>
          <w:szCs w:val="24"/>
        </w:rPr>
        <w:t>or</w:t>
      </w:r>
      <w:r w:rsidRPr="0079758B">
        <w:rPr>
          <w:sz w:val="24"/>
          <w:szCs w:val="24"/>
        </w:rPr>
        <w:t xml:space="preserve"> (2) Gratuity (formula provided below)</w:t>
      </w:r>
    </w:p>
    <w:p w:rsidR="000C3D46" w:rsidRPr="0079758B" w:rsidRDefault="000C3D46" w:rsidP="0079758B">
      <w:pPr>
        <w:rPr>
          <w:b/>
          <w:sz w:val="28"/>
          <w:szCs w:val="28"/>
          <w:u w:val="single"/>
        </w:rPr>
      </w:pPr>
      <w:r w:rsidRPr="0079758B">
        <w:rPr>
          <w:b/>
          <w:sz w:val="28"/>
          <w:szCs w:val="28"/>
          <w:u w:val="single"/>
        </w:rPr>
        <w:t>Gratuity for short service</w:t>
      </w:r>
    </w:p>
    <w:p w:rsidR="000C3D46" w:rsidRPr="000C3D46" w:rsidRDefault="000C3D46" w:rsidP="000C3D46">
      <w:pPr>
        <w:ind w:left="360"/>
        <w:rPr>
          <w:sz w:val="24"/>
          <w:szCs w:val="24"/>
        </w:rPr>
      </w:pPr>
      <w:r w:rsidRPr="000C3D46">
        <w:rPr>
          <w:sz w:val="24"/>
          <w:szCs w:val="24"/>
        </w:rPr>
        <w:t xml:space="preserve">A contributor who makes an election </w:t>
      </w:r>
      <w:r>
        <w:rPr>
          <w:sz w:val="24"/>
          <w:szCs w:val="24"/>
        </w:rPr>
        <w:t>for short service</w:t>
      </w:r>
      <w:r w:rsidRPr="000C3D46">
        <w:rPr>
          <w:sz w:val="24"/>
          <w:szCs w:val="24"/>
        </w:rPr>
        <w:t xml:space="preserve"> shall be paid a gratuity for short</w:t>
      </w:r>
    </w:p>
    <w:p w:rsidR="000C3D46" w:rsidRPr="000C3D46" w:rsidRDefault="000C3D46" w:rsidP="000C3D46">
      <w:pPr>
        <w:ind w:left="360"/>
        <w:rPr>
          <w:sz w:val="24"/>
          <w:szCs w:val="24"/>
        </w:rPr>
      </w:pPr>
      <w:proofErr w:type="gramStart"/>
      <w:r w:rsidRPr="000C3D46">
        <w:rPr>
          <w:sz w:val="24"/>
          <w:szCs w:val="24"/>
        </w:rPr>
        <w:t>service</w:t>
      </w:r>
      <w:proofErr w:type="gramEnd"/>
      <w:r w:rsidRPr="000C3D46">
        <w:rPr>
          <w:sz w:val="24"/>
          <w:szCs w:val="24"/>
        </w:rPr>
        <w:t xml:space="preserve"> in the amount arrived at when the following formula is applied—</w:t>
      </w:r>
    </w:p>
    <w:p w:rsidR="000C3D46" w:rsidRPr="000C3D46" w:rsidRDefault="000C3D46" w:rsidP="000C3D46">
      <w:pPr>
        <w:ind w:left="360"/>
        <w:rPr>
          <w:sz w:val="24"/>
          <w:szCs w:val="24"/>
        </w:rPr>
      </w:pPr>
      <w:r w:rsidRPr="000C3D46">
        <w:rPr>
          <w:sz w:val="24"/>
          <w:szCs w:val="24"/>
        </w:rPr>
        <w:t>G = (1/24 PS) D</w:t>
      </w:r>
    </w:p>
    <w:p w:rsidR="000C3D46" w:rsidRPr="000C3D46" w:rsidRDefault="000C3D46" w:rsidP="000C3D46">
      <w:pPr>
        <w:ind w:left="360"/>
        <w:rPr>
          <w:sz w:val="24"/>
          <w:szCs w:val="24"/>
        </w:rPr>
      </w:pPr>
      <w:proofErr w:type="gramStart"/>
      <w:r w:rsidRPr="000C3D46">
        <w:rPr>
          <w:sz w:val="24"/>
          <w:szCs w:val="24"/>
        </w:rPr>
        <w:t>where</w:t>
      </w:r>
      <w:proofErr w:type="gramEnd"/>
      <w:r w:rsidRPr="000C3D46">
        <w:rPr>
          <w:sz w:val="24"/>
          <w:szCs w:val="24"/>
        </w:rPr>
        <w:t>—</w:t>
      </w:r>
    </w:p>
    <w:p w:rsidR="000C3D46" w:rsidRPr="000C3D46" w:rsidRDefault="000C3D46" w:rsidP="000C3D46">
      <w:pPr>
        <w:ind w:left="360"/>
        <w:rPr>
          <w:sz w:val="24"/>
          <w:szCs w:val="24"/>
        </w:rPr>
      </w:pPr>
      <w:r w:rsidRPr="000C3D46">
        <w:rPr>
          <w:sz w:val="24"/>
          <w:szCs w:val="24"/>
        </w:rPr>
        <w:t>G = gratuity amount</w:t>
      </w:r>
    </w:p>
    <w:p w:rsidR="000C3D46" w:rsidRPr="000C3D46" w:rsidRDefault="000C3D46" w:rsidP="000C3D46">
      <w:pPr>
        <w:ind w:left="360"/>
        <w:rPr>
          <w:sz w:val="24"/>
          <w:szCs w:val="24"/>
        </w:rPr>
      </w:pPr>
      <w:r w:rsidRPr="000C3D46">
        <w:rPr>
          <w:sz w:val="24"/>
          <w:szCs w:val="24"/>
        </w:rPr>
        <w:t>P = pensionable pay</w:t>
      </w:r>
    </w:p>
    <w:p w:rsidR="000C3D46" w:rsidRPr="000C3D46" w:rsidRDefault="000C3D46" w:rsidP="000C3D46">
      <w:pPr>
        <w:ind w:left="360"/>
        <w:rPr>
          <w:sz w:val="24"/>
          <w:szCs w:val="24"/>
        </w:rPr>
      </w:pPr>
      <w:r w:rsidRPr="000C3D46">
        <w:rPr>
          <w:sz w:val="24"/>
          <w:szCs w:val="24"/>
        </w:rPr>
        <w:t>S = number of completed 6 month periods of pensionable service</w:t>
      </w:r>
    </w:p>
    <w:p w:rsidR="00054F53" w:rsidRPr="0079758B" w:rsidRDefault="000C3D46" w:rsidP="0079758B">
      <w:pPr>
        <w:ind w:left="360"/>
        <w:rPr>
          <w:sz w:val="24"/>
          <w:szCs w:val="24"/>
        </w:rPr>
      </w:pPr>
      <w:r w:rsidRPr="000C3D46">
        <w:rPr>
          <w:sz w:val="24"/>
          <w:szCs w:val="24"/>
        </w:rPr>
        <w:t>D = discount rate for the contributor as determ</w:t>
      </w:r>
      <w:r w:rsidR="0079758B">
        <w:rPr>
          <w:sz w:val="24"/>
          <w:szCs w:val="24"/>
        </w:rPr>
        <w:t>ined using the discount table provided above</w:t>
      </w:r>
      <w:r w:rsidRPr="000C3D46">
        <w:rPr>
          <w:sz w:val="24"/>
          <w:szCs w:val="24"/>
        </w:rPr>
        <w:t>.</w:t>
      </w:r>
    </w:p>
    <w:p w:rsidR="00054F53" w:rsidRDefault="00054F53"/>
    <w:p w:rsidR="00054F53" w:rsidRDefault="00054F53"/>
    <w:p w:rsidR="00054F53" w:rsidRDefault="00054F53"/>
    <w:p w:rsidR="0079758B" w:rsidRDefault="0079758B"/>
    <w:p w:rsidR="0079758B" w:rsidRDefault="0079758B"/>
    <w:p w:rsidR="00C51708" w:rsidRDefault="00C51708">
      <w:bookmarkStart w:id="0" w:name="_GoBack"/>
      <w:bookmarkEnd w:id="0"/>
    </w:p>
    <w:sectPr w:rsidR="00C517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5F6666"/>
    <w:multiLevelType w:val="hybridMultilevel"/>
    <w:tmpl w:val="12EA0224"/>
    <w:lvl w:ilvl="0" w:tplc="6D6081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E1B06E8"/>
    <w:multiLevelType w:val="hybridMultilevel"/>
    <w:tmpl w:val="12EA0224"/>
    <w:lvl w:ilvl="0" w:tplc="6D6081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1708"/>
    <w:rsid w:val="00054F53"/>
    <w:rsid w:val="000C3D46"/>
    <w:rsid w:val="006660A2"/>
    <w:rsid w:val="00785C56"/>
    <w:rsid w:val="0079758B"/>
    <w:rsid w:val="00826506"/>
    <w:rsid w:val="00B64978"/>
    <w:rsid w:val="00BB38AA"/>
    <w:rsid w:val="00C51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265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6506"/>
    <w:rPr>
      <w:rFonts w:ascii="Tahoma" w:hAnsi="Tahoma" w:cs="Tahoma"/>
      <w:sz w:val="16"/>
      <w:szCs w:val="16"/>
    </w:rPr>
  </w:style>
  <w:style w:type="table" w:styleId="TableGrid">
    <w:name w:val="Table Grid"/>
    <w:basedOn w:val="TableNormal"/>
    <w:uiPriority w:val="59"/>
    <w:rsid w:val="00BB38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3D4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265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6506"/>
    <w:rPr>
      <w:rFonts w:ascii="Tahoma" w:hAnsi="Tahoma" w:cs="Tahoma"/>
      <w:sz w:val="16"/>
      <w:szCs w:val="16"/>
    </w:rPr>
  </w:style>
  <w:style w:type="table" w:styleId="TableGrid">
    <w:name w:val="Table Grid"/>
    <w:basedOn w:val="TableNormal"/>
    <w:uiPriority w:val="59"/>
    <w:rsid w:val="00BB38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3D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1117</TotalTime>
  <Pages>5</Pages>
  <Words>503</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charissaoj</dc:creator>
  <cp:lastModifiedBy>charissaoj</cp:lastModifiedBy>
  <cp:revision>1</cp:revision>
  <dcterms:created xsi:type="dcterms:W3CDTF">2015-05-05T18:19:00Z</dcterms:created>
  <dcterms:modified xsi:type="dcterms:W3CDTF">2015-05-06T12:56:00Z</dcterms:modified>
</cp:coreProperties>
</file>