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auto" w:line="360" w:before="720" w:after="80"/>
        <w:jc w:val="center"/>
      </w:pPr>
      <w:r>
        <w:rPr>
          <w:rFonts w:ascii="Times New Roman" w:hAnsi="Times New Roman"/>
          <w:b/>
          <w:i w:val="0"/>
          <w:sz w:val="28"/>
        </w:rPr>
        <w:t>Seminar Report</w:t>
      </w:r>
    </w:p>
    <w:p>
      <w:pPr>
        <w:spacing w:lineRule="auto" w:line="360" w:before="80" w:after="80"/>
        <w:jc w:val="center"/>
      </w:pPr>
      <w:r>
        <w:rPr>
          <w:rFonts w:ascii="Times New Roman" w:hAnsi="Times New Roman"/>
          <w:b w:val="0"/>
          <w:i w:val="0"/>
          <w:sz w:val="28"/>
        </w:rPr>
        <w:t>On</w:t>
      </w:r>
    </w:p>
    <w:p>
      <w:pPr>
        <w:spacing w:lineRule="auto" w:line="360" w:before="80" w:after="80"/>
        <w:jc w:val="center"/>
      </w:pPr>
      <w:r>
        <w:rPr>
          <w:rFonts w:ascii="Times New Roman" w:hAnsi="Times New Roman"/>
          <w:b w:val="0"/>
          <w:i w:val="0"/>
          <w:sz w:val="24"/>
        </w:rPr>
        <w:t xml:space="preserve"> </w:t>
      </w:r>
    </w:p>
    <w:p>
      <w:pPr>
        <w:spacing w:lineRule="auto" w:line="360" w:before="80" w:after="40"/>
        <w:jc w:val="center"/>
      </w:pPr>
      <w:r>
        <w:rPr>
          <w:rFonts w:ascii="Times New Roman" w:hAnsi="Times New Roman"/>
          <w:b/>
          <w:i w:val="0"/>
          <w:sz w:val="28"/>
        </w:rPr>
        <w:t>GRIEVEASE: AI-POWERED COMPLAINT ANALYSIS</w:t>
      </w:r>
    </w:p>
    <w:p>
      <w:pPr>
        <w:spacing w:lineRule="auto" w:line="360" w:before="40" w:after="400"/>
        <w:jc w:val="center"/>
      </w:pPr>
      <w:r>
        <w:rPr>
          <w:rFonts w:ascii="Times New Roman" w:hAnsi="Times New Roman"/>
          <w:b/>
          <w:i w:val="0"/>
          <w:sz w:val="28"/>
        </w:rPr>
        <w:t>AND MANAGEMENT SYSTEM</w:t>
      </w:r>
    </w:p>
    <w:p>
      <w:pPr>
        <w:spacing w:lineRule="auto" w:line="360" w:before="320" w:after="80"/>
        <w:jc w:val="center"/>
      </w:pPr>
      <w:r>
        <w:rPr>
          <w:rFonts w:ascii="Times New Roman" w:hAnsi="Times New Roman"/>
          <w:b w:val="0"/>
          <w:i w:val="0"/>
          <w:sz w:val="24"/>
        </w:rPr>
        <w:t>Submitted by</w:t>
      </w:r>
    </w:p>
    <w:p>
      <w:pPr>
        <w:spacing w:lineRule="auto" w:line="360" w:before="80" w:after="40"/>
        <w:jc w:val="center"/>
      </w:pPr>
      <w:r>
        <w:rPr>
          <w:rFonts w:ascii="Times New Roman" w:hAnsi="Times New Roman"/>
          <w:b/>
          <w:i w:val="0"/>
          <w:sz w:val="28"/>
        </w:rPr>
        <w:t>Ayush Raj Jha</w:t>
      </w:r>
    </w:p>
    <w:p>
      <w:pPr>
        <w:spacing w:lineRule="auto" w:line="360" w:before="40" w:after="40"/>
        <w:jc w:val="center"/>
      </w:pPr>
      <w:r>
        <w:rPr>
          <w:rFonts w:ascii="Times New Roman" w:hAnsi="Times New Roman"/>
          <w:b w:val="0"/>
          <w:i w:val="0"/>
          <w:sz w:val="24"/>
        </w:rPr>
        <w:t>Registration No. 12220146</w:t>
      </w:r>
    </w:p>
    <w:p>
      <w:pPr>
        <w:spacing w:lineRule="auto" w:line="360" w:before="40" w:after="320"/>
        <w:jc w:val="center"/>
      </w:pPr>
      <w:r>
        <w:rPr>
          <w:rFonts w:ascii="Times New Roman" w:hAnsi="Times New Roman"/>
          <w:b w:val="0"/>
          <w:i w:val="0"/>
          <w:sz w:val="24"/>
        </w:rPr>
        <w:t>Roll No. 47</w:t>
      </w:r>
    </w:p>
    <w:p>
      <w:pPr>
        <w:spacing w:lineRule="auto" w:line="360" w:before="80" w:after="40"/>
        <w:jc w:val="center"/>
      </w:pPr>
      <w:r>
        <w:rPr>
          <w:rFonts w:ascii="Times New Roman" w:hAnsi="Times New Roman"/>
          <w:b w:val="0"/>
          <w:i w:val="0"/>
          <w:sz w:val="24"/>
        </w:rPr>
        <w:t>Bachelor of Technology</w:t>
      </w:r>
    </w:p>
    <w:p>
      <w:pPr>
        <w:spacing w:lineRule="auto" w:line="360" w:before="40" w:after="40"/>
        <w:jc w:val="center"/>
      </w:pPr>
      <w:r>
        <w:rPr>
          <w:rFonts w:ascii="Times New Roman" w:hAnsi="Times New Roman"/>
          <w:b w:val="0"/>
          <w:i w:val="0"/>
          <w:sz w:val="24"/>
        </w:rPr>
        <w:t>IN</w:t>
      </w:r>
    </w:p>
    <w:p>
      <w:pPr>
        <w:spacing w:lineRule="auto" w:line="360" w:before="40" w:after="320"/>
        <w:jc w:val="center"/>
      </w:pPr>
      <w:r>
        <w:rPr>
          <w:rFonts w:ascii="Times New Roman" w:hAnsi="Times New Roman"/>
          <w:b/>
          <w:i w:val="0"/>
          <w:sz w:val="24"/>
        </w:rPr>
        <w:t>Computer Science and Engineering</w:t>
      </w:r>
    </w:p>
    <w:p>
      <w:pPr>
        <w:spacing w:lineRule="auto" w:line="360" w:before="80" w:after="80"/>
        <w:jc w:val="center"/>
      </w:pPr>
      <w:r>
        <w:rPr>
          <w:rFonts w:ascii="Times New Roman" w:hAnsi="Times New Roman"/>
          <w:b w:val="0"/>
          <w:i w:val="0"/>
          <w:sz w:val="24"/>
        </w:rPr>
        <w:t>Under the Supervision of</w:t>
      </w:r>
    </w:p>
    <w:p>
      <w:pPr>
        <w:spacing w:lineRule="auto" w:line="360" w:before="80" w:after="40"/>
        <w:jc w:val="center"/>
      </w:pPr>
      <w:r>
        <w:rPr>
          <w:rFonts w:ascii="Times New Roman" w:hAnsi="Times New Roman"/>
          <w:b/>
          <w:i w:val="0"/>
          <w:sz w:val="24"/>
        </w:rPr>
        <w:t>Faculty Supervisor</w:t>
      </w:r>
    </w:p>
    <w:p>
      <w:pPr>
        <w:spacing w:lineRule="auto" w:line="360" w:before="40" w:after="600"/>
        <w:jc w:val="center"/>
      </w:pPr>
      <w:r>
        <w:rPr>
          <w:rFonts w:ascii="Times New Roman" w:hAnsi="Times New Roman"/>
          <w:b w:val="0"/>
          <w:i w:val="0"/>
          <w:sz w:val="24"/>
        </w:rPr>
        <w:t>Department of Computer Science and Engineering</w:t>
      </w:r>
    </w:p>
    <w:p>
      <w:pPr>
        <w:spacing w:lineRule="auto" w:line="360" w:before="400" w:after="80"/>
        <w:jc w:val="center"/>
      </w:pPr>
      <w:r>
        <w:rPr>
          <w:rFonts w:ascii="Times New Roman" w:hAnsi="Times New Roman"/>
          <w:b/>
          <w:i w:val="0"/>
          <w:sz w:val="28"/>
        </w:rPr>
        <w:t>LOVELY PROFESSIONAL UNIVERSITY, PUNJAB</w:t>
      </w:r>
    </w:p>
    <w:p>
      <w:pPr>
        <w:spacing w:lineRule="auto" w:line="360" w:before="80" w:after="80"/>
        <w:jc w:val="center"/>
      </w:pPr>
      <w:r>
        <w:rPr>
          <w:rFonts w:ascii="Times New Roman" w:hAnsi="Times New Roman"/>
          <w:b w:val="0"/>
          <w:i w:val="0"/>
          <w:sz w:val="24"/>
        </w:rPr>
        <w:t>(January – April, 2026)</w:t>
      </w:r>
    </w:p>
    <w:p>
      <w:r>
        <w:br w:type="page"/>
      </w:r>
    </w:p>
    <w:p>
      <w:pPr>
        <w:spacing w:lineRule="auto" w:line="360" w:before="480" w:after="480"/>
        <w:jc w:val="center"/>
      </w:pPr>
      <w:r>
        <w:rPr>
          <w:rFonts w:ascii="Times New Roman" w:hAnsi="Times New Roman"/>
          <w:b/>
          <w:i w:val="0"/>
          <w:sz w:val="28"/>
        </w:rPr>
        <w:t>DECLARATION</w:t>
      </w:r>
    </w:p>
    <w:p>
      <w:pPr>
        <w:spacing w:lineRule="auto" w:line="360" w:before="120" w:after="120"/>
        <w:ind w:firstLine="432"/>
        <w:jc w:val="both"/>
      </w:pPr>
      <w:r>
        <w:rPr>
          <w:rFonts w:ascii="Times New Roman" w:hAnsi="Times New Roman"/>
          <w:b w:val="0"/>
          <w:i w:val="0"/>
          <w:sz w:val="24"/>
        </w:rPr>
        <w:t>I hereby declare that the seminar report titled "GrievEase: AI-Powered Complaint Analysis and Management System" submitted in partial fulfilment of the requirements for the award of the degree of Bachelor of Technology in Computer Science and Engineering is a record of my own work carried out during the academic session January – April 2026.</w:t>
      </w:r>
    </w:p>
    <w:p>
      <w:pPr>
        <w:spacing w:lineRule="auto" w:line="360" w:before="120" w:after="120"/>
        <w:ind w:firstLine="432"/>
        <w:jc w:val="both"/>
      </w:pPr>
      <w:r>
        <w:rPr>
          <w:rFonts w:ascii="Times New Roman" w:hAnsi="Times New Roman"/>
          <w:b w:val="0"/>
          <w:i w:val="0"/>
          <w:sz w:val="24"/>
        </w:rPr>
        <w:t>I further declare that this report has not been submitted, either in part or in full, to any other institution or university for the award of any degree or diploma.</w:t>
      </w:r>
    </w:p>
    <w:p>
      <w:pPr>
        <w:spacing w:lineRule="auto" w:line="360" w:before="120" w:after="120"/>
        <w:ind w:firstLine="432"/>
        <w:jc w:val="both"/>
      </w:pPr>
      <w:r>
        <w:rPr>
          <w:rFonts w:ascii="Times New Roman" w:hAnsi="Times New Roman"/>
          <w:b w:val="0"/>
          <w:i w:val="0"/>
          <w:sz w:val="24"/>
        </w:rPr>
        <w:t>I confirm that the content of this report is original and prepared by me. Any references used have been duly acknowledged. I also declare that the use of Artificial Intelligence (AI) tools, if any, has been minimal and the AI-generated content in this report is less than 10%, ensuring that the majority of the work reflects my own understanding and effort.</w:t>
      </w:r>
    </w:p>
    <w:p>
      <w:pPr>
        <w:spacing w:lineRule="auto" w:line="360" w:before="120" w:after="120"/>
        <w:ind w:firstLine="432"/>
        <w:jc w:val="both"/>
      </w:pPr>
      <w:r>
        <w:rPr>
          <w:rFonts w:ascii="Times New Roman" w:hAnsi="Times New Roman"/>
          <w:b w:val="0"/>
          <w:i w:val="0"/>
          <w:sz w:val="24"/>
        </w:rPr>
        <w:t>I take full responsibility for the authenticity and originality of the work presented in this report.</w:t>
      </w:r>
    </w:p>
    <w:p/>
    <w:p/>
    <w:p>
      <w:pPr>
        <w:spacing w:lineRule="auto" w:line="360" w:before="80" w:after="80"/>
        <w:jc w:val="left"/>
      </w:pPr>
      <w:r>
        <w:rPr>
          <w:rFonts w:ascii="Times New Roman" w:hAnsi="Times New Roman"/>
          <w:b/>
          <w:i w:val="0"/>
          <w:sz w:val="24"/>
        </w:rPr>
        <w:t xml:space="preserve">Name of the Student:  </w:t>
      </w:r>
      <w:r>
        <w:rPr>
          <w:rFonts w:ascii="Times New Roman" w:hAnsi="Times New Roman"/>
          <w:b w:val="0"/>
          <w:i w:val="0"/>
          <w:sz w:val="24"/>
        </w:rPr>
        <w:t>Ayush Raj Jha</w:t>
      </w:r>
    </w:p>
    <w:p>
      <w:pPr>
        <w:spacing w:lineRule="auto" w:line="360" w:before="80" w:after="80"/>
        <w:jc w:val="left"/>
      </w:pPr>
      <w:r>
        <w:rPr>
          <w:rFonts w:ascii="Times New Roman" w:hAnsi="Times New Roman"/>
          <w:b/>
          <w:i w:val="0"/>
          <w:sz w:val="24"/>
        </w:rPr>
        <w:t xml:space="preserve">Registration Number:  </w:t>
      </w:r>
      <w:r>
        <w:rPr>
          <w:rFonts w:ascii="Times New Roman" w:hAnsi="Times New Roman"/>
          <w:b w:val="0"/>
          <w:i w:val="0"/>
          <w:sz w:val="24"/>
        </w:rPr>
        <w:t>12220146</w:t>
      </w:r>
    </w:p>
    <w:p>
      <w:pPr>
        <w:spacing w:lineRule="auto" w:line="360" w:before="80" w:after="80"/>
        <w:jc w:val="left"/>
      </w:pPr>
      <w:r>
        <w:rPr>
          <w:rFonts w:ascii="Times New Roman" w:hAnsi="Times New Roman"/>
          <w:b/>
          <w:i w:val="0"/>
          <w:sz w:val="24"/>
        </w:rPr>
        <w:t xml:space="preserve">Course:  </w:t>
      </w:r>
      <w:r>
        <w:rPr>
          <w:rFonts w:ascii="Times New Roman" w:hAnsi="Times New Roman"/>
          <w:b w:val="0"/>
          <w:i w:val="0"/>
          <w:sz w:val="24"/>
        </w:rPr>
        <w:t>B.Tech – Computer Science and Engineering</w:t>
      </w:r>
    </w:p>
    <w:p>
      <w:pPr>
        <w:spacing w:lineRule="auto" w:line="360" w:before="80" w:after="80"/>
        <w:jc w:val="left"/>
      </w:pPr>
      <w:r>
        <w:rPr>
          <w:rFonts w:ascii="Times New Roman" w:hAnsi="Times New Roman"/>
          <w:b/>
          <w:i w:val="0"/>
          <w:sz w:val="24"/>
        </w:rPr>
        <w:t xml:space="preserve">Signature of the Student:  </w:t>
      </w:r>
      <w:r>
        <w:rPr>
          <w:rFonts w:ascii="Times New Roman" w:hAnsi="Times New Roman"/>
          <w:b w:val="0"/>
          <w:i w:val="0"/>
          <w:sz w:val="24"/>
        </w:rPr>
        <w:t>_______________________</w:t>
      </w:r>
    </w:p>
    <w:p>
      <w:pPr>
        <w:spacing w:lineRule="auto" w:line="360" w:before="80" w:after="80"/>
        <w:jc w:val="left"/>
      </w:pPr>
      <w:r>
        <w:rPr>
          <w:rFonts w:ascii="Times New Roman" w:hAnsi="Times New Roman"/>
          <w:b/>
          <w:i w:val="0"/>
          <w:sz w:val="24"/>
        </w:rPr>
        <w:t xml:space="preserve">Date:  </w:t>
      </w:r>
      <w:r>
        <w:rPr>
          <w:rFonts w:ascii="Times New Roman" w:hAnsi="Times New Roman"/>
          <w:b w:val="0"/>
          <w:i w:val="0"/>
          <w:sz w:val="24"/>
        </w:rPr>
        <w:t>April 2026</w:t>
      </w:r>
    </w:p>
    <w:p>
      <w:r>
        <w:br w:type="page"/>
      </w:r>
    </w:p>
    <w:p>
      <w:pPr>
        <w:spacing w:lineRule="auto" w:line="360" w:before="240" w:after="320"/>
        <w:jc w:val="center"/>
      </w:pPr>
      <w:r>
        <w:rPr>
          <w:rFonts w:ascii="Times New Roman" w:hAnsi="Times New Roman"/>
          <w:b/>
          <w:i w:val="0"/>
          <w:sz w:val="28"/>
        </w:rPr>
        <w:t>TABLE OF CONTENTS</w:t>
      </w:r>
    </w:p>
    <w:p>
      <w:pPr>
        <w:tabs>
          <w:tab w:pos="7920" w:val="right"/>
        </w:tabs>
        <w:spacing w:lineRule="auto" w:line="360" w:before="40" w:after="40"/>
        <w:jc w:val="left"/>
      </w:pPr>
      <w:r>
        <w:rPr>
          <w:rFonts w:ascii="Times New Roman" w:hAnsi="Times New Roman"/>
          <w:b w:val="0"/>
          <w:i w:val="0"/>
          <w:sz w:val="24"/>
        </w:rPr>
        <w:t>Declaration</w:t>
        <w:tab/>
        <w:t>ii</w:t>
      </w:r>
    </w:p>
    <w:p>
      <w:pPr>
        <w:tabs>
          <w:tab w:pos="7920" w:val="right"/>
        </w:tabs>
        <w:spacing w:lineRule="auto" w:line="360" w:before="40" w:after="40"/>
        <w:jc w:val="left"/>
      </w:pPr>
      <w:r>
        <w:rPr>
          <w:rFonts w:ascii="Times New Roman" w:hAnsi="Times New Roman"/>
          <w:b w:val="0"/>
          <w:i w:val="0"/>
          <w:sz w:val="24"/>
        </w:rPr>
        <w:t>Table of Contents</w:t>
        <w:tab/>
        <w:t>iii</w:t>
      </w:r>
    </w:p>
    <w:p>
      <w:pPr>
        <w:tabs>
          <w:tab w:pos="7920" w:val="right"/>
        </w:tabs>
        <w:spacing w:lineRule="auto" w:line="360" w:before="40" w:after="40"/>
        <w:jc w:val="left"/>
      </w:pPr>
      <w:r>
        <w:rPr>
          <w:rFonts w:ascii="Times New Roman" w:hAnsi="Times New Roman"/>
          <w:b w:val="0"/>
          <w:i w:val="0"/>
          <w:sz w:val="24"/>
        </w:rPr>
        <w:t>List of Figures</w:t>
        <w:tab/>
        <w:t>iv</w:t>
      </w:r>
    </w:p>
    <w:p>
      <w:pPr>
        <w:tabs>
          <w:tab w:pos="7920" w:val="right"/>
        </w:tabs>
        <w:spacing w:lineRule="auto" w:line="360" w:before="40" w:after="40"/>
        <w:jc w:val="left"/>
      </w:pPr>
      <w:r>
        <w:rPr>
          <w:rFonts w:ascii="Times New Roman" w:hAnsi="Times New Roman"/>
          <w:b w:val="0"/>
          <w:i w:val="0"/>
          <w:sz w:val="24"/>
        </w:rPr>
        <w:t>CHAPTER 1: INTRODUCTION</w:t>
        <w:tab/>
        <w:t>1</w:t>
      </w:r>
    </w:p>
    <w:p>
      <w:pPr>
        <w:tabs>
          <w:tab w:pos="7920" w:val="right"/>
        </w:tabs>
        <w:spacing w:lineRule="auto" w:line="360" w:before="40" w:after="40"/>
        <w:jc w:val="left"/>
      </w:pPr>
      <w:r>
        <w:rPr>
          <w:rFonts w:ascii="Times New Roman" w:hAnsi="Times New Roman"/>
          <w:b w:val="0"/>
          <w:i w:val="0"/>
          <w:sz w:val="24"/>
        </w:rPr>
        <w:t xml:space="preserve">  1.1  Background and Importance</w:t>
        <w:tab/>
        <w:t>1</w:t>
      </w:r>
    </w:p>
    <w:p>
      <w:pPr>
        <w:tabs>
          <w:tab w:pos="7920" w:val="right"/>
        </w:tabs>
        <w:spacing w:lineRule="auto" w:line="360" w:before="40" w:after="40"/>
        <w:jc w:val="left"/>
      </w:pPr>
      <w:r>
        <w:rPr>
          <w:rFonts w:ascii="Times New Roman" w:hAnsi="Times New Roman"/>
          <w:b w:val="0"/>
          <w:i w:val="0"/>
          <w:sz w:val="24"/>
        </w:rPr>
        <w:t xml:space="preserve">  1.2  Objectives</w:t>
        <w:tab/>
        <w:t>2</w:t>
      </w:r>
    </w:p>
    <w:p>
      <w:pPr>
        <w:tabs>
          <w:tab w:pos="7920" w:val="right"/>
        </w:tabs>
        <w:spacing w:lineRule="auto" w:line="360" w:before="40" w:after="40"/>
        <w:jc w:val="left"/>
      </w:pPr>
      <w:r>
        <w:rPr>
          <w:rFonts w:ascii="Times New Roman" w:hAnsi="Times New Roman"/>
          <w:b w:val="0"/>
          <w:i w:val="0"/>
          <w:sz w:val="24"/>
        </w:rPr>
        <w:t xml:space="preserve">  1.3  Methodology Overview</w:t>
        <w:tab/>
        <w:t>3</w:t>
      </w:r>
    </w:p>
    <w:p>
      <w:pPr>
        <w:tabs>
          <w:tab w:pos="7920" w:val="right"/>
        </w:tabs>
        <w:spacing w:lineRule="auto" w:line="360" w:before="40" w:after="40"/>
        <w:jc w:val="left"/>
      </w:pPr>
      <w:r>
        <w:rPr>
          <w:rFonts w:ascii="Times New Roman" w:hAnsi="Times New Roman"/>
          <w:b w:val="0"/>
          <w:i w:val="0"/>
          <w:sz w:val="24"/>
        </w:rPr>
        <w:t>CHAPTER 2: LITERATURE REVIEW</w:t>
        <w:tab/>
        <w:t>4</w:t>
      </w:r>
    </w:p>
    <w:p>
      <w:pPr>
        <w:tabs>
          <w:tab w:pos="7920" w:val="right"/>
        </w:tabs>
        <w:spacing w:lineRule="auto" w:line="360" w:before="40" w:after="40"/>
        <w:jc w:val="left"/>
      </w:pPr>
      <w:r>
        <w:rPr>
          <w:rFonts w:ascii="Times New Roman" w:hAnsi="Times New Roman"/>
          <w:b w:val="0"/>
          <w:i w:val="0"/>
          <w:sz w:val="24"/>
        </w:rPr>
        <w:t xml:space="preserve">  2.1  Existing Complaint Management Systems</w:t>
        <w:tab/>
        <w:t>4</w:t>
      </w:r>
    </w:p>
    <w:p>
      <w:pPr>
        <w:tabs>
          <w:tab w:pos="7920" w:val="right"/>
        </w:tabs>
        <w:spacing w:lineRule="auto" w:line="360" w:before="40" w:after="40"/>
        <w:jc w:val="left"/>
      </w:pPr>
      <w:r>
        <w:rPr>
          <w:rFonts w:ascii="Times New Roman" w:hAnsi="Times New Roman"/>
          <w:b w:val="0"/>
          <w:i w:val="0"/>
          <w:sz w:val="24"/>
        </w:rPr>
        <w:t xml:space="preserve">  2.2  AI and NLP in Complaint Processing</w:t>
        <w:tab/>
        <w:t>5</w:t>
      </w:r>
    </w:p>
    <w:p>
      <w:pPr>
        <w:tabs>
          <w:tab w:pos="7920" w:val="right"/>
        </w:tabs>
        <w:spacing w:lineRule="auto" w:line="360" w:before="40" w:after="40"/>
        <w:jc w:val="left"/>
      </w:pPr>
      <w:r>
        <w:rPr>
          <w:rFonts w:ascii="Times New Roman" w:hAnsi="Times New Roman"/>
          <w:b w:val="0"/>
          <w:i w:val="0"/>
          <w:sz w:val="24"/>
        </w:rPr>
        <w:t xml:space="preserve">  2.3  Transformer-Based Text Classification</w:t>
        <w:tab/>
        <w:t>5</w:t>
      </w:r>
    </w:p>
    <w:p>
      <w:pPr>
        <w:tabs>
          <w:tab w:pos="7920" w:val="right"/>
        </w:tabs>
        <w:spacing w:lineRule="auto" w:line="360" w:before="40" w:after="40"/>
        <w:jc w:val="left"/>
      </w:pPr>
      <w:r>
        <w:rPr>
          <w:rFonts w:ascii="Times New Roman" w:hAnsi="Times New Roman"/>
          <w:b w:val="0"/>
          <w:i w:val="0"/>
          <w:sz w:val="24"/>
        </w:rPr>
        <w:t xml:space="preserve">  2.4  Hybrid Backend Architectures</w:t>
        <w:tab/>
        <w:t>6</w:t>
      </w:r>
    </w:p>
    <w:p>
      <w:pPr>
        <w:tabs>
          <w:tab w:pos="7920" w:val="right"/>
        </w:tabs>
        <w:spacing w:lineRule="auto" w:line="360" w:before="40" w:after="40"/>
        <w:jc w:val="left"/>
      </w:pPr>
      <w:r>
        <w:rPr>
          <w:rFonts w:ascii="Times New Roman" w:hAnsi="Times New Roman"/>
          <w:b w:val="0"/>
          <w:i w:val="0"/>
          <w:sz w:val="24"/>
        </w:rPr>
        <w:t>CHAPTER 3: CONCEPTUAL STUDY / SEMINAR WORK</w:t>
        <w:tab/>
        <w:t>7</w:t>
      </w:r>
    </w:p>
    <w:p>
      <w:pPr>
        <w:tabs>
          <w:tab w:pos="7920" w:val="right"/>
        </w:tabs>
        <w:spacing w:lineRule="auto" w:line="360" w:before="40" w:after="40"/>
        <w:jc w:val="left"/>
      </w:pPr>
      <w:r>
        <w:rPr>
          <w:rFonts w:ascii="Times New Roman" w:hAnsi="Times New Roman"/>
          <w:b w:val="0"/>
          <w:i w:val="0"/>
          <w:sz w:val="24"/>
        </w:rPr>
        <w:t xml:space="preserve">  3.1  System Overview</w:t>
        <w:tab/>
        <w:t>7</w:t>
      </w:r>
    </w:p>
    <w:p>
      <w:pPr>
        <w:tabs>
          <w:tab w:pos="7920" w:val="right"/>
        </w:tabs>
        <w:spacing w:lineRule="auto" w:line="360" w:before="40" w:after="40"/>
        <w:jc w:val="left"/>
      </w:pPr>
      <w:r>
        <w:rPr>
          <w:rFonts w:ascii="Times New Roman" w:hAnsi="Times New Roman"/>
          <w:b w:val="0"/>
          <w:i w:val="0"/>
          <w:sz w:val="24"/>
        </w:rPr>
        <w:t xml:space="preserve">  3.2  Hybrid Backend Architecture</w:t>
        <w:tab/>
        <w:t>8</w:t>
      </w:r>
    </w:p>
    <w:p>
      <w:pPr>
        <w:tabs>
          <w:tab w:pos="7920" w:val="right"/>
        </w:tabs>
        <w:spacing w:lineRule="auto" w:line="360" w:before="40" w:after="40"/>
        <w:jc w:val="left"/>
      </w:pPr>
      <w:r>
        <w:rPr>
          <w:rFonts w:ascii="Times New Roman" w:hAnsi="Times New Roman"/>
          <w:b w:val="0"/>
          <w:i w:val="0"/>
          <w:sz w:val="24"/>
        </w:rPr>
        <w:t xml:space="preserve">  3.3  Detailed System Architecture</w:t>
        <w:tab/>
        <w:t>9</w:t>
      </w:r>
    </w:p>
    <w:p>
      <w:pPr>
        <w:tabs>
          <w:tab w:pos="7920" w:val="right"/>
        </w:tabs>
        <w:spacing w:lineRule="auto" w:line="360" w:before="40" w:after="40"/>
        <w:jc w:val="left"/>
      </w:pPr>
      <w:r>
        <w:rPr>
          <w:rFonts w:ascii="Times New Roman" w:hAnsi="Times New Roman"/>
          <w:b w:val="0"/>
          <w:i w:val="0"/>
          <w:sz w:val="24"/>
        </w:rPr>
        <w:t xml:space="preserve">  3.4  AI / ML Pipeline</w:t>
        <w:tab/>
        <w:t>10</w:t>
      </w:r>
    </w:p>
    <w:p>
      <w:pPr>
        <w:tabs>
          <w:tab w:pos="7920" w:val="right"/>
        </w:tabs>
        <w:spacing w:lineRule="auto" w:line="360" w:before="40" w:after="40"/>
        <w:jc w:val="left"/>
      </w:pPr>
      <w:r>
        <w:rPr>
          <w:rFonts w:ascii="Times New Roman" w:hAnsi="Times New Roman"/>
          <w:b w:val="0"/>
          <w:i w:val="0"/>
          <w:sz w:val="24"/>
        </w:rPr>
        <w:t xml:space="preserve">  3.5  Execution Workflow</w:t>
        <w:tab/>
        <w:t>11</w:t>
      </w:r>
    </w:p>
    <w:p>
      <w:pPr>
        <w:tabs>
          <w:tab w:pos="7920" w:val="right"/>
        </w:tabs>
        <w:spacing w:lineRule="auto" w:line="360" w:before="40" w:after="40"/>
        <w:jc w:val="left"/>
      </w:pPr>
      <w:r>
        <w:rPr>
          <w:rFonts w:ascii="Times New Roman" w:hAnsi="Times New Roman"/>
          <w:b w:val="0"/>
          <w:i w:val="0"/>
          <w:sz w:val="24"/>
        </w:rPr>
        <w:t xml:space="preserve">  3.6  Technologies Used</w:t>
        <w:tab/>
        <w:t>12</w:t>
      </w:r>
    </w:p>
    <w:p>
      <w:pPr>
        <w:tabs>
          <w:tab w:pos="7920" w:val="right"/>
        </w:tabs>
        <w:spacing w:lineRule="auto" w:line="360" w:before="40" w:after="40"/>
        <w:jc w:val="left"/>
      </w:pPr>
      <w:r>
        <w:rPr>
          <w:rFonts w:ascii="Times New Roman" w:hAnsi="Times New Roman"/>
          <w:b w:val="0"/>
          <w:i w:val="0"/>
          <w:sz w:val="24"/>
        </w:rPr>
        <w:t xml:space="preserve">  3.7  Key Features</w:t>
        <w:tab/>
        <w:t>13</w:t>
      </w:r>
    </w:p>
    <w:p>
      <w:pPr>
        <w:tabs>
          <w:tab w:pos="7920" w:val="right"/>
        </w:tabs>
        <w:spacing w:lineRule="auto" w:line="360" w:before="40" w:after="40"/>
        <w:jc w:val="left"/>
      </w:pPr>
      <w:r>
        <w:rPr>
          <w:rFonts w:ascii="Times New Roman" w:hAnsi="Times New Roman"/>
          <w:b w:val="0"/>
          <w:i w:val="0"/>
          <w:sz w:val="24"/>
        </w:rPr>
        <w:t>CHAPTER 4: RESULTS AND DISCUSSION</w:t>
        <w:tab/>
        <w:t>14</w:t>
      </w:r>
    </w:p>
    <w:p>
      <w:pPr>
        <w:tabs>
          <w:tab w:pos="7920" w:val="right"/>
        </w:tabs>
        <w:spacing w:lineRule="auto" w:line="360" w:before="40" w:after="40"/>
        <w:jc w:val="left"/>
      </w:pPr>
      <w:r>
        <w:rPr>
          <w:rFonts w:ascii="Times New Roman" w:hAnsi="Times New Roman"/>
          <w:b w:val="0"/>
          <w:i w:val="0"/>
          <w:sz w:val="24"/>
        </w:rPr>
        <w:t xml:space="preserve">  4.1  Sample Output and Predictions</w:t>
        <w:tab/>
        <w:t>14</w:t>
      </w:r>
    </w:p>
    <w:p>
      <w:pPr>
        <w:tabs>
          <w:tab w:pos="7920" w:val="right"/>
        </w:tabs>
        <w:spacing w:lineRule="auto" w:line="360" w:before="40" w:after="40"/>
        <w:jc w:val="left"/>
      </w:pPr>
      <w:r>
        <w:rPr>
          <w:rFonts w:ascii="Times New Roman" w:hAnsi="Times New Roman"/>
          <w:b w:val="0"/>
          <w:i w:val="0"/>
          <w:sz w:val="24"/>
        </w:rPr>
        <w:t xml:space="preserve">  4.2  Performance Analysis</w:t>
        <w:tab/>
        <w:t>15</w:t>
      </w:r>
    </w:p>
    <w:p>
      <w:pPr>
        <w:tabs>
          <w:tab w:pos="7920" w:val="right"/>
        </w:tabs>
        <w:spacing w:lineRule="auto" w:line="360" w:before="40" w:after="40"/>
        <w:jc w:val="left"/>
      </w:pPr>
      <w:r>
        <w:rPr>
          <w:rFonts w:ascii="Times New Roman" w:hAnsi="Times New Roman"/>
          <w:b w:val="0"/>
          <w:i w:val="0"/>
          <w:sz w:val="24"/>
        </w:rPr>
        <w:t xml:space="preserve">  4.3  Advantages and Limitations</w:t>
        <w:tab/>
        <w:t>16</w:t>
      </w:r>
    </w:p>
    <w:p>
      <w:pPr>
        <w:tabs>
          <w:tab w:pos="7920" w:val="right"/>
        </w:tabs>
        <w:spacing w:lineRule="auto" w:line="360" w:before="40" w:after="40"/>
        <w:jc w:val="left"/>
      </w:pPr>
      <w:r>
        <w:rPr>
          <w:rFonts w:ascii="Times New Roman" w:hAnsi="Times New Roman"/>
          <w:b w:val="0"/>
          <w:i w:val="0"/>
          <w:sz w:val="24"/>
        </w:rPr>
        <w:t xml:space="preserve">  4.4  Challenges Faced</w:t>
        <w:tab/>
        <w:t>17</w:t>
      </w:r>
    </w:p>
    <w:p>
      <w:pPr>
        <w:tabs>
          <w:tab w:pos="7920" w:val="right"/>
        </w:tabs>
        <w:spacing w:lineRule="auto" w:line="360" w:before="40" w:after="40"/>
        <w:jc w:val="left"/>
      </w:pPr>
      <w:r>
        <w:rPr>
          <w:rFonts w:ascii="Times New Roman" w:hAnsi="Times New Roman"/>
          <w:b w:val="0"/>
          <w:i w:val="0"/>
          <w:sz w:val="24"/>
        </w:rPr>
        <w:t>CHAPTER 5: CONCLUSION AND FUTURE SCOPE</w:t>
        <w:tab/>
        <w:t>18</w:t>
      </w:r>
    </w:p>
    <w:p>
      <w:pPr>
        <w:tabs>
          <w:tab w:pos="7920" w:val="right"/>
        </w:tabs>
        <w:spacing w:lineRule="auto" w:line="360" w:before="40" w:after="40"/>
        <w:jc w:val="left"/>
      </w:pPr>
      <w:r>
        <w:rPr>
          <w:rFonts w:ascii="Times New Roman" w:hAnsi="Times New Roman"/>
          <w:b w:val="0"/>
          <w:i w:val="0"/>
          <w:sz w:val="24"/>
        </w:rPr>
        <w:t xml:space="preserve">  5.1  Summary of Work</w:t>
        <w:tab/>
        <w:t>18</w:t>
      </w:r>
    </w:p>
    <w:p>
      <w:pPr>
        <w:tabs>
          <w:tab w:pos="7920" w:val="right"/>
        </w:tabs>
        <w:spacing w:lineRule="auto" w:line="360" w:before="40" w:after="40"/>
        <w:jc w:val="left"/>
      </w:pPr>
      <w:r>
        <w:rPr>
          <w:rFonts w:ascii="Times New Roman" w:hAnsi="Times New Roman"/>
          <w:b w:val="0"/>
          <w:i w:val="0"/>
          <w:sz w:val="24"/>
        </w:rPr>
        <w:t xml:space="preserve">  5.2  Learning Outcomes</w:t>
        <w:tab/>
        <w:t>18</w:t>
      </w:r>
    </w:p>
    <w:p>
      <w:pPr>
        <w:tabs>
          <w:tab w:pos="7920" w:val="right"/>
        </w:tabs>
        <w:spacing w:lineRule="auto" w:line="360" w:before="40" w:after="40"/>
        <w:jc w:val="left"/>
      </w:pPr>
      <w:r>
        <w:rPr>
          <w:rFonts w:ascii="Times New Roman" w:hAnsi="Times New Roman"/>
          <w:b w:val="0"/>
          <w:i w:val="0"/>
          <w:sz w:val="24"/>
        </w:rPr>
        <w:t xml:space="preserve">  5.3  Conclusions</w:t>
        <w:tab/>
        <w:t>19</w:t>
      </w:r>
    </w:p>
    <w:p>
      <w:pPr>
        <w:tabs>
          <w:tab w:pos="7920" w:val="right"/>
        </w:tabs>
        <w:spacing w:lineRule="auto" w:line="360" w:before="40" w:after="40"/>
        <w:jc w:val="left"/>
      </w:pPr>
      <w:r>
        <w:rPr>
          <w:rFonts w:ascii="Times New Roman" w:hAnsi="Times New Roman"/>
          <w:b w:val="0"/>
          <w:i w:val="0"/>
          <w:sz w:val="24"/>
        </w:rPr>
        <w:t xml:space="preserve">  5.4  Future Scope</w:t>
        <w:tab/>
        <w:t>19</w:t>
      </w:r>
    </w:p>
    <w:p>
      <w:pPr>
        <w:tabs>
          <w:tab w:pos="7920" w:val="right"/>
        </w:tabs>
        <w:spacing w:lineRule="auto" w:line="360" w:before="40" w:after="40"/>
        <w:jc w:val="left"/>
      </w:pPr>
      <w:r>
        <w:rPr>
          <w:rFonts w:ascii="Times New Roman" w:hAnsi="Times New Roman"/>
          <w:b w:val="0"/>
          <w:i w:val="0"/>
          <w:sz w:val="24"/>
        </w:rPr>
        <w:t>Professional Profile &amp; Repository Details</w:t>
        <w:tab/>
        <w:t>21</w:t>
      </w:r>
    </w:p>
    <w:p>
      <w:pPr>
        <w:tabs>
          <w:tab w:pos="7920" w:val="right"/>
        </w:tabs>
        <w:spacing w:lineRule="auto" w:line="360" w:before="40" w:after="40"/>
        <w:jc w:val="left"/>
      </w:pPr>
      <w:r>
        <w:rPr>
          <w:rFonts w:ascii="Times New Roman" w:hAnsi="Times New Roman"/>
          <w:b w:val="0"/>
          <w:i w:val="0"/>
          <w:sz w:val="24"/>
        </w:rPr>
        <w:t>References</w:t>
        <w:tab/>
        <w:t>22</w:t>
      </w:r>
    </w:p>
    <w:p>
      <w:r>
        <w:br w:type="page"/>
      </w:r>
    </w:p>
    <w:p>
      <w:pPr>
        <w:spacing w:lineRule="auto" w:line="360" w:before="240" w:after="320"/>
        <w:jc w:val="center"/>
      </w:pPr>
      <w:r>
        <w:rPr>
          <w:rFonts w:ascii="Times New Roman" w:hAnsi="Times New Roman"/>
          <w:b/>
          <w:i w:val="0"/>
          <w:sz w:val="28"/>
        </w:rPr>
        <w:t>LIST OF FIGURES</w:t>
      </w:r>
    </w:p>
    <w:p>
      <w:pPr>
        <w:tabs>
          <w:tab w:pos="7920" w:val="right"/>
        </w:tabs>
        <w:spacing w:lineRule="auto" w:line="360" w:before="40" w:after="40"/>
        <w:jc w:val="left"/>
      </w:pPr>
      <w:r>
        <w:rPr>
          <w:rFonts w:ascii="Times New Roman" w:hAnsi="Times New Roman"/>
          <w:b w:val="0"/>
          <w:i w:val="0"/>
          <w:sz w:val="24"/>
        </w:rPr>
        <w:t>Figure 1.1 – GrievEase Title Slide</w:t>
        <w:tab/>
        <w:t>1</w:t>
      </w:r>
    </w:p>
    <w:p>
      <w:pPr>
        <w:tabs>
          <w:tab w:pos="7920" w:val="right"/>
        </w:tabs>
        <w:spacing w:lineRule="auto" w:line="360" w:before="40" w:after="40"/>
        <w:jc w:val="left"/>
      </w:pPr>
      <w:r>
        <w:rPr>
          <w:rFonts w:ascii="Times New Roman" w:hAnsi="Times New Roman"/>
          <w:b w:val="0"/>
          <w:i w:val="0"/>
          <w:sz w:val="24"/>
        </w:rPr>
        <w:t>Figure 1.2 – Problem Statement</w:t>
        <w:tab/>
        <w:t>2</w:t>
      </w:r>
    </w:p>
    <w:p>
      <w:pPr>
        <w:tabs>
          <w:tab w:pos="7920" w:val="right"/>
        </w:tabs>
        <w:spacing w:lineRule="auto" w:line="360" w:before="40" w:after="40"/>
        <w:jc w:val="left"/>
      </w:pPr>
      <w:r>
        <w:rPr>
          <w:rFonts w:ascii="Times New Roman" w:hAnsi="Times New Roman"/>
          <w:b w:val="0"/>
          <w:i w:val="0"/>
          <w:sz w:val="24"/>
        </w:rPr>
        <w:t>Figure 1.3 – Project Objectives</w:t>
        <w:tab/>
        <w:t>3</w:t>
      </w:r>
    </w:p>
    <w:p>
      <w:pPr>
        <w:tabs>
          <w:tab w:pos="7920" w:val="right"/>
        </w:tabs>
        <w:spacing w:lineRule="auto" w:line="360" w:before="40" w:after="40"/>
        <w:jc w:val="left"/>
      </w:pPr>
      <w:r>
        <w:rPr>
          <w:rFonts w:ascii="Times New Roman" w:hAnsi="Times New Roman"/>
          <w:b w:val="0"/>
          <w:i w:val="0"/>
          <w:sz w:val="24"/>
        </w:rPr>
        <w:t>Figure 3.1 – System Overview – 4-Stage Flow</w:t>
        <w:tab/>
        <w:t>7</w:t>
      </w:r>
    </w:p>
    <w:p>
      <w:pPr>
        <w:tabs>
          <w:tab w:pos="7920" w:val="right"/>
        </w:tabs>
        <w:spacing w:lineRule="auto" w:line="360" w:before="40" w:after="40"/>
        <w:jc w:val="left"/>
      </w:pPr>
      <w:r>
        <w:rPr>
          <w:rFonts w:ascii="Times New Roman" w:hAnsi="Times New Roman"/>
          <w:b w:val="0"/>
          <w:i w:val="0"/>
          <w:sz w:val="24"/>
        </w:rPr>
        <w:t>Figure 3.2 – Hybrid Backend Architecture</w:t>
        <w:tab/>
        <w:t>8</w:t>
      </w:r>
    </w:p>
    <w:p>
      <w:pPr>
        <w:tabs>
          <w:tab w:pos="7920" w:val="right"/>
        </w:tabs>
        <w:spacing w:lineRule="auto" w:line="360" w:before="40" w:after="40"/>
        <w:jc w:val="left"/>
      </w:pPr>
      <w:r>
        <w:rPr>
          <w:rFonts w:ascii="Times New Roman" w:hAnsi="Times New Roman"/>
          <w:b w:val="0"/>
          <w:i w:val="0"/>
          <w:sz w:val="24"/>
        </w:rPr>
        <w:t>Figure 3.3 – Detailed 5-Layer System Architecture</w:t>
        <w:tab/>
        <w:t>9</w:t>
      </w:r>
    </w:p>
    <w:p>
      <w:pPr>
        <w:tabs>
          <w:tab w:pos="7920" w:val="right"/>
        </w:tabs>
        <w:spacing w:lineRule="auto" w:line="360" w:before="40" w:after="40"/>
        <w:jc w:val="left"/>
      </w:pPr>
      <w:r>
        <w:rPr>
          <w:rFonts w:ascii="Times New Roman" w:hAnsi="Times New Roman"/>
          <w:b w:val="0"/>
          <w:i w:val="0"/>
          <w:sz w:val="24"/>
        </w:rPr>
        <w:t>Figure 3.4 – AI / ML Pipeline Stages</w:t>
        <w:tab/>
        <w:t>10</w:t>
      </w:r>
    </w:p>
    <w:p>
      <w:pPr>
        <w:tabs>
          <w:tab w:pos="7920" w:val="right"/>
        </w:tabs>
        <w:spacing w:lineRule="auto" w:line="360" w:before="40" w:after="40"/>
        <w:jc w:val="left"/>
      </w:pPr>
      <w:r>
        <w:rPr>
          <w:rFonts w:ascii="Times New Roman" w:hAnsi="Times New Roman"/>
          <w:b w:val="0"/>
          <w:i w:val="0"/>
          <w:sz w:val="24"/>
        </w:rPr>
        <w:t>Figure 3.5 – 7-Step Execution Workflow</w:t>
        <w:tab/>
        <w:t>11</w:t>
      </w:r>
    </w:p>
    <w:p>
      <w:pPr>
        <w:tabs>
          <w:tab w:pos="7920" w:val="right"/>
        </w:tabs>
        <w:spacing w:lineRule="auto" w:line="360" w:before="40" w:after="40"/>
        <w:jc w:val="left"/>
      </w:pPr>
      <w:r>
        <w:rPr>
          <w:rFonts w:ascii="Times New Roman" w:hAnsi="Times New Roman"/>
          <w:b w:val="0"/>
          <w:i w:val="0"/>
          <w:sz w:val="24"/>
        </w:rPr>
        <w:t>Figure 3.6 – Technologies Used</w:t>
        <w:tab/>
        <w:t>12</w:t>
      </w:r>
    </w:p>
    <w:p>
      <w:pPr>
        <w:tabs>
          <w:tab w:pos="7920" w:val="right"/>
        </w:tabs>
        <w:spacing w:lineRule="auto" w:line="360" w:before="40" w:after="40"/>
        <w:jc w:val="left"/>
      </w:pPr>
      <w:r>
        <w:rPr>
          <w:rFonts w:ascii="Times New Roman" w:hAnsi="Times New Roman"/>
          <w:b w:val="0"/>
          <w:i w:val="0"/>
          <w:sz w:val="24"/>
        </w:rPr>
        <w:t>Figure 3.7 – Key Features Overview</w:t>
        <w:tab/>
        <w:t>13</w:t>
      </w:r>
    </w:p>
    <w:p>
      <w:pPr>
        <w:tabs>
          <w:tab w:pos="7920" w:val="right"/>
        </w:tabs>
        <w:spacing w:lineRule="auto" w:line="360" w:before="40" w:after="40"/>
        <w:jc w:val="left"/>
      </w:pPr>
      <w:r>
        <w:rPr>
          <w:rFonts w:ascii="Times New Roman" w:hAnsi="Times New Roman"/>
          <w:b w:val="0"/>
          <w:i w:val="0"/>
          <w:sz w:val="24"/>
        </w:rPr>
        <w:t>Figure 4.1 – Sample Complaint Output</w:t>
        <w:tab/>
        <w:t>14</w:t>
      </w:r>
    </w:p>
    <w:p>
      <w:pPr>
        <w:tabs>
          <w:tab w:pos="7920" w:val="right"/>
        </w:tabs>
        <w:spacing w:lineRule="auto" w:line="360" w:before="40" w:after="40"/>
        <w:jc w:val="left"/>
      </w:pPr>
      <w:r>
        <w:rPr>
          <w:rFonts w:ascii="Times New Roman" w:hAnsi="Times New Roman"/>
          <w:b w:val="0"/>
          <w:i w:val="0"/>
          <w:sz w:val="24"/>
        </w:rPr>
        <w:t>Figure 4.2 – Model Performance Highlights</w:t>
        <w:tab/>
        <w:t>15</w:t>
      </w:r>
    </w:p>
    <w:p>
      <w:pPr>
        <w:tabs>
          <w:tab w:pos="7920" w:val="right"/>
        </w:tabs>
        <w:spacing w:lineRule="auto" w:line="360" w:before="40" w:after="40"/>
        <w:jc w:val="left"/>
      </w:pPr>
      <w:r>
        <w:rPr>
          <w:rFonts w:ascii="Times New Roman" w:hAnsi="Times New Roman"/>
          <w:b w:val="0"/>
          <w:i w:val="0"/>
          <w:sz w:val="24"/>
        </w:rPr>
        <w:t>Figure 4.3 – Challenges Faced</w:t>
        <w:tab/>
        <w:t>17</w:t>
      </w:r>
    </w:p>
    <w:p>
      <w:pPr>
        <w:tabs>
          <w:tab w:pos="7920" w:val="right"/>
        </w:tabs>
        <w:spacing w:lineRule="auto" w:line="360" w:before="40" w:after="40"/>
        <w:jc w:val="left"/>
      </w:pPr>
      <w:r>
        <w:rPr>
          <w:rFonts w:ascii="Times New Roman" w:hAnsi="Times New Roman"/>
          <w:b w:val="0"/>
          <w:i w:val="0"/>
          <w:sz w:val="24"/>
        </w:rPr>
        <w:t>Figure 5.1 – Future Scope Enhancements</w:t>
        <w:tab/>
        <w:t>19</w:t>
      </w:r>
    </w:p>
    <w:p>
      <w:pPr>
        <w:tabs>
          <w:tab w:pos="7920" w:val="right"/>
        </w:tabs>
        <w:spacing w:lineRule="auto" w:line="360" w:before="40" w:after="40"/>
        <w:jc w:val="left"/>
      </w:pPr>
      <w:r>
        <w:rPr>
          <w:rFonts w:ascii="Times New Roman" w:hAnsi="Times New Roman"/>
          <w:b w:val="0"/>
          <w:i w:val="0"/>
          <w:sz w:val="24"/>
        </w:rPr>
        <w:t>Figure 5.2 – Project Conclusion</w:t>
        <w:tab/>
        <w:t>20</w:t>
      </w:r>
    </w:p>
    <w:p>
      <w:r>
        <w:br w:type="page"/>
      </w:r>
    </w:p>
    <w:p>
      <w:pPr>
        <w:spacing w:lineRule="auto" w:line="360" w:before="240" w:after="240"/>
        <w:jc w:val="center"/>
      </w:pPr>
      <w:r>
        <w:rPr>
          <w:rFonts w:ascii="Times New Roman" w:hAnsi="Times New Roman"/>
          <w:b/>
          <w:i w:val="0"/>
          <w:sz w:val="28"/>
        </w:rPr>
        <w:t>CHAPTER 1: INTRODUCTION</w:t>
      </w:r>
    </w:p>
    <w:p/>
    <w:p>
      <w:pPr>
        <w:spacing w:lineRule="auto" w:line="360" w:before="120" w:after="120"/>
        <w:ind w:firstLine="432"/>
        <w:jc w:val="both"/>
      </w:pPr>
      <w:r>
        <w:rPr>
          <w:rFonts w:ascii="Times New Roman" w:hAnsi="Times New Roman"/>
          <w:b w:val="0"/>
          <w:i w:val="0"/>
          <w:sz w:val="24"/>
        </w:rPr>
        <w:t>GrievEase is an AI-Powered Complaint Analysis and Management System developed as a final-year B.Tech Computer Science and Engineering project at Lovely Professional University, Punjab. The system addresses fundamental inefficiencies in traditional, paper-based or manually managed public grievance systems by leveraging state-of-the-art machine learning, specifically transformer-based natural language processing (NLP) models, to automate complaint classification, urgency detection, emotion recognition, and department routing.</w:t>
      </w:r>
    </w:p>
    <w:tbl>
      <w:tblPr>
        <w:tblStyle w:val="TableGrid"/>
        <w:tblW w:type="auto" w:w="0"/>
        <w:tblLook w:firstColumn="1" w:firstRow="1" w:lastColumn="0" w:lastRow="0" w:noHBand="0" w:noVBand="1" w:val="04A0"/>
      </w:tblPr>
      <w:tblGrid>
        <w:gridCol w:w="8666"/>
      </w:tblGrid>
      <w:tr>
        <w:tc>
          <w:tcPr>
            <w:tcW w:type="dxa" w:w="8666"/>
            <w:shd w:val="clear" w:color="auto" w:fill="F0F0F0"/>
          </w:tcPr>
          <w:p>
            <w:pPr>
              <w:spacing w:lineRule="auto" w:line="240" w:before="0" w:after="0"/>
              <w:jc w:val="center"/>
            </w:pPr>
            <w:r>
              <w:rPr>
                <w:rFonts w:ascii="Courier New" w:hAnsi="Courier New"/>
                <w:sz w:val="18"/>
              </w:rPr>
              <w:t>┌─────────────────────────────────────────────────────────────┐</w:t>
            </w:r>
          </w:p>
          <w:p>
            <w:pPr>
              <w:spacing w:lineRule="auto" w:line="240" w:before="0" w:after="0"/>
              <w:jc w:val="center"/>
            </w:pPr>
            <w:r>
              <w:rPr>
                <w:rFonts w:ascii="Courier New" w:hAnsi="Courier New"/>
                <w:sz w:val="18"/>
              </w:rPr>
              <w:t>│                                                             │</w:t>
            </w:r>
          </w:p>
          <w:p>
            <w:pPr>
              <w:spacing w:lineRule="auto" w:line="240" w:before="0" w:after="0"/>
              <w:jc w:val="center"/>
            </w:pPr>
            <w:r>
              <w:rPr>
                <w:rFonts w:ascii="Courier New" w:hAnsi="Courier New"/>
                <w:sz w:val="18"/>
              </w:rPr>
              <w:t>│         ██████╗ ██████╗ ██╗███████╗██╗   ██╗              │</w:t>
            </w:r>
          </w:p>
          <w:p>
            <w:pPr>
              <w:spacing w:lineRule="auto" w:line="240" w:before="0" w:after="0"/>
              <w:jc w:val="center"/>
            </w:pPr>
            <w:r>
              <w:rPr>
                <w:rFonts w:ascii="Courier New" w:hAnsi="Courier New"/>
                <w:sz w:val="18"/>
              </w:rPr>
              <w:t>│        ██╔════╝ ██╔══██╗██║██╔════╝██║   ██║              │</w:t>
            </w:r>
          </w:p>
          <w:p>
            <w:pPr>
              <w:spacing w:lineRule="auto" w:line="240" w:before="0" w:after="0"/>
              <w:jc w:val="center"/>
            </w:pPr>
            <w:r>
              <w:rPr>
                <w:rFonts w:ascii="Courier New" w:hAnsi="Courier New"/>
                <w:sz w:val="18"/>
              </w:rPr>
              <w:t>│        ██║  ███╗██████╔╝██║█████╗  ██║   ██║              │</w:t>
            </w:r>
          </w:p>
          <w:p>
            <w:pPr>
              <w:spacing w:lineRule="auto" w:line="240" w:before="0" w:after="0"/>
              <w:jc w:val="center"/>
            </w:pPr>
            <w:r>
              <w:rPr>
                <w:rFonts w:ascii="Courier New" w:hAnsi="Courier New"/>
                <w:sz w:val="18"/>
              </w:rPr>
              <w:t>│        ██║   ██║██╔══██╗██║██╔══╝  ╚██╗ ██╔╝              │</w:t>
            </w:r>
          </w:p>
          <w:p>
            <w:pPr>
              <w:spacing w:lineRule="auto" w:line="240" w:before="0" w:after="0"/>
              <w:jc w:val="center"/>
            </w:pPr>
            <w:r>
              <w:rPr>
                <w:rFonts w:ascii="Courier New" w:hAnsi="Courier New"/>
                <w:sz w:val="18"/>
              </w:rPr>
              <w:t>│        ╚██████╔╝██║  ██║██║███████╗ ╚████╔╝               │</w:t>
            </w:r>
          </w:p>
          <w:p>
            <w:pPr>
              <w:spacing w:lineRule="auto" w:line="240" w:before="0" w:after="0"/>
              <w:jc w:val="center"/>
            </w:pPr>
            <w:r>
              <w:rPr>
                <w:rFonts w:ascii="Courier New" w:hAnsi="Courier New"/>
                <w:sz w:val="18"/>
              </w:rPr>
              <w:t>│         ╚═════╝ ╚═╝  ╚═╝╚═╝╚══════╝  ╚═══╝               │</w:t>
            </w:r>
          </w:p>
          <w:p>
            <w:pPr>
              <w:spacing w:lineRule="auto" w:line="240" w:before="0" w:after="0"/>
              <w:jc w:val="center"/>
            </w:pPr>
            <w:r>
              <w:rPr>
                <w:rFonts w:ascii="Courier New" w:hAnsi="Courier New"/>
                <w:sz w:val="18"/>
              </w:rPr>
              <w:t>│                      E A S E                               │</w:t>
            </w:r>
          </w:p>
          <w:p>
            <w:pPr>
              <w:spacing w:lineRule="auto" w:line="240" w:before="0" w:after="0"/>
              <w:jc w:val="center"/>
            </w:pPr>
            <w:r>
              <w:rPr>
                <w:rFonts w:ascii="Courier New" w:hAnsi="Courier New"/>
                <w:sz w:val="18"/>
              </w:rPr>
              <w:t>│                                                             │</w:t>
            </w:r>
          </w:p>
          <w:p>
            <w:pPr>
              <w:spacing w:lineRule="auto" w:line="240" w:before="0" w:after="0"/>
              <w:jc w:val="center"/>
            </w:pPr>
            <w:r>
              <w:rPr>
                <w:rFonts w:ascii="Courier New" w:hAnsi="Courier New"/>
                <w:sz w:val="18"/>
              </w:rPr>
              <w:t>│      AI-Powered Complaint Analysis &amp; Management System      │</w:t>
            </w:r>
          </w:p>
          <w:p>
            <w:pPr>
              <w:spacing w:lineRule="auto" w:line="240" w:before="0" w:after="0"/>
              <w:jc w:val="center"/>
            </w:pPr>
            <w:r>
              <w:rPr>
                <w:rFonts w:ascii="Courier New" w:hAnsi="Courier New"/>
                <w:sz w:val="18"/>
              </w:rPr>
              <w:t>│                                                             │</w:t>
            </w:r>
          </w:p>
          <w:p>
            <w:pPr>
              <w:spacing w:lineRule="auto" w:line="240" w:before="0" w:after="0"/>
              <w:jc w:val="center"/>
            </w:pPr>
            <w:r>
              <w:rPr>
                <w:rFonts w:ascii="Courier New" w:hAnsi="Courier New"/>
                <w:sz w:val="18"/>
              </w:rPr>
              <w:t>│   Ayush Raj Jha  |  Reg. 12220146  |  Roll No. 47          │</w:t>
            </w:r>
          </w:p>
          <w:p>
            <w:pPr>
              <w:spacing w:lineRule="auto" w:line="240" w:before="0" w:after="0"/>
              <w:jc w:val="center"/>
            </w:pPr>
            <w:r>
              <w:rPr>
                <w:rFonts w:ascii="Courier New" w:hAnsi="Courier New"/>
                <w:sz w:val="18"/>
              </w:rPr>
              <w:t>│   B.Tech CSE – Final Year Project 2026                     │</w:t>
            </w:r>
          </w:p>
          <w:p>
            <w:pPr>
              <w:spacing w:lineRule="auto" w:line="240" w:before="0" w:after="0"/>
              <w:jc w:val="center"/>
            </w:pPr>
            <w:r>
              <w:rPr>
                <w:rFonts w:ascii="Courier New" w:hAnsi="Courier New"/>
                <w:sz w:val="18"/>
              </w:rPr>
              <w:t>│   Lovely Professional University, Punjab                    │</w:t>
            </w:r>
          </w:p>
          <w:p>
            <w:pPr>
              <w:spacing w:lineRule="auto" w:line="240" w:before="0" w:after="0"/>
              <w:jc w:val="center"/>
            </w:pPr>
            <w:r>
              <w:rPr>
                <w:rFonts w:ascii="Courier New" w:hAnsi="Courier New"/>
                <w:sz w:val="18"/>
              </w:rPr>
              <w:t>│                                                             │</w:t>
            </w:r>
          </w:p>
          <w:p>
            <w:pPr>
              <w:spacing w:lineRule="auto" w:line="240" w:before="0" w:after="0"/>
              <w:jc w:val="center"/>
            </w:pPr>
            <w:r>
              <w:rPr>
                <w:rFonts w:ascii="Courier New" w:hAnsi="Courier New"/>
                <w:sz w:val="18"/>
              </w:rPr>
              <w:t>└─────────────────────────────────────────────────────────────┘</w:t>
            </w:r>
          </w:p>
        </w:tc>
      </w:tr>
    </w:tbl>
    <w:p/>
    <w:p>
      <w:pPr>
        <w:spacing w:lineRule="auto" w:line="360" w:before="80" w:after="160"/>
        <w:jc w:val="center"/>
      </w:pPr>
      <w:r>
        <w:rPr>
          <w:rFonts w:ascii="Times New Roman" w:hAnsi="Times New Roman"/>
          <w:b w:val="0"/>
          <w:i/>
          <w:sz w:val="24"/>
        </w:rPr>
        <w:t>Figure 1.1: GrievEase – Title Slide</w:t>
      </w:r>
    </w:p>
    <w:p>
      <w:pPr>
        <w:spacing w:lineRule="auto" w:line="360" w:before="200" w:after="120"/>
        <w:jc w:val="left"/>
      </w:pPr>
      <w:r>
        <w:rPr>
          <w:rFonts w:ascii="Times New Roman" w:hAnsi="Times New Roman"/>
          <w:b/>
          <w:i w:val="0"/>
          <w:sz w:val="28"/>
        </w:rPr>
        <w:t>1.1 Background and Importance</w:t>
      </w:r>
    </w:p>
    <w:p>
      <w:pPr>
        <w:spacing w:lineRule="auto" w:line="360" w:before="120" w:after="120"/>
        <w:ind w:firstLine="432"/>
        <w:jc w:val="both"/>
      </w:pPr>
      <w:r>
        <w:rPr>
          <w:rFonts w:ascii="Times New Roman" w:hAnsi="Times New Roman"/>
          <w:b w:val="0"/>
          <w:i w:val="0"/>
          <w:sz w:val="24"/>
        </w:rPr>
        <w:t>Public grievance management is a critical function of local governments, municipalities, and civic bodies. Citizens regularly report issues such as road damage, water leakage, garbage accumulation, noise disturbances, illegal construction, and park neglect. Traditionally, these complaints are processed manually, leading to significant delays, misrouting, and the complete neglect of urgent issues that require immediate attention.</w:t>
      </w:r>
    </w:p>
    <w:p>
      <w:pPr>
        <w:spacing w:lineRule="auto" w:line="360" w:before="120" w:after="120"/>
        <w:ind w:firstLine="432"/>
        <w:jc w:val="both"/>
      </w:pPr>
      <w:r>
        <w:rPr>
          <w:rFonts w:ascii="Times New Roman" w:hAnsi="Times New Roman"/>
          <w:b w:val="0"/>
          <w:i w:val="0"/>
          <w:sz w:val="24"/>
        </w:rPr>
        <w:t>The proliferation of digital interfaces has made it easier for citizens to report problems, but the backend processing has largely remained manual. Without intelligent triage, a critical pothole causing road accidents may be treated with the same priority as a minor beautification request. This disparity highlights the urgent need for an automated, AI-driven system that can intelligently categorise, prioritise, and route complaints to the appropriate department, all in near real time.</w:t>
      </w:r>
    </w:p>
    <w:p>
      <w:pPr>
        <w:spacing w:lineRule="auto" w:line="360" w:before="120" w:after="120"/>
        <w:ind w:firstLine="432"/>
        <w:jc w:val="both"/>
      </w:pPr>
      <w:r>
        <w:rPr>
          <w:rFonts w:ascii="Times New Roman" w:hAnsi="Times New Roman"/>
          <w:b w:val="0"/>
          <w:i w:val="0"/>
          <w:sz w:val="24"/>
        </w:rPr>
        <w:t>GrievEase was conceived to fill this gap. By combining a modern web frontend built with Next.js and React, a Python FastAPI backend hosting a fine-tuned transformer model, and a MongoDB database for persistent storage, the system creates a seamless, end-to-end pipeline that transforms unstructured citizen complaints into structured, actionable intelligence within seconds.</w:t>
      </w:r>
    </w:p>
    <w:tbl>
      <w:tblPr>
        <w:tblStyle w:val="TableGrid"/>
        <w:tblW w:type="auto" w:w="0"/>
        <w:tblLook w:firstColumn="1" w:firstRow="1" w:lastColumn="0" w:lastRow="0" w:noHBand="0" w:noVBand="1" w:val="04A0"/>
      </w:tblPr>
      <w:tblGrid>
        <w:gridCol w:w="8666"/>
      </w:tblGrid>
      <w:tr>
        <w:tc>
          <w:tcPr>
            <w:tcW w:type="dxa" w:w="8666"/>
            <w:shd w:val="clear" w:color="auto" w:fill="F0F0F0"/>
          </w:tcPr>
          <w:p>
            <w:pPr>
              <w:spacing w:lineRule="auto" w:line="240" w:before="0" w:after="0"/>
              <w:jc w:val="center"/>
            </w:pPr>
            <w:r>
              <w:rPr>
                <w:rFonts w:ascii="Courier New" w:hAnsi="Courier New"/>
                <w:sz w:val="18"/>
              </w:rPr>
              <w:t xml:space="preserve">  ┌───────────────────────┐   ┌──────────────────────────────┐</w:t>
            </w:r>
          </w:p>
          <w:p>
            <w:pPr>
              <w:spacing w:lineRule="auto" w:line="240" w:before="0" w:after="0"/>
              <w:jc w:val="center"/>
            </w:pPr>
            <w:r>
              <w:rPr>
                <w:rFonts w:ascii="Courier New" w:hAnsi="Courier New"/>
                <w:sz w:val="18"/>
              </w:rPr>
              <w:t xml:space="preserve">  │  ⚡ SLOW &amp; INEFFICIENT │   │  🏷  NO CLASSIFICATION        │</w:t>
            </w:r>
          </w:p>
          <w:p>
            <w:pPr>
              <w:spacing w:lineRule="auto" w:line="240" w:before="0" w:after="0"/>
              <w:jc w:val="center"/>
            </w:pPr>
            <w:r>
              <w:rPr>
                <w:rFonts w:ascii="Courier New" w:hAnsi="Courier New"/>
                <w:sz w:val="18"/>
              </w:rPr>
              <w:t xml:space="preserve">  │  Manual processing    │   │  No intelligent tagging or   │</w:t>
            </w:r>
          </w:p>
          <w:p>
            <w:pPr>
              <w:spacing w:lineRule="auto" w:line="240" w:before="0" w:after="0"/>
              <w:jc w:val="center"/>
            </w:pPr>
            <w:r>
              <w:rPr>
                <w:rFonts w:ascii="Courier New" w:hAnsi="Courier New"/>
                <w:sz w:val="18"/>
              </w:rPr>
              <w:t xml:space="preserve">  │  takes days; zero     │   │  categorisation of submitted │</w:t>
            </w:r>
          </w:p>
          <w:p>
            <w:pPr>
              <w:spacing w:lineRule="auto" w:line="240" w:before="0" w:after="0"/>
              <w:jc w:val="center"/>
            </w:pPr>
            <w:r>
              <w:rPr>
                <w:rFonts w:ascii="Courier New" w:hAnsi="Courier New"/>
                <w:sz w:val="18"/>
              </w:rPr>
              <w:t xml:space="preserve">  │  automation in place  │   │  complaints                  │</w:t>
            </w:r>
          </w:p>
          <w:p>
            <w:pPr>
              <w:spacing w:lineRule="auto" w:line="240" w:before="0" w:after="0"/>
              <w:jc w:val="center"/>
            </w:pPr>
            <w:r>
              <w:rPr>
                <w:rFonts w:ascii="Courier New" w:hAnsi="Courier New"/>
                <w:sz w:val="18"/>
              </w:rPr>
              <w:t xml:space="preserve">  └───────────────────────┘   └──────────────────────────────┘</w:t>
            </w:r>
          </w:p>
          <w:p>
            <w:pPr>
              <w:spacing w:lineRule="auto" w:line="240" w:before="0" w:after="0"/>
              <w:jc w:val="center"/>
            </w:pPr>
            <w:r>
              <w:rPr>
                <w:rFonts w:ascii="Courier New" w:hAnsi="Courier New"/>
                <w:sz w:val="18"/>
              </w:rPr>
              <w:t xml:space="preserve">  ┌───────────────────────┐   ┌──────────────────────────────┐</w:t>
            </w:r>
          </w:p>
          <w:p>
            <w:pPr>
              <w:spacing w:lineRule="auto" w:line="240" w:before="0" w:after="0"/>
              <w:jc w:val="center"/>
            </w:pPr>
            <w:r>
              <w:rPr>
                <w:rFonts w:ascii="Courier New" w:hAnsi="Courier New"/>
                <w:sz w:val="18"/>
              </w:rPr>
              <w:t xml:space="preserve">  │  ❗ URGENT ISSUES MISSED│   │  🗄  UNSTRUCTURED DATA        │</w:t>
            </w:r>
          </w:p>
          <w:p>
            <w:pPr>
              <w:spacing w:lineRule="auto" w:line="240" w:before="0" w:after="0"/>
              <w:jc w:val="center"/>
            </w:pPr>
            <w:r>
              <w:rPr>
                <w:rFonts w:ascii="Courier New" w:hAnsi="Courier New"/>
                <w:sz w:val="18"/>
              </w:rPr>
              <w:t xml:space="preserve">  │  Critical issues not  │   │  Complaints stored           │</w:t>
            </w:r>
          </w:p>
          <w:p>
            <w:pPr>
              <w:spacing w:lineRule="auto" w:line="240" w:before="0" w:after="0"/>
              <w:jc w:val="center"/>
            </w:pPr>
            <w:r>
              <w:rPr>
                <w:rFonts w:ascii="Courier New" w:hAnsi="Courier New"/>
                <w:sz w:val="18"/>
              </w:rPr>
              <w:t xml:space="preserve">  │  prioritised; treated │   │  informally – no analytics   │</w:t>
            </w:r>
          </w:p>
          <w:p>
            <w:pPr>
              <w:spacing w:lineRule="auto" w:line="240" w:before="0" w:after="0"/>
              <w:jc w:val="center"/>
            </w:pPr>
            <w:r>
              <w:rPr>
                <w:rFonts w:ascii="Courier New" w:hAnsi="Courier New"/>
                <w:sz w:val="18"/>
              </w:rPr>
              <w:t xml:space="preserve">  │  same as low-severity │   │  or reporting dashboards     │</w:t>
            </w:r>
          </w:p>
          <w:p>
            <w:pPr>
              <w:spacing w:lineRule="auto" w:line="240" w:before="0" w:after="0"/>
              <w:jc w:val="center"/>
            </w:pPr>
            <w:r>
              <w:rPr>
                <w:rFonts w:ascii="Courier New" w:hAnsi="Courier New"/>
                <w:sz w:val="18"/>
              </w:rPr>
              <w:t xml:space="preserve">  └───────────────────────┘   └──────────────────────────────┘</w:t>
            </w:r>
          </w:p>
        </w:tc>
      </w:tr>
    </w:tbl>
    <w:p/>
    <w:p>
      <w:pPr>
        <w:spacing w:lineRule="auto" w:line="360" w:before="80" w:after="160"/>
        <w:jc w:val="center"/>
      </w:pPr>
      <w:r>
        <w:rPr>
          <w:rFonts w:ascii="Times New Roman" w:hAnsi="Times New Roman"/>
          <w:b w:val="0"/>
          <w:i/>
          <w:sz w:val="24"/>
        </w:rPr>
        <w:t>Figure 1.2: Problem Statement – Four Key Issues</w:t>
      </w:r>
    </w:p>
    <w:p>
      <w:pPr>
        <w:spacing w:lineRule="auto" w:line="360" w:before="200" w:after="120"/>
        <w:jc w:val="left"/>
      </w:pPr>
      <w:r>
        <w:rPr>
          <w:rFonts w:ascii="Times New Roman" w:hAnsi="Times New Roman"/>
          <w:b/>
          <w:i w:val="0"/>
          <w:sz w:val="28"/>
        </w:rPr>
        <w:t>1.2 Objectives of the Seminar</w:t>
      </w:r>
    </w:p>
    <w:p>
      <w:pPr>
        <w:spacing w:lineRule="auto" w:line="360" w:before="120" w:after="120"/>
        <w:jc w:val="both"/>
      </w:pPr>
      <w:r>
        <w:rPr>
          <w:rFonts w:ascii="Times New Roman" w:hAnsi="Times New Roman"/>
          <w:b w:val="0"/>
          <w:i w:val="0"/>
          <w:sz w:val="24"/>
        </w:rPr>
        <w:t>The primary objectives of the GrievEase project, as presented in the seminar, are:</w:t>
      </w:r>
    </w:p>
    <w:p>
      <w:pPr>
        <w:pStyle w:val="ListBullet"/>
        <w:spacing w:lineRule="auto" w:line="360" w:before="40" w:after="40"/>
        <w:jc w:val="both"/>
      </w:pPr>
      <w:r>
        <w:rPr>
          <w:rFonts w:ascii="Times New Roman" w:hAnsi="Times New Roman"/>
          <w:b w:val="0"/>
          <w:i w:val="0"/>
          <w:sz w:val="24"/>
        </w:rPr>
        <w:t>1. Automate Complaint Classification: Employ transformer-based AI/ML models to automatically categorise every incoming complaint into predefined groups such as Road Damage, Water Leakage, Garbage Issue, Noise Complaint, and others.</w:t>
      </w:r>
    </w:p>
    <w:p>
      <w:pPr>
        <w:pStyle w:val="ListBullet"/>
        <w:spacing w:lineRule="auto" w:line="360" w:before="40" w:after="40"/>
        <w:jc w:val="both"/>
      </w:pPr>
      <w:r>
        <w:rPr>
          <w:rFonts w:ascii="Times New Roman" w:hAnsi="Times New Roman"/>
          <w:b w:val="0"/>
          <w:i w:val="0"/>
          <w:sz w:val="24"/>
        </w:rPr>
        <w:t>2. Predict Urgency and Priority: Assign a priority score (High / Medium / Low) and an estimated resolution time to each complaint based on semantic analysis of the complaint text.</w:t>
      </w:r>
    </w:p>
    <w:p>
      <w:pPr>
        <w:pStyle w:val="ListBullet"/>
        <w:spacing w:lineRule="auto" w:line="360" w:before="40" w:after="40"/>
        <w:jc w:val="both"/>
      </w:pPr>
      <w:r>
        <w:rPr>
          <w:rFonts w:ascii="Times New Roman" w:hAnsi="Times New Roman"/>
          <w:b w:val="0"/>
          <w:i w:val="0"/>
          <w:sz w:val="24"/>
        </w:rPr>
        <w:t>3. Department Routing: Automatically route each classified complaint to the responsible government department (e.g., Public Works Department, Municipal Corporation) without human intervention.</w:t>
      </w:r>
    </w:p>
    <w:p>
      <w:pPr>
        <w:pStyle w:val="ListBullet"/>
        <w:spacing w:lineRule="auto" w:line="360" w:before="40" w:after="40"/>
        <w:jc w:val="both"/>
      </w:pPr>
      <w:r>
        <w:rPr>
          <w:rFonts w:ascii="Times New Roman" w:hAnsi="Times New Roman"/>
          <w:b w:val="0"/>
          <w:i w:val="0"/>
          <w:sz w:val="24"/>
        </w:rPr>
        <w:t>4. Structured Data Storage: Persist all complaint records – along with AI-generated metadata such as category, emotion, priority, confidence score, and department – in a MongoDB database for subsequent analytics and reporting.</w:t>
      </w:r>
    </w:p>
    <w:p>
      <w:pPr>
        <w:pStyle w:val="ListBullet"/>
        <w:spacing w:lineRule="auto" w:line="360" w:before="40" w:after="40"/>
        <w:jc w:val="both"/>
      </w:pPr>
      <w:r>
        <w:rPr>
          <w:rFonts w:ascii="Times New Roman" w:hAnsi="Times New Roman"/>
          <w:b w:val="0"/>
          <w:i w:val="0"/>
          <w:sz w:val="24"/>
        </w:rPr>
        <w:t>5. Improve Decision-Making: Enable administrators to gain real-time insights, perform trend analysis, and track key performance indicators (KPIs) through structured, queryable complaint data.</w:t>
      </w:r>
    </w:p>
    <w:tbl>
      <w:tblPr>
        <w:tblStyle w:val="TableGrid"/>
        <w:tblW w:type="auto" w:w="0"/>
        <w:tblLook w:firstColumn="1" w:firstRow="1" w:lastColumn="0" w:lastRow="0" w:noHBand="0" w:noVBand="1" w:val="04A0"/>
      </w:tblPr>
      <w:tblGrid>
        <w:gridCol w:w="8666"/>
      </w:tblGrid>
      <w:tr>
        <w:tc>
          <w:tcPr>
            <w:tcW w:type="dxa" w:w="8666"/>
            <w:shd w:val="clear" w:color="auto" w:fill="F0F0F0"/>
          </w:tcPr>
          <w:p>
            <w:pPr>
              <w:spacing w:lineRule="auto" w:line="240" w:before="0" w:after="0"/>
              <w:jc w:val="center"/>
            </w:pPr>
            <w:r>
              <w:rPr>
                <w:rFonts w:ascii="Courier New" w:hAnsi="Courier New"/>
                <w:sz w:val="18"/>
              </w:rPr>
              <w:t xml:space="preserve">  ╔═══════════════════════════════════════════════════════════╗</w:t>
            </w:r>
          </w:p>
          <w:p>
            <w:pPr>
              <w:spacing w:lineRule="auto" w:line="240" w:before="0" w:after="0"/>
              <w:jc w:val="center"/>
            </w:pPr>
            <w:r>
              <w:rPr>
                <w:rFonts w:ascii="Courier New" w:hAnsi="Courier New"/>
                <w:sz w:val="18"/>
              </w:rPr>
              <w:t xml:space="preserve">  ║                FIVE MAIN OBJECTIVES                      ║</w:t>
            </w:r>
          </w:p>
          <w:p>
            <w:pPr>
              <w:spacing w:lineRule="auto" w:line="240" w:before="0" w:after="0"/>
              <w:jc w:val="center"/>
            </w:pPr>
            <w:r>
              <w:rPr>
                <w:rFonts w:ascii="Courier New" w:hAnsi="Courier New"/>
                <w:sz w:val="18"/>
              </w:rPr>
              <w:t xml:space="preserve">  ╠═══════════════════════════════════════════════════════════╣</w:t>
            </w:r>
          </w:p>
          <w:p>
            <w:pPr>
              <w:spacing w:lineRule="auto" w:line="240" w:before="0" w:after="0"/>
              <w:jc w:val="center"/>
            </w:pPr>
            <w:r>
              <w:rPr>
                <w:rFonts w:ascii="Courier New" w:hAnsi="Courier New"/>
                <w:sz w:val="18"/>
              </w:rPr>
              <w:t xml:space="preserve">  ║  1. Automate Classification  ── Transformer AI/ML        ║</w:t>
            </w:r>
          </w:p>
          <w:p>
            <w:pPr>
              <w:spacing w:lineRule="auto" w:line="240" w:before="0" w:after="0"/>
              <w:jc w:val="center"/>
            </w:pPr>
            <w:r>
              <w:rPr>
                <w:rFonts w:ascii="Courier New" w:hAnsi="Courier New"/>
                <w:sz w:val="18"/>
              </w:rPr>
              <w:t xml:space="preserve">  ║  2. Predict Urgency &amp; Priority ── Semantic scoring        ║</w:t>
            </w:r>
          </w:p>
          <w:p>
            <w:pPr>
              <w:spacing w:lineRule="auto" w:line="240" w:before="0" w:after="0"/>
              <w:jc w:val="center"/>
            </w:pPr>
            <w:r>
              <w:rPr>
                <w:rFonts w:ascii="Courier New" w:hAnsi="Courier New"/>
                <w:sz w:val="18"/>
              </w:rPr>
              <w:t xml:space="preserve">  ║  3. Department Routing       ── Auto-assign departments   ║</w:t>
            </w:r>
          </w:p>
          <w:p>
            <w:pPr>
              <w:spacing w:lineRule="auto" w:line="240" w:before="0" w:after="0"/>
              <w:jc w:val="center"/>
            </w:pPr>
            <w:r>
              <w:rPr>
                <w:rFonts w:ascii="Courier New" w:hAnsi="Courier New"/>
                <w:sz w:val="18"/>
              </w:rPr>
              <w:t xml:space="preserve">  ║  4. Structured Data Storage  ── MongoDB persistence       ║</w:t>
            </w:r>
          </w:p>
          <w:p>
            <w:pPr>
              <w:spacing w:lineRule="auto" w:line="240" w:before="0" w:after="0"/>
              <w:jc w:val="center"/>
            </w:pPr>
            <w:r>
              <w:rPr>
                <w:rFonts w:ascii="Courier New" w:hAnsi="Courier New"/>
                <w:sz w:val="18"/>
              </w:rPr>
              <w:t xml:space="preserve">  ║  5. Improve Decision-Making  ── Real-time analytics       ║</w:t>
            </w:r>
          </w:p>
          <w:p>
            <w:pPr>
              <w:spacing w:lineRule="auto" w:line="240" w:before="0" w:after="0"/>
              <w:jc w:val="center"/>
            </w:pPr>
            <w:r>
              <w:rPr>
                <w:rFonts w:ascii="Courier New" w:hAnsi="Courier New"/>
                <w:sz w:val="18"/>
              </w:rPr>
              <w:t xml:space="preserve">  ╚═══════════════════════════════════════════════════════════╝</w:t>
            </w:r>
          </w:p>
        </w:tc>
      </w:tr>
    </w:tbl>
    <w:p/>
    <w:p>
      <w:pPr>
        <w:spacing w:lineRule="auto" w:line="360" w:before="80" w:after="160"/>
        <w:jc w:val="center"/>
      </w:pPr>
      <w:r>
        <w:rPr>
          <w:rFonts w:ascii="Times New Roman" w:hAnsi="Times New Roman"/>
          <w:b w:val="0"/>
          <w:i/>
          <w:sz w:val="24"/>
        </w:rPr>
        <w:t>Figure 1.3: Project Objectives</w:t>
      </w:r>
    </w:p>
    <w:p>
      <w:pPr>
        <w:spacing w:lineRule="auto" w:line="360" w:before="200" w:after="120"/>
        <w:jc w:val="left"/>
      </w:pPr>
      <w:r>
        <w:rPr>
          <w:rFonts w:ascii="Times New Roman" w:hAnsi="Times New Roman"/>
          <w:b/>
          <w:i w:val="0"/>
          <w:sz w:val="28"/>
        </w:rPr>
        <w:t>1.3 Brief Overview of Approach / Methodology</w:t>
      </w:r>
    </w:p>
    <w:p>
      <w:pPr>
        <w:spacing w:lineRule="auto" w:line="360" w:before="120" w:after="120"/>
        <w:ind w:firstLine="432"/>
        <w:jc w:val="both"/>
      </w:pPr>
      <w:r>
        <w:rPr>
          <w:rFonts w:ascii="Times New Roman" w:hAnsi="Times New Roman"/>
          <w:b w:val="0"/>
          <w:i w:val="0"/>
          <w:sz w:val="24"/>
        </w:rPr>
        <w:t>The system follows a hybrid parallel architecture. When a user submits a complaint through the Next.js frontend, two independent HTTP requests are fired simultaneously. The first request targets the Python FastAPI backend, which feeds the complaint text through a pre-trained transformer model (fine-tuned on civic complaint data) and returns a structured prediction object containing category, confidence, emotion, priority, department, and estimated resolution time. The second request targets Next.js API routes, which validate the complaint data and persist it to MongoDB.</w:t>
      </w:r>
    </w:p>
    <w:p>
      <w:pPr>
        <w:spacing w:lineRule="auto" w:line="360" w:before="120" w:after="120"/>
        <w:ind w:firstLine="432"/>
        <w:jc w:val="both"/>
      </w:pPr>
      <w:r>
        <w:rPr>
          <w:rFonts w:ascii="Times New Roman" w:hAnsi="Times New Roman"/>
          <w:b w:val="0"/>
          <w:i w:val="0"/>
          <w:sz w:val="24"/>
        </w:rPr>
        <w:t>This decoupled design ensures that the AI prediction pathway and the database persistence pathway operate independently, eliminating bottlenecks and improving overall responsiveness. The architecture, technologies, and AI pipeline are explored in detail in Chapter 3.</w:t>
      </w:r>
    </w:p>
    <w:p>
      <w:r>
        <w:br w:type="page"/>
      </w:r>
    </w:p>
    <w:p>
      <w:pPr>
        <w:spacing w:lineRule="auto" w:line="360" w:before="240" w:after="240"/>
        <w:jc w:val="center"/>
      </w:pPr>
      <w:r>
        <w:rPr>
          <w:rFonts w:ascii="Times New Roman" w:hAnsi="Times New Roman"/>
          <w:b/>
          <w:i w:val="0"/>
          <w:sz w:val="28"/>
        </w:rPr>
        <w:t>CHAPTER 2: LITERATURE REVIEW</w:t>
      </w:r>
    </w:p>
    <w:p/>
    <w:p>
      <w:pPr>
        <w:spacing w:lineRule="auto" w:line="360" w:before="120" w:after="120"/>
        <w:ind w:firstLine="432"/>
        <w:jc w:val="both"/>
      </w:pPr>
      <w:r>
        <w:rPr>
          <w:rFonts w:ascii="Times New Roman" w:hAnsi="Times New Roman"/>
          <w:b w:val="0"/>
          <w:i w:val="0"/>
          <w:sz w:val="24"/>
        </w:rPr>
        <w:t>A thorough review of existing literature was conducted to understand the current state of complaint management systems, natural language processing techniques, and hybrid backend architectures. The following sections summarise the key findings.</w:t>
      </w:r>
    </w:p>
    <w:p>
      <w:pPr>
        <w:spacing w:lineRule="auto" w:line="360" w:before="200" w:after="120"/>
        <w:jc w:val="left"/>
      </w:pPr>
      <w:r>
        <w:rPr>
          <w:rFonts w:ascii="Times New Roman" w:hAnsi="Times New Roman"/>
          <w:b/>
          <w:i w:val="0"/>
          <w:sz w:val="28"/>
        </w:rPr>
        <w:t>2.1 Existing Complaint Management Systems</w:t>
      </w:r>
    </w:p>
    <w:p>
      <w:pPr>
        <w:spacing w:lineRule="auto" w:line="360" w:before="120" w:after="120"/>
        <w:ind w:firstLine="432"/>
        <w:jc w:val="both"/>
      </w:pPr>
      <w:r>
        <w:rPr>
          <w:rFonts w:ascii="Times New Roman" w:hAnsi="Times New Roman"/>
          <w:b w:val="0"/>
          <w:i w:val="0"/>
          <w:sz w:val="24"/>
        </w:rPr>
        <w:t>Traditional complaint management systems (CMS) in government contexts typically rely on web portals or mobile applications that collect citizen grievances and route them manually to designated officers. Prominent examples include India's CPGRAMS (Centralised Public Grievance Redress and Monitoring System) and various state-level portals. While these platforms have increased accessibility, studies by Joshi and Rosenfeld (2013) and subsequent evaluations by the Department of Administrative Reforms and Public Grievances (DARPG) consistently highlight bottlenecks caused by manual processing, including misclassification, long resolution timelines averaging 30–45 days, and lack of urgency triage.</w:t>
      </w:r>
    </w:p>
    <w:p>
      <w:pPr>
        <w:spacing w:lineRule="auto" w:line="360" w:before="120" w:after="120"/>
        <w:ind w:firstLine="432"/>
        <w:jc w:val="both"/>
      </w:pPr>
      <w:r>
        <w:rPr>
          <w:rFonts w:ascii="Times New Roman" w:hAnsi="Times New Roman"/>
          <w:b w:val="0"/>
          <w:i w:val="0"/>
          <w:sz w:val="24"/>
        </w:rPr>
        <w:t>Commercial customer support platforms such as Zendesk, Freshdesk, and ServiceNow have incorporated basic keyword-based auto-tagging and routing. However, keyword matching is brittle; it fails on noisy, colloquial, or multi-lingual inputs that are common in citizen-generated text. There is a clear gap between the technological maturity of commercial support tools and the actual solutions deployed in public sector grievance management.</w:t>
      </w:r>
    </w:p>
    <w:p>
      <w:pPr>
        <w:spacing w:lineRule="auto" w:line="360" w:before="200" w:after="120"/>
        <w:jc w:val="left"/>
      </w:pPr>
      <w:r>
        <w:rPr>
          <w:rFonts w:ascii="Times New Roman" w:hAnsi="Times New Roman"/>
          <w:b/>
          <w:i w:val="0"/>
          <w:sz w:val="28"/>
        </w:rPr>
        <w:t>2.2 AI and NLP in Complaint Processing</w:t>
      </w:r>
    </w:p>
    <w:p>
      <w:pPr>
        <w:spacing w:lineRule="auto" w:line="360" w:before="120" w:after="120"/>
        <w:ind w:firstLine="432"/>
        <w:jc w:val="both"/>
      </w:pPr>
      <w:r>
        <w:rPr>
          <w:rFonts w:ascii="Times New Roman" w:hAnsi="Times New Roman"/>
          <w:b w:val="0"/>
          <w:i w:val="0"/>
          <w:sz w:val="24"/>
        </w:rPr>
        <w:t>The application of Natural Language Processing (NLP) to complaint analysis has been an active area of research since the early 2010s. Early approaches used Bag-of-Words (BoW) representations combined with machine learning classifiers such as Naïve Bayes, Support Vector Machines (SVM), and Random Forests. While these methods achieved reasonable accuracy on well-curated datasets, they struggled with contextual understanding and handling of semantically complex sentences.</w:t>
      </w:r>
    </w:p>
    <w:p>
      <w:pPr>
        <w:spacing w:lineRule="auto" w:line="360" w:before="120" w:after="120"/>
        <w:ind w:firstLine="432"/>
        <w:jc w:val="both"/>
      </w:pPr>
      <w:r>
        <w:rPr>
          <w:rFonts w:ascii="Times New Roman" w:hAnsi="Times New Roman"/>
          <w:b w:val="0"/>
          <w:i w:val="0"/>
          <w:sz w:val="24"/>
        </w:rPr>
        <w:t>Recurrent Neural Network (RNN) architectures, particularly Long Short-Term Memory (LSTM) networks introduced by Hochreiter and Schmidhuber (1997), improved sequential text understanding. Bidirectional LSTMs further enhanced contextual capture. However, these architectures are sequential by nature, making training and inference slower compared to modern parallel architectures.</w:t>
      </w:r>
    </w:p>
    <w:p>
      <w:pPr>
        <w:spacing w:lineRule="auto" w:line="360" w:before="200" w:after="120"/>
        <w:jc w:val="left"/>
      </w:pPr>
      <w:r>
        <w:rPr>
          <w:rFonts w:ascii="Times New Roman" w:hAnsi="Times New Roman"/>
          <w:b/>
          <w:i w:val="0"/>
          <w:sz w:val="28"/>
        </w:rPr>
        <w:t>2.3 Transformer-Based Text Classification</w:t>
      </w:r>
    </w:p>
    <w:p>
      <w:pPr>
        <w:spacing w:lineRule="auto" w:line="360" w:before="120" w:after="120"/>
        <w:ind w:firstLine="432"/>
        <w:jc w:val="both"/>
      </w:pPr>
      <w:r>
        <w:rPr>
          <w:rFonts w:ascii="Times New Roman" w:hAnsi="Times New Roman"/>
          <w:b w:val="0"/>
          <w:i w:val="0"/>
          <w:sz w:val="24"/>
        </w:rPr>
        <w:t>The seminal paper "Attention Is All You Need" (Vaswani et al., 2017) introduced the Transformer architecture, which relies entirely on self-attention mechanisms rather than recurrence. This breakthrough enabled parallelised training on massive text corpora and led to the development of large pre-trained language models.</w:t>
      </w:r>
    </w:p>
    <w:p>
      <w:pPr>
        <w:spacing w:lineRule="auto" w:line="360" w:before="120" w:after="120"/>
        <w:ind w:firstLine="432"/>
        <w:jc w:val="both"/>
      </w:pPr>
      <w:r>
        <w:rPr>
          <w:rFonts w:ascii="Times New Roman" w:hAnsi="Times New Roman"/>
          <w:b w:val="0"/>
          <w:i w:val="0"/>
          <w:sz w:val="24"/>
        </w:rPr>
        <w:t>BERT (Bidirectional Encoder Representations from Transformers) by Devlin et al. (2018) demonstrated that fine-tuning a pre-trained bidirectional model on task-specific data achieves state-of-the-art results across diverse NLP benchmarks. Subsequent models such as RoBERTa, DistilBERT, and domain-specific variants have further improved efficiency and accuracy. GrievEase leverages the Hugging Face Transformers library to load and fine-tune such a pre-trained model on a labelled civic complaint dataset, enabling accurate multi-label classification of complaint text.</w:t>
      </w:r>
    </w:p>
    <w:p>
      <w:pPr>
        <w:spacing w:lineRule="auto" w:line="360" w:before="120" w:after="120"/>
        <w:ind w:firstLine="432"/>
        <w:jc w:val="both"/>
      </w:pPr>
      <w:r>
        <w:rPr>
          <w:rFonts w:ascii="Times New Roman" w:hAnsi="Times New Roman"/>
          <w:b w:val="0"/>
          <w:i w:val="0"/>
          <w:sz w:val="24"/>
        </w:rPr>
        <w:t>Scikit-learn's classification utilities are used alongside the transformer model for additional preprocessing, feature engineering, and auxiliary classifiers (e.g., priority and emotion detection). This hybrid approach, combining deep learning for semantic understanding with classical ML for auxiliary predictions, reflects best practices identified in recent literature on multi-task NLP systems.</w:t>
      </w:r>
    </w:p>
    <w:p>
      <w:pPr>
        <w:spacing w:lineRule="auto" w:line="360" w:before="200" w:after="120"/>
        <w:jc w:val="left"/>
      </w:pPr>
      <w:r>
        <w:rPr>
          <w:rFonts w:ascii="Times New Roman" w:hAnsi="Times New Roman"/>
          <w:b/>
          <w:i w:val="0"/>
          <w:sz w:val="28"/>
        </w:rPr>
        <w:t>2.4 Hybrid Backend Architectures</w:t>
      </w:r>
    </w:p>
    <w:p>
      <w:pPr>
        <w:spacing w:lineRule="auto" w:line="360" w:before="120" w:after="120"/>
        <w:ind w:firstLine="432"/>
        <w:jc w:val="both"/>
      </w:pPr>
      <w:r>
        <w:rPr>
          <w:rFonts w:ascii="Times New Roman" w:hAnsi="Times New Roman"/>
          <w:b w:val="0"/>
          <w:i w:val="0"/>
          <w:sz w:val="24"/>
        </w:rPr>
        <w:t>Modern web applications increasingly adopt microservices architectures where different concerns are handled by independent services. FastAPI, a Python-based ASGI web framework built on Starlette and Pydantic, has emerged as the preferred choice for ML inference APIs due to its asynchronous request handling, automatic OpenAPI documentation, and near-native performance comparable to Node.js and Go. Studies benchmarking FastAPI against Flask and Django REST Framework consistently show 2–3× improvements in throughput for I/O-bound workloads.</w:t>
      </w:r>
    </w:p>
    <w:p>
      <w:pPr>
        <w:spacing w:lineRule="auto" w:line="360" w:before="120" w:after="120"/>
        <w:ind w:firstLine="432"/>
        <w:jc w:val="both"/>
      </w:pPr>
      <w:r>
        <w:rPr>
          <w:rFonts w:ascii="Times New Roman" w:hAnsi="Times New Roman"/>
          <w:b w:val="0"/>
          <w:i w:val="0"/>
          <w:sz w:val="24"/>
        </w:rPr>
        <w:t>Next.js, a React framework developed by Vercel, supports both server-side rendering (SSR) and static site generation (SSG), while its API Routes feature allows developers to embed lightweight Node.js API endpoints within the same project. This eliminates the need for a separate Express.js server for simple CRUD operations. The combination of FastAPI (Python, ML-focused) and Next.js API Routes (Node.js, database-focused) within a single user-facing application is the architectural pattern adopted by GrievEase and represents an emergent pattern in modern AI-integrated web applications.</w:t>
      </w:r>
    </w:p>
    <w:p>
      <w:pPr>
        <w:spacing w:lineRule="auto" w:line="360" w:before="120" w:after="120"/>
        <w:ind w:firstLine="432"/>
        <w:jc w:val="both"/>
      </w:pPr>
      <w:r>
        <w:rPr>
          <w:rFonts w:ascii="Times New Roman" w:hAnsi="Times New Roman"/>
          <w:b w:val="0"/>
          <w:i w:val="0"/>
          <w:sz w:val="24"/>
        </w:rPr>
        <w:t>MongoDB, a document-oriented NoSQL database, is well-suited for complaint storage due to its schema flexibility, allowing different complaint types to carry varying metadata fields without requiring rigid table alterations. Mongoose ODM provides schema validation and relationship management within Node.js, bridging the gap between JavaScript objects and MongoDB documents.</w:t>
      </w:r>
    </w:p>
    <w:p>
      <w:r>
        <w:br w:type="page"/>
      </w:r>
    </w:p>
    <w:p>
      <w:pPr>
        <w:spacing w:lineRule="auto" w:line="360" w:before="240" w:after="240"/>
        <w:jc w:val="center"/>
      </w:pPr>
      <w:r>
        <w:rPr>
          <w:rFonts w:ascii="Times New Roman" w:hAnsi="Times New Roman"/>
          <w:b/>
          <w:i w:val="0"/>
          <w:sz w:val="28"/>
        </w:rPr>
        <w:t>CHAPTER 3: CONCEPTUAL STUDY / SEMINAR WORK</w:t>
      </w:r>
    </w:p>
    <w:p/>
    <w:p>
      <w:pPr>
        <w:spacing w:lineRule="auto" w:line="360" w:before="120" w:after="120"/>
        <w:ind w:firstLine="432"/>
        <w:jc w:val="both"/>
      </w:pPr>
      <w:r>
        <w:rPr>
          <w:rFonts w:ascii="Times New Roman" w:hAnsi="Times New Roman"/>
          <w:b w:val="0"/>
          <w:i w:val="0"/>
          <w:sz w:val="24"/>
        </w:rPr>
        <w:t>This chapter provides a detailed exposition of the GrievEase system, covering the system overview, backend architecture, AI/ML pipeline, execution workflow, technologies used, and the key features delivered by the system.</w:t>
      </w:r>
    </w:p>
    <w:p>
      <w:pPr>
        <w:spacing w:lineRule="auto" w:line="360" w:before="200" w:after="120"/>
        <w:jc w:val="left"/>
      </w:pPr>
      <w:r>
        <w:rPr>
          <w:rFonts w:ascii="Times New Roman" w:hAnsi="Times New Roman"/>
          <w:b/>
          <w:i w:val="0"/>
          <w:sz w:val="28"/>
        </w:rPr>
        <w:t>3.1 System Overview</w:t>
      </w:r>
    </w:p>
    <w:p>
      <w:pPr>
        <w:spacing w:lineRule="auto" w:line="360" w:before="120" w:after="120"/>
        <w:jc w:val="both"/>
      </w:pPr>
      <w:r>
        <w:rPr>
          <w:rFonts w:ascii="Times New Roman" w:hAnsi="Times New Roman"/>
          <w:b w:val="0"/>
          <w:i w:val="0"/>
          <w:sz w:val="24"/>
        </w:rPr>
        <w:t>At its highest level of abstraction, GrievEase comprises four functional stages that transform a raw citizen complaint into a structured, stored record:</w:t>
      </w:r>
    </w:p>
    <w:tbl>
      <w:tblPr>
        <w:tblStyle w:val="TableGrid"/>
        <w:tblW w:type="auto" w:w="0"/>
        <w:tblLook w:firstColumn="1" w:firstRow="1" w:lastColumn="0" w:lastRow="0" w:noHBand="0" w:noVBand="1" w:val="04A0"/>
      </w:tblPr>
      <w:tblGrid>
        <w:gridCol w:w="8666"/>
      </w:tblGrid>
      <w:tr>
        <w:tc>
          <w:tcPr>
            <w:tcW w:type="dxa" w:w="8666"/>
            <w:shd w:val="clear" w:color="auto" w:fill="F0F0F0"/>
          </w:tcPr>
          <w:p>
            <w:pPr>
              <w:spacing w:lineRule="auto" w:line="240" w:before="0" w:after="0"/>
              <w:jc w:val="center"/>
            </w:pPr>
            <w:r>
              <w:rPr>
                <w:rFonts w:ascii="Courier New" w:hAnsi="Courier New"/>
                <w:sz w:val="18"/>
              </w:rPr>
              <w:t xml:space="preserve">  ┌────────────────┐    ┌────────────────┐    ┌────────────────┐    ┌──────────────┐</w:t>
            </w:r>
          </w:p>
          <w:p>
            <w:pPr>
              <w:spacing w:lineRule="auto" w:line="240" w:before="0" w:after="0"/>
              <w:jc w:val="center"/>
            </w:pPr>
            <w:r>
              <w:rPr>
                <w:rFonts w:ascii="Courier New" w:hAnsi="Courier New"/>
                <w:sz w:val="18"/>
              </w:rPr>
              <w:t xml:space="preserve">  │   USER INPUT   │───▶│  AI ANALYSIS   │───▶│    RESULTS     │───▶│  DATABASE    │</w:t>
            </w:r>
          </w:p>
          <w:p>
            <w:pPr>
              <w:spacing w:lineRule="auto" w:line="240" w:before="0" w:after="0"/>
              <w:jc w:val="center"/>
            </w:pPr>
            <w:r>
              <w:rPr>
                <w:rFonts w:ascii="Courier New" w:hAnsi="Courier New"/>
                <w:sz w:val="18"/>
              </w:rPr>
              <w:t xml:space="preserve">  │                │    │                │    │                │    │              │</w:t>
            </w:r>
          </w:p>
          <w:p>
            <w:pPr>
              <w:spacing w:lineRule="auto" w:line="240" w:before="0" w:after="0"/>
              <w:jc w:val="center"/>
            </w:pPr>
            <w:r>
              <w:rPr>
                <w:rFonts w:ascii="Courier New" w:hAnsi="Courier New"/>
                <w:sz w:val="18"/>
              </w:rPr>
              <w:t xml:space="preserve">  │ Text complaint │    │ ML Transformer │    │ Category       │    │ MongoDB      │</w:t>
            </w:r>
          </w:p>
          <w:p>
            <w:pPr>
              <w:spacing w:lineRule="auto" w:line="240" w:before="0" w:after="0"/>
              <w:jc w:val="center"/>
            </w:pPr>
            <w:r>
              <w:rPr>
                <w:rFonts w:ascii="Courier New" w:hAnsi="Courier New"/>
                <w:sz w:val="18"/>
              </w:rPr>
              <w:t xml:space="preserve">  │ Optional image │    │ Model          │    │ Urgency        │    │ Persistent   │</w:t>
            </w:r>
          </w:p>
          <w:p>
            <w:pPr>
              <w:spacing w:lineRule="auto" w:line="240" w:before="0" w:after="0"/>
              <w:jc w:val="center"/>
            </w:pPr>
            <w:r>
              <w:rPr>
                <w:rFonts w:ascii="Courier New" w:hAnsi="Courier New"/>
                <w:sz w:val="18"/>
              </w:rPr>
              <w:t xml:space="preserve">  │                │    │ Inference      │    │ Department     │    │ Storage      │</w:t>
            </w:r>
          </w:p>
          <w:p>
            <w:pPr>
              <w:spacing w:lineRule="auto" w:line="240" w:before="0" w:after="0"/>
              <w:jc w:val="center"/>
            </w:pPr>
            <w:r>
              <w:rPr>
                <w:rFonts w:ascii="Courier New" w:hAnsi="Courier New"/>
                <w:sz w:val="18"/>
              </w:rPr>
              <w:t xml:space="preserve">  └────────────────┘    └────────────────┘    └────────────────┘    └──────────────┘</w:t>
            </w:r>
          </w:p>
          <w:p>
            <w:pPr>
              <w:spacing w:lineRule="auto" w:line="240" w:before="0" w:after="0"/>
              <w:jc w:val="center"/>
            </w:pPr>
            <w:r>
              <w:rPr>
                <w:rFonts w:ascii="Courier New" w:hAnsi="Courier New"/>
                <w:sz w:val="18"/>
              </w:rPr>
              <w:t xml:space="preserve">       (Blue)                (Purple)               (Teal)              (Yellow)    </w:t>
            </w:r>
          </w:p>
          <w:p>
            <w:pPr>
              <w:spacing w:lineRule="auto" w:line="240" w:before="0" w:after="0"/>
              <w:jc w:val="center"/>
            </w:pPr>
            <w:r>
              <w:rPr>
                <w:rFonts w:ascii="Courier New" w:hAnsi="Courier New"/>
                <w:sz w:val="18"/>
              </w:rPr>
              <w:t xml:space="preserve">                    Note: Currently running in local development setup               </w:t>
            </w:r>
          </w:p>
        </w:tc>
      </w:tr>
    </w:tbl>
    <w:p/>
    <w:p>
      <w:pPr>
        <w:spacing w:lineRule="auto" w:line="360" w:before="80" w:after="160"/>
        <w:jc w:val="center"/>
      </w:pPr>
      <w:r>
        <w:rPr>
          <w:rFonts w:ascii="Times New Roman" w:hAnsi="Times New Roman"/>
          <w:b w:val="0"/>
          <w:i/>
          <w:sz w:val="24"/>
        </w:rPr>
        <w:t>Figure 3.1: System Overview – 4-Stage End-to-End Flow</w:t>
      </w:r>
    </w:p>
    <w:p>
      <w:pPr>
        <w:spacing w:lineRule="auto" w:line="360" w:before="120" w:after="120"/>
        <w:jc w:val="both"/>
      </w:pPr>
      <w:r>
        <w:rPr>
          <w:rFonts w:ascii="Times New Roman" w:hAnsi="Times New Roman"/>
          <w:b w:val="0"/>
          <w:i w:val="0"/>
          <w:sz w:val="24"/>
        </w:rPr>
        <w:t>Stage 1 – User Input: The citizen interacts with the GrievEase web application (accessible at localhost:3000 in the development environment) and submits a textual description of their complaint. Optionally, they may attach a supporting image.</w:t>
      </w:r>
    </w:p>
    <w:p>
      <w:pPr>
        <w:spacing w:lineRule="auto" w:line="360" w:before="120" w:after="120"/>
        <w:jc w:val="both"/>
      </w:pPr>
      <w:r>
        <w:rPr>
          <w:rFonts w:ascii="Times New Roman" w:hAnsi="Times New Roman"/>
          <w:b w:val="0"/>
          <w:i w:val="0"/>
          <w:sz w:val="24"/>
        </w:rPr>
        <w:t>Stage 2 – AI Analysis: The complaint text is transmitted to the FastAPI backend (localhost:8000) where the transformer model tokenises and processes the input, performing a forward pass to generate probability distributions across all output classes.</w:t>
      </w:r>
    </w:p>
    <w:p>
      <w:pPr>
        <w:spacing w:lineRule="auto" w:line="360" w:before="120" w:after="120"/>
        <w:jc w:val="both"/>
      </w:pPr>
      <w:r>
        <w:rPr>
          <w:rFonts w:ascii="Times New Roman" w:hAnsi="Times New Roman"/>
          <w:b w:val="0"/>
          <w:i w:val="0"/>
          <w:sz w:val="24"/>
        </w:rPr>
        <w:t>Stage 3 – Results: The model returns a structured prediction containing the complaint category, confidence score, detected emotion, priority level, responsible department, and estimated resolution time. These results are immediately displayed on the user interface.</w:t>
      </w:r>
    </w:p>
    <w:p>
      <w:pPr>
        <w:spacing w:lineRule="auto" w:line="360" w:before="120" w:after="120"/>
        <w:jc w:val="both"/>
      </w:pPr>
      <w:r>
        <w:rPr>
          <w:rFonts w:ascii="Times New Roman" w:hAnsi="Times New Roman"/>
          <w:b w:val="0"/>
          <w:i w:val="0"/>
          <w:sz w:val="24"/>
        </w:rPr>
        <w:t>Stage 4 – Database: After reviewing the AI results, the user may confirm and submit the complaint, triggering a second request that persists the full complaint record (including AI metadata) to MongoDB.</w:t>
      </w:r>
    </w:p>
    <w:p>
      <w:pPr>
        <w:spacing w:lineRule="auto" w:line="360" w:before="200" w:after="120"/>
        <w:jc w:val="left"/>
      </w:pPr>
      <w:r>
        <w:rPr>
          <w:rFonts w:ascii="Times New Roman" w:hAnsi="Times New Roman"/>
          <w:b/>
          <w:i w:val="0"/>
          <w:sz w:val="28"/>
        </w:rPr>
        <w:t>3.2 Hybrid Backend Architecture</w:t>
      </w:r>
    </w:p>
    <w:p>
      <w:pPr>
        <w:spacing w:lineRule="auto" w:line="360" w:before="120" w:after="120"/>
        <w:jc w:val="both"/>
      </w:pPr>
      <w:r>
        <w:rPr>
          <w:rFonts w:ascii="Times New Roman" w:hAnsi="Times New Roman"/>
          <w:b w:val="0"/>
          <w:i w:val="0"/>
          <w:sz w:val="24"/>
        </w:rPr>
        <w:t>A key innovation of GrievEase is its hybrid backend, which decouples AI inference from database persistence. Two independent request flows operate in parallel:</w:t>
      </w:r>
    </w:p>
    <w:tbl>
      <w:tblPr>
        <w:tblStyle w:val="TableGrid"/>
        <w:tblW w:type="auto" w:w="0"/>
        <w:tblLook w:firstColumn="1" w:firstRow="1" w:lastColumn="0" w:lastRow="0" w:noHBand="0" w:noVBand="1" w:val="04A0"/>
      </w:tblPr>
      <w:tblGrid>
        <w:gridCol w:w="8666"/>
      </w:tblGrid>
      <w:tr>
        <w:tc>
          <w:tcPr>
            <w:tcW w:type="dxa" w:w="8666"/>
            <w:shd w:val="clear" w:color="auto" w:fill="F0F0F0"/>
          </w:tcPr>
          <w:p>
            <w:pPr>
              <w:spacing w:lineRule="auto" w:line="240" w:before="0" w:after="0"/>
              <w:jc w:val="center"/>
            </w:pPr>
            <w:r>
              <w:rPr>
                <w:rFonts w:ascii="Courier New" w:hAnsi="Courier New"/>
                <w:sz w:val="18"/>
              </w:rPr>
              <w:t xml:space="preserve">  ┌──────────────────────────────────────────────────────────────────────────┐</w:t>
            </w:r>
          </w:p>
          <w:p>
            <w:pPr>
              <w:spacing w:lineRule="auto" w:line="240" w:before="0" w:after="0"/>
              <w:jc w:val="center"/>
            </w:pPr>
            <w:r>
              <w:rPr>
                <w:rFonts w:ascii="Courier New" w:hAnsi="Courier New"/>
                <w:sz w:val="18"/>
              </w:rPr>
              <w:t xml:space="preserve">  │                        NEXT.JS FRONTEND                                 │</w:t>
            </w:r>
          </w:p>
          <w:p>
            <w:pPr>
              <w:spacing w:lineRule="auto" w:line="240" w:before="0" w:after="0"/>
              <w:jc w:val="center"/>
            </w:pPr>
            <w:r>
              <w:rPr>
                <w:rFonts w:ascii="Courier New" w:hAnsi="Courier New"/>
                <w:sz w:val="18"/>
              </w:rPr>
              <w:t xml:space="preserve">  │                    (localhost:3000 – React UI)                           │</w:t>
            </w:r>
          </w:p>
          <w:p>
            <w:pPr>
              <w:spacing w:lineRule="auto" w:line="240" w:before="0" w:after="0"/>
              <w:jc w:val="center"/>
            </w:pPr>
            <w:r>
              <w:rPr>
                <w:rFonts w:ascii="Courier New" w:hAnsi="Courier New"/>
                <w:sz w:val="18"/>
              </w:rPr>
              <w:t xml:space="preserve">  └─────────────────────┬─────────────────────────────┬──────────────────────┘</w:t>
            </w:r>
          </w:p>
          <w:p>
            <w:pPr>
              <w:spacing w:lineRule="auto" w:line="240" w:before="0" w:after="0"/>
              <w:jc w:val="center"/>
            </w:pPr>
            <w:r>
              <w:rPr>
                <w:rFonts w:ascii="Courier New" w:hAnsi="Courier New"/>
                <w:sz w:val="18"/>
              </w:rPr>
              <w:t xml:space="preserve">                        │                             │</w:t>
            </w:r>
          </w:p>
          <w:p>
            <w:pPr>
              <w:spacing w:lineRule="auto" w:line="240" w:before="0" w:after="0"/>
              <w:jc w:val="center"/>
            </w:pPr>
            <w:r>
              <w:rPr>
                <w:rFonts w:ascii="Courier New" w:hAnsi="Courier New"/>
                <w:sz w:val="18"/>
              </w:rPr>
              <w:t xml:space="preserve">            REQUEST 1 (AI)               REQUEST 2 (Database Save)</w:t>
            </w:r>
          </w:p>
          <w:p>
            <w:pPr>
              <w:spacing w:lineRule="auto" w:line="240" w:before="0" w:after="0"/>
              <w:jc w:val="center"/>
            </w:pPr>
            <w:r>
              <w:rPr>
                <w:rFonts w:ascii="Courier New" w:hAnsi="Courier New"/>
                <w:sz w:val="18"/>
              </w:rPr>
              <w:t xml:space="preserve">                        │                             │</w:t>
            </w:r>
          </w:p>
          <w:p>
            <w:pPr>
              <w:spacing w:lineRule="auto" w:line="240" w:before="0" w:after="0"/>
              <w:jc w:val="center"/>
            </w:pPr>
            <w:r>
              <w:rPr>
                <w:rFonts w:ascii="Courier New" w:hAnsi="Courier New"/>
                <w:sz w:val="18"/>
              </w:rPr>
              <w:t xml:space="preserve">                        ▼                             ▼</w:t>
            </w:r>
          </w:p>
          <w:p>
            <w:pPr>
              <w:spacing w:lineRule="auto" w:line="240" w:before="0" w:after="0"/>
              <w:jc w:val="center"/>
            </w:pPr>
            <w:r>
              <w:rPr>
                <w:rFonts w:ascii="Courier New" w:hAnsi="Courier New"/>
                <w:sz w:val="18"/>
              </w:rPr>
              <w:t xml:space="preserve">  ┌─────────────────────────────┐   ┌────────────────────────────────┐</w:t>
            </w:r>
          </w:p>
          <w:p>
            <w:pPr>
              <w:spacing w:lineRule="auto" w:line="240" w:before="0" w:after="0"/>
              <w:jc w:val="center"/>
            </w:pPr>
            <w:r>
              <w:rPr>
                <w:rFonts w:ascii="Courier New" w:hAnsi="Courier New"/>
                <w:sz w:val="18"/>
              </w:rPr>
              <w:t xml:space="preserve">  │  PYTHON FASTAPI BACKEND     │   │  NEXT.JS API ROUTES (Node.js)  │</w:t>
            </w:r>
          </w:p>
          <w:p>
            <w:pPr>
              <w:spacing w:lineRule="auto" w:line="240" w:before="0" w:after="0"/>
              <w:jc w:val="center"/>
            </w:pPr>
            <w:r>
              <w:rPr>
                <w:rFonts w:ascii="Courier New" w:hAnsi="Courier New"/>
                <w:sz w:val="18"/>
              </w:rPr>
              <w:t xml:space="preserve">  │  (localhost:8000)           │   │  (Embedded in Next.js app)     │</w:t>
            </w:r>
          </w:p>
          <w:p>
            <w:pPr>
              <w:spacing w:lineRule="auto" w:line="240" w:before="0" w:after="0"/>
              <w:jc w:val="center"/>
            </w:pPr>
            <w:r>
              <w:rPr>
                <w:rFonts w:ascii="Courier New" w:hAnsi="Courier New"/>
                <w:sz w:val="18"/>
              </w:rPr>
              <w:t xml:space="preserve">  │                             │   │                                │</w:t>
            </w:r>
          </w:p>
          <w:p>
            <w:pPr>
              <w:spacing w:lineRule="auto" w:line="240" w:before="0" w:after="0"/>
              <w:jc w:val="center"/>
            </w:pPr>
            <w:r>
              <w:rPr>
                <w:rFonts w:ascii="Courier New" w:hAnsi="Courier New"/>
                <w:sz w:val="18"/>
              </w:rPr>
              <w:t xml:space="preserve">  │  • AI Processing            │   │  • POST request handler        │</w:t>
            </w:r>
          </w:p>
          <w:p>
            <w:pPr>
              <w:spacing w:lineRule="auto" w:line="240" w:before="0" w:after="0"/>
              <w:jc w:val="center"/>
            </w:pPr>
            <w:r>
              <w:rPr>
                <w:rFonts w:ascii="Courier New" w:hAnsi="Courier New"/>
                <w:sz w:val="18"/>
              </w:rPr>
              <w:t xml:space="preserve">  │  • Model Inference          │   │  • Data validation             │</w:t>
            </w:r>
          </w:p>
          <w:p>
            <w:pPr>
              <w:spacing w:lineRule="auto" w:line="240" w:before="0" w:after="0"/>
              <w:jc w:val="center"/>
            </w:pPr>
            <w:r>
              <w:rPr>
                <w:rFonts w:ascii="Courier New" w:hAnsi="Courier New"/>
                <w:sz w:val="18"/>
              </w:rPr>
              <w:t xml:space="preserve">  │  • Confidence Scoring       │   │  • MongoDB write               │</w:t>
            </w:r>
          </w:p>
          <w:p>
            <w:pPr>
              <w:spacing w:lineRule="auto" w:line="240" w:before="0" w:after="0"/>
              <w:jc w:val="center"/>
            </w:pPr>
            <w:r>
              <w:rPr>
                <w:rFonts w:ascii="Courier New" w:hAnsi="Courier New"/>
                <w:sz w:val="18"/>
              </w:rPr>
              <w:t xml:space="preserve">  └──────────────┬──────────────┘   └───────────────┬────────────────┘</w:t>
            </w:r>
          </w:p>
          <w:p>
            <w:pPr>
              <w:spacing w:lineRule="auto" w:line="240" w:before="0" w:after="0"/>
              <w:jc w:val="center"/>
            </w:pPr>
            <w:r>
              <w:rPr>
                <w:rFonts w:ascii="Courier New" w:hAnsi="Courier New"/>
                <w:sz w:val="18"/>
              </w:rPr>
              <w:t xml:space="preserve">                 │                                   │</w:t>
            </w:r>
          </w:p>
          <w:p>
            <w:pPr>
              <w:spacing w:lineRule="auto" w:line="240" w:before="0" w:after="0"/>
              <w:jc w:val="center"/>
            </w:pPr>
            <w:r>
              <w:rPr>
                <w:rFonts w:ascii="Courier New" w:hAnsi="Courier New"/>
                <w:sz w:val="18"/>
              </w:rPr>
              <w:t xml:space="preserve">                 ▼                                   ▼</w:t>
            </w:r>
          </w:p>
          <w:p>
            <w:pPr>
              <w:spacing w:lineRule="auto" w:line="240" w:before="0" w:after="0"/>
              <w:jc w:val="center"/>
            </w:pPr>
            <w:r>
              <w:rPr>
                <w:rFonts w:ascii="Courier New" w:hAnsi="Courier New"/>
                <w:sz w:val="18"/>
              </w:rPr>
              <w:t xml:space="preserve">  ┌──────────────────────────┐         ┌────────────────────────────┐</w:t>
            </w:r>
          </w:p>
          <w:p>
            <w:pPr>
              <w:spacing w:lineRule="auto" w:line="240" w:before="0" w:after="0"/>
              <w:jc w:val="center"/>
            </w:pPr>
            <w:r>
              <w:rPr>
                <w:rFonts w:ascii="Courier New" w:hAnsi="Courier New"/>
                <w:sz w:val="18"/>
              </w:rPr>
              <w:t xml:space="preserve">  │  PREDICTION RESULT       │         │  MONGODB DATABASE          │</w:t>
            </w:r>
          </w:p>
          <w:p>
            <w:pPr>
              <w:spacing w:lineRule="auto" w:line="240" w:before="0" w:after="0"/>
              <w:jc w:val="center"/>
            </w:pPr>
            <w:r>
              <w:rPr>
                <w:rFonts w:ascii="Courier New" w:hAnsi="Courier New"/>
                <w:sz w:val="18"/>
              </w:rPr>
              <w:t xml:space="preserve">  │  (JSON response)         │         │  (Mongoose ODM)            │</w:t>
            </w:r>
          </w:p>
          <w:p>
            <w:pPr>
              <w:spacing w:lineRule="auto" w:line="240" w:before="0" w:after="0"/>
              <w:jc w:val="center"/>
            </w:pPr>
            <w:r>
              <w:rPr>
                <w:rFonts w:ascii="Courier New" w:hAnsi="Courier New"/>
                <w:sz w:val="18"/>
              </w:rPr>
              <w:t xml:space="preserve">  └──────────────────────────┘         └────────────────────────────┘</w:t>
            </w:r>
          </w:p>
        </w:tc>
      </w:tr>
    </w:tbl>
    <w:p/>
    <w:p>
      <w:pPr>
        <w:spacing w:lineRule="auto" w:line="360" w:before="80" w:after="160"/>
        <w:jc w:val="center"/>
      </w:pPr>
      <w:r>
        <w:rPr>
          <w:rFonts w:ascii="Times New Roman" w:hAnsi="Times New Roman"/>
          <w:b w:val="0"/>
          <w:i/>
          <w:sz w:val="24"/>
        </w:rPr>
        <w:t>Figure 3.2: Hybrid Parallel Backend Architecture</w:t>
      </w:r>
    </w:p>
    <w:p>
      <w:pPr>
        <w:spacing w:lineRule="auto" w:line="360" w:before="120" w:after="120"/>
        <w:ind w:firstLine="432"/>
        <w:jc w:val="both"/>
      </w:pPr>
      <w:r>
        <w:rPr>
          <w:rFonts w:ascii="Times New Roman" w:hAnsi="Times New Roman"/>
          <w:b w:val="0"/>
          <w:i w:val="0"/>
          <w:sz w:val="24"/>
        </w:rPr>
        <w:t>This decoupling provides several benefits: the AI prediction can be obtained and displayed to the user in under 2 seconds without waiting for the database write to complete. Furthermore, if the AI backend is unavailable, the database layer continues to function independently, and vice versa. The separation also facilitates independent scaling – the FastAPI service can be horizontally scaled on GPU-equipped instances while the Next.js API routes remain on CPU-optimised instances.</w:t>
      </w:r>
    </w:p>
    <w:p>
      <w:pPr>
        <w:spacing w:lineRule="auto" w:line="360" w:before="200" w:after="120"/>
        <w:jc w:val="left"/>
      </w:pPr>
      <w:r>
        <w:rPr>
          <w:rFonts w:ascii="Times New Roman" w:hAnsi="Times New Roman"/>
          <w:b/>
          <w:i w:val="0"/>
          <w:sz w:val="28"/>
        </w:rPr>
        <w:t>3.3 Detailed System Architecture</w:t>
      </w:r>
    </w:p>
    <w:p>
      <w:pPr>
        <w:spacing w:lineRule="auto" w:line="360" w:before="120" w:after="120"/>
        <w:jc w:val="both"/>
      </w:pPr>
      <w:r>
        <w:rPr>
          <w:rFonts w:ascii="Times New Roman" w:hAnsi="Times New Roman"/>
          <w:b w:val="0"/>
          <w:i w:val="0"/>
          <w:sz w:val="24"/>
        </w:rPr>
        <w:t>The complete system is composed of five distinct layers, each with specific responsibilities:</w:t>
      </w:r>
    </w:p>
    <w:tbl>
      <w:tblPr>
        <w:tblStyle w:val="TableGrid"/>
        <w:tblW w:type="auto" w:w="0"/>
        <w:tblLook w:firstColumn="1" w:firstRow="1" w:lastColumn="0" w:lastRow="0" w:noHBand="0" w:noVBand="1" w:val="04A0"/>
      </w:tblPr>
      <w:tblGrid>
        <w:gridCol w:w="8666"/>
      </w:tblGrid>
      <w:tr>
        <w:tc>
          <w:tcPr>
            <w:tcW w:type="dxa" w:w="8666"/>
            <w:shd w:val="clear" w:color="auto" w:fill="F0F0F0"/>
          </w:tcPr>
          <w:p>
            <w:pPr>
              <w:spacing w:lineRule="auto" w:line="240" w:before="0" w:after="0"/>
              <w:jc w:val="center"/>
            </w:pPr>
            <w:r>
              <w:rPr>
                <w:rFonts w:ascii="Courier New" w:hAnsi="Courier New"/>
                <w:sz w:val="18"/>
              </w:rPr>
              <w:t xml:space="preserve">  Layer 1:  ┌────────────────────────────────────────────────────────┐</w:t>
            </w:r>
          </w:p>
          <w:p>
            <w:pPr>
              <w:spacing w:lineRule="auto" w:line="240" w:before="0" w:after="0"/>
              <w:jc w:val="center"/>
            </w:pPr>
            <w:r>
              <w:rPr>
                <w:rFonts w:ascii="Courier New" w:hAnsi="Courier New"/>
                <w:sz w:val="18"/>
              </w:rPr>
              <w:t xml:space="preserve">  FRONTEND  │  Next.js + React UI                                    │</w:t>
            </w:r>
          </w:p>
          <w:p>
            <w:pPr>
              <w:spacing w:lineRule="auto" w:line="240" w:before="0" w:after="0"/>
              <w:jc w:val="center"/>
            </w:pPr>
            <w:r>
              <w:rPr>
                <w:rFonts w:ascii="Courier New" w:hAnsi="Courier New"/>
                <w:sz w:val="18"/>
              </w:rPr>
              <w:t xml:space="preserve">            │  • Complaint Form   • Results Display   • Image Upload  │</w:t>
            </w:r>
          </w:p>
          <w:p>
            <w:pPr>
              <w:spacing w:lineRule="auto" w:line="240" w:before="0" w:after="0"/>
              <w:jc w:val="center"/>
            </w:pPr>
            <w:r>
              <w:rPr>
                <w:rFonts w:ascii="Courier New" w:hAnsi="Courier New"/>
                <w:sz w:val="18"/>
              </w:rPr>
              <w:t xml:space="preserve">            └────────────────────────────┬───────────────────────────┘</w:t>
            </w:r>
          </w:p>
          <w:p>
            <w:pPr>
              <w:spacing w:lineRule="auto" w:line="240" w:before="0" w:after="0"/>
              <w:jc w:val="center"/>
            </w:pPr>
            <w:r>
              <w:rPr>
                <w:rFonts w:ascii="Courier New" w:hAnsi="Courier New"/>
                <w:sz w:val="18"/>
              </w:rPr>
              <w:t xml:space="preserve">                                         │ HTTP / REST</w:t>
            </w:r>
          </w:p>
          <w:p>
            <w:pPr>
              <w:spacing w:lineRule="auto" w:line="240" w:before="0" w:after="0"/>
              <w:jc w:val="center"/>
            </w:pPr>
            <w:r>
              <w:rPr>
                <w:rFonts w:ascii="Courier New" w:hAnsi="Courier New"/>
                <w:sz w:val="18"/>
              </w:rPr>
              <w:t xml:space="preserve">  Layer 2:  ┌────────────────────────────▼───────────────────────────┐</w:t>
            </w:r>
          </w:p>
          <w:p>
            <w:pPr>
              <w:spacing w:lineRule="auto" w:line="240" w:before="0" w:after="0"/>
              <w:jc w:val="center"/>
            </w:pPr>
            <w:r>
              <w:rPr>
                <w:rFonts w:ascii="Courier New" w:hAnsi="Courier New"/>
                <w:sz w:val="18"/>
              </w:rPr>
              <w:t xml:space="preserve">  FASTAPI   │  Python FastAPI ML Engine (localhost:8000)              │</w:t>
            </w:r>
          </w:p>
          <w:p>
            <w:pPr>
              <w:spacing w:lineRule="auto" w:line="240" w:before="0" w:after="0"/>
              <w:jc w:val="center"/>
            </w:pPr>
            <w:r>
              <w:rPr>
                <w:rFonts w:ascii="Courier New" w:hAnsi="Courier New"/>
                <w:sz w:val="18"/>
              </w:rPr>
              <w:t xml:space="preserve">  BACKEND   │  • Model Inference  • Prediction Logic  • Confidence    │</w:t>
            </w:r>
          </w:p>
          <w:p>
            <w:pPr>
              <w:spacing w:lineRule="auto" w:line="240" w:before="0" w:after="0"/>
              <w:jc w:val="center"/>
            </w:pPr>
            <w:r>
              <w:rPr>
                <w:rFonts w:ascii="Courier New" w:hAnsi="Courier New"/>
                <w:sz w:val="18"/>
              </w:rPr>
              <w:t xml:space="preserve">            └────────────────────────────┬───────────────────────────┘</w:t>
            </w:r>
          </w:p>
          <w:p>
            <w:pPr>
              <w:spacing w:lineRule="auto" w:line="240" w:before="0" w:after="0"/>
              <w:jc w:val="center"/>
            </w:pPr>
            <w:r>
              <w:rPr>
                <w:rFonts w:ascii="Courier New" w:hAnsi="Courier New"/>
                <w:sz w:val="18"/>
              </w:rPr>
              <w:t xml:space="preserve">                                         │ JSON</w:t>
            </w:r>
          </w:p>
          <w:p>
            <w:pPr>
              <w:spacing w:lineRule="auto" w:line="240" w:before="0" w:after="0"/>
              <w:jc w:val="center"/>
            </w:pPr>
            <w:r>
              <w:rPr>
                <w:rFonts w:ascii="Courier New" w:hAnsi="Courier New"/>
                <w:sz w:val="18"/>
              </w:rPr>
              <w:t xml:space="preserve">  Layer 3:  ┌────────────────────────────▼───────────────────────────┐</w:t>
            </w:r>
          </w:p>
          <w:p>
            <w:pPr>
              <w:spacing w:lineRule="auto" w:line="240" w:before="0" w:after="0"/>
              <w:jc w:val="center"/>
            </w:pPr>
            <w:r>
              <w:rPr>
                <w:rFonts w:ascii="Courier New" w:hAnsi="Courier New"/>
                <w:sz w:val="18"/>
              </w:rPr>
              <w:t xml:space="preserve">  PREDICT.  │  Prediction Output Object                              │</w:t>
            </w:r>
          </w:p>
          <w:p>
            <w:pPr>
              <w:spacing w:lineRule="auto" w:line="240" w:before="0" w:after="0"/>
              <w:jc w:val="center"/>
            </w:pPr>
            <w:r>
              <w:rPr>
                <w:rFonts w:ascii="Courier New" w:hAnsi="Courier New"/>
                <w:sz w:val="18"/>
              </w:rPr>
              <w:t xml:space="preserve">  OUTPUT    │  Category | Urgency | Emotion | Department | Est.Time  │</w:t>
            </w:r>
          </w:p>
          <w:p>
            <w:pPr>
              <w:spacing w:lineRule="auto" w:line="240" w:before="0" w:after="0"/>
              <w:jc w:val="center"/>
            </w:pPr>
            <w:r>
              <w:rPr>
                <w:rFonts w:ascii="Courier New" w:hAnsi="Courier New"/>
                <w:sz w:val="18"/>
              </w:rPr>
              <w:t xml:space="preserve">            └────────────────────────────┬───────────────────────────┘</w:t>
            </w:r>
          </w:p>
          <w:p>
            <w:pPr>
              <w:spacing w:lineRule="auto" w:line="240" w:before="0" w:after="0"/>
              <w:jc w:val="center"/>
            </w:pPr>
            <w:r>
              <w:rPr>
                <w:rFonts w:ascii="Courier New" w:hAnsi="Courier New"/>
                <w:sz w:val="18"/>
              </w:rPr>
              <w:t xml:space="preserve">                                         │ (after user confirms)</w:t>
            </w:r>
          </w:p>
          <w:p>
            <w:pPr>
              <w:spacing w:lineRule="auto" w:line="240" w:before="0" w:after="0"/>
              <w:jc w:val="center"/>
            </w:pPr>
            <w:r>
              <w:rPr>
                <w:rFonts w:ascii="Courier New" w:hAnsi="Courier New"/>
                <w:sz w:val="18"/>
              </w:rPr>
              <w:t xml:space="preserve">  Layer 4:  ┌────────────────────────────▼───────────────────────────┐</w:t>
            </w:r>
          </w:p>
          <w:p>
            <w:pPr>
              <w:spacing w:lineRule="auto" w:line="240" w:before="0" w:after="0"/>
              <w:jc w:val="center"/>
            </w:pPr>
            <w:r>
              <w:rPr>
                <w:rFonts w:ascii="Courier New" w:hAnsi="Courier New"/>
                <w:sz w:val="18"/>
              </w:rPr>
              <w:t xml:space="preserve">  NEXT.JS   │  Next.js API Routes – Node.js Database Layer           │</w:t>
            </w:r>
          </w:p>
          <w:p>
            <w:pPr>
              <w:spacing w:lineRule="auto" w:line="240" w:before="0" w:after="0"/>
              <w:jc w:val="center"/>
            </w:pPr>
            <w:r>
              <w:rPr>
                <w:rFonts w:ascii="Courier New" w:hAnsi="Courier New"/>
                <w:sz w:val="18"/>
              </w:rPr>
              <w:t xml:space="preserve">  API       │  • Handles POST requests  • Validates Data             │</w:t>
            </w:r>
          </w:p>
          <w:p>
            <w:pPr>
              <w:spacing w:lineRule="auto" w:line="240" w:before="0" w:after="0"/>
              <w:jc w:val="center"/>
            </w:pPr>
            <w:r>
              <w:rPr>
                <w:rFonts w:ascii="Courier New" w:hAnsi="Courier New"/>
                <w:sz w:val="18"/>
              </w:rPr>
              <w:t xml:space="preserve">  ROUTES    │  • Saves Records           • Mongoose ODM              │</w:t>
            </w:r>
          </w:p>
          <w:p>
            <w:pPr>
              <w:spacing w:lineRule="auto" w:line="240" w:before="0" w:after="0"/>
              <w:jc w:val="center"/>
            </w:pPr>
            <w:r>
              <w:rPr>
                <w:rFonts w:ascii="Courier New" w:hAnsi="Courier New"/>
                <w:sz w:val="18"/>
              </w:rPr>
              <w:t xml:space="preserve">            └────────────────────────────┬───────────────────────────┘</w:t>
            </w:r>
          </w:p>
          <w:p>
            <w:pPr>
              <w:spacing w:lineRule="auto" w:line="240" w:before="0" w:after="0"/>
              <w:jc w:val="center"/>
            </w:pPr>
            <w:r>
              <w:rPr>
                <w:rFonts w:ascii="Courier New" w:hAnsi="Courier New"/>
                <w:sz w:val="18"/>
              </w:rPr>
              <w:t xml:space="preserve">                                         │</w:t>
            </w:r>
          </w:p>
          <w:p>
            <w:pPr>
              <w:spacing w:lineRule="auto" w:line="240" w:before="0" w:after="0"/>
              <w:jc w:val="center"/>
            </w:pPr>
            <w:r>
              <w:rPr>
                <w:rFonts w:ascii="Courier New" w:hAnsi="Courier New"/>
                <w:sz w:val="18"/>
              </w:rPr>
              <w:t xml:space="preserve">  Layer 5:  ┌────────────────────────────▼───────────────────────────┐</w:t>
            </w:r>
          </w:p>
          <w:p>
            <w:pPr>
              <w:spacing w:lineRule="auto" w:line="240" w:before="0" w:after="0"/>
              <w:jc w:val="center"/>
            </w:pPr>
            <w:r>
              <w:rPr>
                <w:rFonts w:ascii="Courier New" w:hAnsi="Courier New"/>
                <w:sz w:val="18"/>
              </w:rPr>
              <w:t xml:space="preserve">  DATABASE  │  MongoDB Database                                       │</w:t>
            </w:r>
          </w:p>
          <w:p>
            <w:pPr>
              <w:spacing w:lineRule="auto" w:line="240" w:before="0" w:after="0"/>
              <w:jc w:val="center"/>
            </w:pPr>
            <w:r>
              <w:rPr>
                <w:rFonts w:ascii="Courier New" w:hAnsi="Courier New"/>
                <w:sz w:val="18"/>
              </w:rPr>
              <w:t xml:space="preserve">            │  • Full complaint record   • AI metadata               │</w:t>
            </w:r>
          </w:p>
          <w:p>
            <w:pPr>
              <w:spacing w:lineRule="auto" w:line="240" w:before="0" w:after="0"/>
              <w:jc w:val="center"/>
            </w:pPr>
            <w:r>
              <w:rPr>
                <w:rFonts w:ascii="Courier New" w:hAnsi="Courier New"/>
                <w:sz w:val="18"/>
              </w:rPr>
              <w:t xml:space="preserve">            │  • Timestamps              • Query &amp; analytics         │</w:t>
            </w:r>
          </w:p>
          <w:p>
            <w:pPr>
              <w:spacing w:lineRule="auto" w:line="240" w:before="0" w:after="0"/>
              <w:jc w:val="center"/>
            </w:pPr>
            <w:r>
              <w:rPr>
                <w:rFonts w:ascii="Courier New" w:hAnsi="Courier New"/>
                <w:sz w:val="18"/>
              </w:rPr>
              <w:t xml:space="preserve">            └────────────────────────────────────────────────────────┘</w:t>
            </w:r>
          </w:p>
        </w:tc>
      </w:tr>
    </w:tbl>
    <w:p/>
    <w:p>
      <w:pPr>
        <w:spacing w:lineRule="auto" w:line="360" w:before="80" w:after="160"/>
        <w:jc w:val="center"/>
      </w:pPr>
      <w:r>
        <w:rPr>
          <w:rFonts w:ascii="Times New Roman" w:hAnsi="Times New Roman"/>
          <w:b w:val="0"/>
          <w:i/>
          <w:sz w:val="24"/>
        </w:rPr>
        <w:t>Figure 3.3: Detailed 5-Layer System Architecture</w:t>
      </w:r>
    </w:p>
    <w:p>
      <w:pPr>
        <w:spacing w:lineRule="auto" w:line="360" w:before="200" w:after="120"/>
        <w:jc w:val="left"/>
      </w:pPr>
      <w:r>
        <w:rPr>
          <w:rFonts w:ascii="Times New Roman" w:hAnsi="Times New Roman"/>
          <w:b/>
          <w:i w:val="0"/>
          <w:sz w:val="28"/>
        </w:rPr>
        <w:t>3.4 AI / ML Pipeline</w:t>
      </w:r>
    </w:p>
    <w:p>
      <w:pPr>
        <w:spacing w:lineRule="auto" w:line="360" w:before="120" w:after="120"/>
        <w:jc w:val="both"/>
      </w:pPr>
      <w:r>
        <w:rPr>
          <w:rFonts w:ascii="Times New Roman" w:hAnsi="Times New Roman"/>
          <w:b w:val="0"/>
          <w:i w:val="0"/>
          <w:sz w:val="24"/>
        </w:rPr>
        <w:t>The artificial intelligence engine at the core of GrievEase follows a three-stage pipeline:</w:t>
      </w:r>
    </w:p>
    <w:tbl>
      <w:tblPr>
        <w:tblStyle w:val="TableGrid"/>
        <w:tblW w:type="auto" w:w="0"/>
        <w:tblLook w:firstColumn="1" w:firstRow="1" w:lastColumn="0" w:lastRow="0" w:noHBand="0" w:noVBand="1" w:val="04A0"/>
      </w:tblPr>
      <w:tblGrid>
        <w:gridCol w:w="8666"/>
      </w:tblGrid>
      <w:tr>
        <w:tc>
          <w:tcPr>
            <w:tcW w:type="dxa" w:w="8666"/>
            <w:shd w:val="clear" w:color="auto" w:fill="F0F0F0"/>
          </w:tcPr>
          <w:p>
            <w:pPr>
              <w:spacing w:lineRule="auto" w:line="240" w:before="0" w:after="0"/>
              <w:jc w:val="center"/>
            </w:pPr>
            <w:r>
              <w:rPr>
                <w:rFonts w:ascii="Courier New" w:hAnsi="Courier New"/>
                <w:sz w:val="18"/>
              </w:rPr>
              <w:t xml:space="preserve">  ╔══════════════╗     ╔══════════════════════╗     ╔══════════════════════════════╗</w:t>
            </w:r>
          </w:p>
          <w:p>
            <w:pPr>
              <w:spacing w:lineRule="auto" w:line="240" w:before="0" w:after="0"/>
              <w:jc w:val="center"/>
            </w:pPr>
            <w:r>
              <w:rPr>
                <w:rFonts w:ascii="Courier New" w:hAnsi="Courier New"/>
                <w:sz w:val="18"/>
              </w:rPr>
              <w:t xml:space="preserve">  ║    INPUT     ║────▶║    PREPROCESS        ║────▶║       INFERENCE              ║</w:t>
            </w:r>
          </w:p>
          <w:p>
            <w:pPr>
              <w:spacing w:lineRule="auto" w:line="240" w:before="0" w:after="0"/>
              <w:jc w:val="center"/>
            </w:pPr>
            <w:r>
              <w:rPr>
                <w:rFonts w:ascii="Courier New" w:hAnsi="Courier New"/>
                <w:sz w:val="18"/>
              </w:rPr>
              <w:t xml:space="preserve">  ║              ║     ║                      ║     ║                              ║</w:t>
            </w:r>
          </w:p>
          <w:p>
            <w:pPr>
              <w:spacing w:lineRule="auto" w:line="240" w:before="0" w:after="0"/>
              <w:jc w:val="center"/>
            </w:pPr>
            <w:r>
              <w:rPr>
                <w:rFonts w:ascii="Courier New" w:hAnsi="Courier New"/>
                <w:sz w:val="18"/>
              </w:rPr>
              <w:t xml:space="preserve">  ║  Text        ║     ║  Tokenize            ║     ║  Transformer Model           ║</w:t>
            </w:r>
          </w:p>
          <w:p>
            <w:pPr>
              <w:spacing w:lineRule="auto" w:line="240" w:before="0" w:after="0"/>
              <w:jc w:val="center"/>
            </w:pPr>
            <w:r>
              <w:rPr>
                <w:rFonts w:ascii="Courier New" w:hAnsi="Courier New"/>
                <w:sz w:val="18"/>
              </w:rPr>
              <w:t xml:space="preserve">  ║  complaint   ║     ║  Clean               ║     ║  Forward Pass                ║</w:t>
            </w:r>
          </w:p>
          <w:p>
            <w:pPr>
              <w:spacing w:lineRule="auto" w:line="240" w:before="0" w:after="0"/>
              <w:jc w:val="center"/>
            </w:pPr>
            <w:r>
              <w:rPr>
                <w:rFonts w:ascii="Courier New" w:hAnsi="Courier New"/>
                <w:sz w:val="18"/>
              </w:rPr>
              <w:t xml:space="preserve">  ║  +Optional   ║     ║  Normalize           ║     ║  Softmax / Sigmoid           ║</w:t>
            </w:r>
          </w:p>
          <w:p>
            <w:pPr>
              <w:spacing w:lineRule="auto" w:line="240" w:before="0" w:after="0"/>
              <w:jc w:val="center"/>
            </w:pPr>
            <w:r>
              <w:rPr>
                <w:rFonts w:ascii="Courier New" w:hAnsi="Courier New"/>
                <w:sz w:val="18"/>
              </w:rPr>
              <w:t xml:space="preserve">  ║  Image       ║     ║                      ║     ║  on output heads             ║</w:t>
            </w:r>
          </w:p>
          <w:p>
            <w:pPr>
              <w:spacing w:lineRule="auto" w:line="240" w:before="0" w:after="0"/>
              <w:jc w:val="center"/>
            </w:pPr>
            <w:r>
              <w:rPr>
                <w:rFonts w:ascii="Courier New" w:hAnsi="Courier New"/>
                <w:sz w:val="18"/>
              </w:rPr>
              <w:t xml:space="preserve">  ╚══════════════╝     ╚══════════════════════╝     ╚══════════════════════════════╝</w:t>
            </w:r>
          </w:p>
          <w:p>
            <w:pPr>
              <w:spacing w:lineRule="auto" w:line="240" w:before="0" w:after="0"/>
              <w:jc w:val="center"/>
            </w:pPr>
            <w:r>
              <w:rPr>
                <w:rFonts w:ascii="Courier New" w:hAnsi="Courier New"/>
                <w:sz w:val="18"/>
              </w:rPr>
              <w:t xml:space="preserve">                                                              │</w:t>
            </w:r>
          </w:p>
          <w:p>
            <w:pPr>
              <w:spacing w:lineRule="auto" w:line="240" w:before="0" w:after="0"/>
              <w:jc w:val="center"/>
            </w:pPr>
            <w:r>
              <w:rPr>
                <w:rFonts w:ascii="Courier New" w:hAnsi="Courier New"/>
                <w:sz w:val="18"/>
              </w:rPr>
              <w:t xml:space="preserve">                              ╔═══════════════════════════════╩══════════════════╗</w:t>
            </w:r>
          </w:p>
          <w:p>
            <w:pPr>
              <w:spacing w:lineRule="auto" w:line="240" w:before="0" w:after="0"/>
              <w:jc w:val="center"/>
            </w:pPr>
            <w:r>
              <w:rPr>
                <w:rFonts w:ascii="Courier New" w:hAnsi="Courier New"/>
                <w:sz w:val="18"/>
              </w:rPr>
              <w:t xml:space="preserve">         ┌────────────────────┼────────────────────┬──────────────────────────┐  ║</w:t>
            </w:r>
          </w:p>
          <w:p>
            <w:pPr>
              <w:spacing w:lineRule="auto" w:line="240" w:before="0" w:after="0"/>
              <w:jc w:val="center"/>
            </w:pPr>
            <w:r>
              <w:rPr>
                <w:rFonts w:ascii="Courier New" w:hAnsi="Courier New"/>
                <w:sz w:val="18"/>
              </w:rPr>
              <w:t xml:space="preserve">         ▼                    ▼                    ▼                          ▼  ║</w:t>
            </w:r>
          </w:p>
          <w:p>
            <w:pPr>
              <w:spacing w:lineRule="auto" w:line="240" w:before="0" w:after="0"/>
              <w:jc w:val="center"/>
            </w:pPr>
            <w:r>
              <w:rPr>
                <w:rFonts w:ascii="Courier New" w:hAnsi="Courier New"/>
                <w:sz w:val="18"/>
              </w:rPr>
              <w:t xml:space="preserve">  ┌─────────────┐  ┌─────────────────┐  ┌──────────────────┐  ┌──────────────┐  ║</w:t>
            </w:r>
          </w:p>
          <w:p>
            <w:pPr>
              <w:spacing w:lineRule="auto" w:line="240" w:before="0" w:after="0"/>
              <w:jc w:val="center"/>
            </w:pPr>
            <w:r>
              <w:rPr>
                <w:rFonts w:ascii="Courier New" w:hAnsi="Courier New"/>
                <w:sz w:val="18"/>
              </w:rPr>
              <w:t xml:space="preserve">  │  CATEGORY   │  │   CONFIDENCE    │  │    EMOTION       │  │   PRIORITY   │  ║</w:t>
            </w:r>
          </w:p>
          <w:p>
            <w:pPr>
              <w:spacing w:lineRule="auto" w:line="240" w:before="0" w:after="0"/>
              <w:jc w:val="center"/>
            </w:pPr>
            <w:r>
              <w:rPr>
                <w:rFonts w:ascii="Courier New" w:hAnsi="Courier New"/>
                <w:sz w:val="18"/>
              </w:rPr>
              <w:t xml:space="preserve">  │  Potholes   │  │   ~97% score    │  │  Frustration/    │  │  High/Med/   │  ║</w:t>
            </w:r>
          </w:p>
          <w:p>
            <w:pPr>
              <w:spacing w:lineRule="auto" w:line="240" w:before="0" w:after="0"/>
              <w:jc w:val="center"/>
            </w:pPr>
            <w:r>
              <w:rPr>
                <w:rFonts w:ascii="Courier New" w:hAnsi="Courier New"/>
                <w:sz w:val="18"/>
              </w:rPr>
              <w:t xml:space="preserve">  │  Noise/Water│  │                 │  │  Urgency/Neutral  │  │  Low         │  ║</w:t>
            </w:r>
          </w:p>
          <w:p>
            <w:pPr>
              <w:spacing w:lineRule="auto" w:line="240" w:before="0" w:after="0"/>
              <w:jc w:val="center"/>
            </w:pPr>
            <w:r>
              <w:rPr>
                <w:rFonts w:ascii="Courier New" w:hAnsi="Courier New"/>
                <w:sz w:val="18"/>
              </w:rPr>
              <w:t xml:space="preserve">  └─────────────┘  └─────────────────┘  └──────────────────┘  └──────────────┘  ║</w:t>
            </w:r>
          </w:p>
          <w:p>
            <w:pPr>
              <w:spacing w:lineRule="auto" w:line="240" w:before="0" w:after="0"/>
              <w:jc w:val="center"/>
            </w:pPr>
            <w:r>
              <w:rPr>
                <w:rFonts w:ascii="Courier New" w:hAnsi="Courier New"/>
                <w:sz w:val="18"/>
              </w:rPr>
              <w:t xml:space="preserve">         ▼                                                             ▼          ║</w:t>
            </w:r>
          </w:p>
          <w:p>
            <w:pPr>
              <w:spacing w:lineRule="auto" w:line="240" w:before="0" w:after="0"/>
              <w:jc w:val="center"/>
            </w:pPr>
            <w:r>
              <w:rPr>
                <w:rFonts w:ascii="Courier New" w:hAnsi="Courier New"/>
                <w:sz w:val="18"/>
              </w:rPr>
              <w:t xml:space="preserve">  ┌─────────────────────────────────────────────────────────────────────────────┐ ║</w:t>
            </w:r>
          </w:p>
          <w:p>
            <w:pPr>
              <w:spacing w:lineRule="auto" w:line="240" w:before="0" w:after="0"/>
              <w:jc w:val="center"/>
            </w:pPr>
            <w:r>
              <w:rPr>
                <w:rFonts w:ascii="Courier New" w:hAnsi="Courier New"/>
                <w:sz w:val="18"/>
              </w:rPr>
              <w:t xml:space="preserve">  │  DEPARTMENT: PWD / Municipal Corp.   EST. TIME: 24-72 hours                 │ ║</w:t>
            </w:r>
          </w:p>
          <w:p>
            <w:pPr>
              <w:spacing w:lineRule="auto" w:line="240" w:before="0" w:after="0"/>
              <w:jc w:val="center"/>
            </w:pPr>
            <w:r>
              <w:rPr>
                <w:rFonts w:ascii="Courier New" w:hAnsi="Courier New"/>
                <w:sz w:val="18"/>
              </w:rPr>
              <w:t xml:space="preserve">  └─────────────────────────────────────────────────────────────────────────────┘ ║</w:t>
            </w:r>
          </w:p>
          <w:p>
            <w:pPr>
              <w:spacing w:lineRule="auto" w:line="240" w:before="0" w:after="0"/>
              <w:jc w:val="center"/>
            </w:pPr>
            <w:r>
              <w:rPr>
                <w:rFonts w:ascii="Courier New" w:hAnsi="Courier New"/>
                <w:sz w:val="18"/>
              </w:rPr>
              <w:t xml:space="preserve">  ╚═══════════════════════════════════════════════════════════════════════════════╝</w:t>
            </w:r>
          </w:p>
        </w:tc>
      </w:tr>
    </w:tbl>
    <w:p/>
    <w:p>
      <w:pPr>
        <w:spacing w:lineRule="auto" w:line="360" w:before="80" w:after="160"/>
        <w:jc w:val="center"/>
      </w:pPr>
      <w:r>
        <w:rPr>
          <w:rFonts w:ascii="Times New Roman" w:hAnsi="Times New Roman"/>
          <w:b w:val="0"/>
          <w:i/>
          <w:sz w:val="24"/>
        </w:rPr>
        <w:t>Figure 3.4: AI / ML Pipeline – Three Stages and Six Outputs</w:t>
      </w:r>
    </w:p>
    <w:p>
      <w:pPr>
        <w:spacing w:lineRule="auto" w:line="360" w:before="120" w:after="120"/>
        <w:jc w:val="both"/>
      </w:pPr>
      <w:r>
        <w:rPr>
          <w:rFonts w:ascii="Times New Roman" w:hAnsi="Times New Roman"/>
          <w:b w:val="0"/>
          <w:i w:val="0"/>
          <w:sz w:val="24"/>
        </w:rPr>
        <w:t>Stage 1 – Input: The system accepts plain text complaints supplemented by an optional image attachment. Text is the primary input modality for the current version of the model.</w:t>
      </w:r>
    </w:p>
    <w:p>
      <w:pPr>
        <w:spacing w:lineRule="auto" w:line="360" w:before="120" w:after="120"/>
        <w:jc w:val="both"/>
      </w:pPr>
      <w:r>
        <w:rPr>
          <w:rFonts w:ascii="Times New Roman" w:hAnsi="Times New Roman"/>
          <w:b w:val="0"/>
          <w:i w:val="0"/>
          <w:sz w:val="24"/>
        </w:rPr>
        <w:t>Stage 2 – Preprocessing: The raw text undergoes tokenisation using the tokeniser associated with the pre-trained transformer model (e.g., the WordPiece tokeniser for BERT-based models). Additionally, text is cleaned by removing extraneous whitespace, special characters, and stop words where appropriate, and normalised to lower case.</w:t>
      </w:r>
    </w:p>
    <w:p>
      <w:pPr>
        <w:spacing w:lineRule="auto" w:line="360" w:before="120" w:after="120"/>
        <w:jc w:val="both"/>
      </w:pPr>
      <w:r>
        <w:rPr>
          <w:rFonts w:ascii="Times New Roman" w:hAnsi="Times New Roman"/>
          <w:b w:val="0"/>
          <w:i w:val="0"/>
          <w:sz w:val="24"/>
        </w:rPr>
        <w:t>Stage 3 – Inference: The tokenised input tensor is passed through the transformer encoder stack. Multiple output heads produce probability distributions for the six prediction targets: Category, Confidence Score, Emotion, Priority, Department, and Estimated Resolution Time.</w:t>
      </w:r>
    </w:p>
    <w:p>
      <w:pPr>
        <w:spacing w:lineRule="auto" w:line="360" w:before="200" w:after="120"/>
        <w:jc w:val="left"/>
      </w:pPr>
      <w:r>
        <w:rPr>
          <w:rFonts w:ascii="Times New Roman" w:hAnsi="Times New Roman"/>
          <w:b/>
          <w:i w:val="0"/>
          <w:sz w:val="28"/>
        </w:rPr>
        <w:t>3.5 Execution Workflow</w:t>
      </w:r>
    </w:p>
    <w:p>
      <w:pPr>
        <w:spacing w:lineRule="auto" w:line="360" w:before="120" w:after="120"/>
        <w:jc w:val="both"/>
      </w:pPr>
      <w:r>
        <w:rPr>
          <w:rFonts w:ascii="Times New Roman" w:hAnsi="Times New Roman"/>
          <w:b w:val="0"/>
          <w:i w:val="0"/>
          <w:sz w:val="24"/>
        </w:rPr>
        <w:t>The complete user journey follows seven steps organised into two phases:</w:t>
      </w:r>
    </w:p>
    <w:tbl>
      <w:tblPr>
        <w:tblStyle w:val="TableGrid"/>
        <w:tblW w:type="auto" w:w="0"/>
        <w:tblLook w:firstColumn="1" w:firstRow="1" w:lastColumn="0" w:lastRow="0" w:noHBand="0" w:noVBand="1" w:val="04A0"/>
      </w:tblPr>
      <w:tblGrid>
        <w:gridCol w:w="8666"/>
      </w:tblGrid>
      <w:tr>
        <w:tc>
          <w:tcPr>
            <w:tcW w:type="dxa" w:w="8666"/>
            <w:shd w:val="clear" w:color="auto" w:fill="F0F0F0"/>
          </w:tcPr>
          <w:p>
            <w:pPr>
              <w:spacing w:lineRule="auto" w:line="240" w:before="0" w:after="0"/>
              <w:jc w:val="center"/>
            </w:pPr>
            <w:r>
              <w:rPr>
                <w:rFonts w:ascii="Courier New" w:hAnsi="Courier New"/>
                <w:sz w:val="18"/>
              </w:rPr>
              <w:t xml:space="preserve">  ╔════════════════════════════════════════════════════════════════════╗</w:t>
            </w:r>
          </w:p>
          <w:p>
            <w:pPr>
              <w:spacing w:lineRule="auto" w:line="240" w:before="0" w:after="0"/>
              <w:jc w:val="center"/>
            </w:pPr>
            <w:r>
              <w:rPr>
                <w:rFonts w:ascii="Courier New" w:hAnsi="Courier New"/>
                <w:sz w:val="18"/>
              </w:rPr>
              <w:t xml:space="preserve">  ║                  PHASE 1: AI ANALYSIS                            ║</w:t>
            </w:r>
          </w:p>
          <w:p>
            <w:pPr>
              <w:spacing w:lineRule="auto" w:line="240" w:before="0" w:after="0"/>
              <w:jc w:val="center"/>
            </w:pPr>
            <w:r>
              <w:rPr>
                <w:rFonts w:ascii="Courier New" w:hAnsi="Courier New"/>
                <w:sz w:val="18"/>
              </w:rPr>
              <w:t xml:space="preserve">  ╠════════════════════════════════════════════════════════════════════╣</w:t>
            </w:r>
          </w:p>
          <w:p>
            <w:pPr>
              <w:spacing w:lineRule="auto" w:line="240" w:before="0" w:after="0"/>
              <w:jc w:val="center"/>
            </w:pPr>
            <w:r>
              <w:rPr>
                <w:rFonts w:ascii="Courier New" w:hAnsi="Courier New"/>
                <w:sz w:val="18"/>
              </w:rPr>
              <w:t xml:space="preserve">  ║  STEP 1:  User enters complaint text in Next.js frontend form     ║</w:t>
            </w:r>
          </w:p>
          <w:p>
            <w:pPr>
              <w:spacing w:lineRule="auto" w:line="240" w:before="0" w:after="0"/>
              <w:jc w:val="center"/>
            </w:pPr>
            <w:r>
              <w:rPr>
                <w:rFonts w:ascii="Courier New" w:hAnsi="Courier New"/>
                <w:sz w:val="18"/>
              </w:rPr>
              <w:t xml:space="preserve">  ║              │                                                    ║</w:t>
            </w:r>
          </w:p>
          <w:p>
            <w:pPr>
              <w:spacing w:lineRule="auto" w:line="240" w:before="0" w:after="0"/>
              <w:jc w:val="center"/>
            </w:pPr>
            <w:r>
              <w:rPr>
                <w:rFonts w:ascii="Courier New" w:hAnsi="Courier New"/>
                <w:sz w:val="18"/>
              </w:rPr>
              <w:t xml:space="preserve">  ║              ▼                                                    ║</w:t>
            </w:r>
          </w:p>
          <w:p>
            <w:pPr>
              <w:spacing w:lineRule="auto" w:line="240" w:before="0" w:after="0"/>
              <w:jc w:val="center"/>
            </w:pPr>
            <w:r>
              <w:rPr>
                <w:rFonts w:ascii="Courier New" w:hAnsi="Courier New"/>
                <w:sz w:val="18"/>
              </w:rPr>
              <w:t xml:space="preserve">  ║  STEP 2:  Frontend sends POST /predict → FastAPI backend          ║</w:t>
            </w:r>
          </w:p>
          <w:p>
            <w:pPr>
              <w:spacing w:lineRule="auto" w:line="240" w:before="0" w:after="0"/>
              <w:jc w:val="center"/>
            </w:pPr>
            <w:r>
              <w:rPr>
                <w:rFonts w:ascii="Courier New" w:hAnsi="Courier New"/>
                <w:sz w:val="18"/>
              </w:rPr>
              <w:t xml:space="preserve">  ║              │                                                    ║</w:t>
            </w:r>
          </w:p>
          <w:p>
            <w:pPr>
              <w:spacing w:lineRule="auto" w:line="240" w:before="0" w:after="0"/>
              <w:jc w:val="center"/>
            </w:pPr>
            <w:r>
              <w:rPr>
                <w:rFonts w:ascii="Courier New" w:hAnsi="Courier New"/>
                <w:sz w:val="18"/>
              </w:rPr>
              <w:t xml:space="preserve">  ║              ▼                                                    ║</w:t>
            </w:r>
          </w:p>
          <w:p>
            <w:pPr>
              <w:spacing w:lineRule="auto" w:line="240" w:before="0" w:after="0"/>
              <w:jc w:val="center"/>
            </w:pPr>
            <w:r>
              <w:rPr>
                <w:rFonts w:ascii="Courier New" w:hAnsi="Courier New"/>
                <w:sz w:val="18"/>
              </w:rPr>
              <w:t xml:space="preserve">  ║  STEP 3:  ML model processes input → generates predictions        ║</w:t>
            </w:r>
          </w:p>
          <w:p>
            <w:pPr>
              <w:spacing w:lineRule="auto" w:line="240" w:before="0" w:after="0"/>
              <w:jc w:val="center"/>
            </w:pPr>
            <w:r>
              <w:rPr>
                <w:rFonts w:ascii="Courier New" w:hAnsi="Courier New"/>
                <w:sz w:val="18"/>
              </w:rPr>
              <w:t xml:space="preserve">  ║              │                                                    ║</w:t>
            </w:r>
          </w:p>
          <w:p>
            <w:pPr>
              <w:spacing w:lineRule="auto" w:line="240" w:before="0" w:after="0"/>
              <w:jc w:val="center"/>
            </w:pPr>
            <w:r>
              <w:rPr>
                <w:rFonts w:ascii="Courier New" w:hAnsi="Courier New"/>
                <w:sz w:val="18"/>
              </w:rPr>
              <w:t xml:space="preserve">  ║              ▼                                                    ║</w:t>
            </w:r>
          </w:p>
          <w:p>
            <w:pPr>
              <w:spacing w:lineRule="auto" w:line="240" w:before="0" w:after="0"/>
              <w:jc w:val="center"/>
            </w:pPr>
            <w:r>
              <w:rPr>
                <w:rFonts w:ascii="Courier New" w:hAnsi="Courier New"/>
                <w:sz w:val="18"/>
              </w:rPr>
              <w:t xml:space="preserve">  ║  STEP 4:  Prediction result returned → displayed on UI           ║</w:t>
            </w:r>
          </w:p>
          <w:p>
            <w:pPr>
              <w:spacing w:lineRule="auto" w:line="240" w:before="0" w:after="0"/>
              <w:jc w:val="center"/>
            </w:pPr>
            <w:r>
              <w:rPr>
                <w:rFonts w:ascii="Courier New" w:hAnsi="Courier New"/>
                <w:sz w:val="18"/>
              </w:rPr>
              <w:t xml:space="preserve">  ╠════════════════════════════════════════════════════════════════════╣</w:t>
            </w:r>
          </w:p>
          <w:p>
            <w:pPr>
              <w:spacing w:lineRule="auto" w:line="240" w:before="0" w:after="0"/>
              <w:jc w:val="center"/>
            </w:pPr>
            <w:r>
              <w:rPr>
                <w:rFonts w:ascii="Courier New" w:hAnsi="Courier New"/>
                <w:sz w:val="18"/>
              </w:rPr>
              <w:t xml:space="preserve">  ║                  PHASE 2: SUBMISSION &amp; SAVE                      ║</w:t>
            </w:r>
          </w:p>
          <w:p>
            <w:pPr>
              <w:spacing w:lineRule="auto" w:line="240" w:before="0" w:after="0"/>
              <w:jc w:val="center"/>
            </w:pPr>
            <w:r>
              <w:rPr>
                <w:rFonts w:ascii="Courier New" w:hAnsi="Courier New"/>
                <w:sz w:val="18"/>
              </w:rPr>
              <w:t xml:space="preserve">  ╠════════════════════════════════════════════════════════════════════╣</w:t>
            </w:r>
          </w:p>
          <w:p>
            <w:pPr>
              <w:spacing w:lineRule="auto" w:line="240" w:before="0" w:after="0"/>
              <w:jc w:val="center"/>
            </w:pPr>
            <w:r>
              <w:rPr>
                <w:rFonts w:ascii="Courier New" w:hAnsi="Courier New"/>
                <w:sz w:val="18"/>
              </w:rPr>
              <w:t xml:space="preserve">  ║  STEP 5:  User reviews AI results → clicks 'Submit Complaint'     ║</w:t>
            </w:r>
          </w:p>
          <w:p>
            <w:pPr>
              <w:spacing w:lineRule="auto" w:line="240" w:before="0" w:after="0"/>
              <w:jc w:val="center"/>
            </w:pPr>
            <w:r>
              <w:rPr>
                <w:rFonts w:ascii="Courier New" w:hAnsi="Courier New"/>
                <w:sz w:val="18"/>
              </w:rPr>
              <w:t xml:space="preserve">  ║              │                                                    ║</w:t>
            </w:r>
          </w:p>
          <w:p>
            <w:pPr>
              <w:spacing w:lineRule="auto" w:line="240" w:before="0" w:after="0"/>
              <w:jc w:val="center"/>
            </w:pPr>
            <w:r>
              <w:rPr>
                <w:rFonts w:ascii="Courier New" w:hAnsi="Courier New"/>
                <w:sz w:val="18"/>
              </w:rPr>
              <w:t xml:space="preserve">  ║              ▼                                                    ║</w:t>
            </w:r>
          </w:p>
          <w:p>
            <w:pPr>
              <w:spacing w:lineRule="auto" w:line="240" w:before="0" w:after="0"/>
              <w:jc w:val="center"/>
            </w:pPr>
            <w:r>
              <w:rPr>
                <w:rFonts w:ascii="Courier New" w:hAnsi="Courier New"/>
                <w:sz w:val="18"/>
              </w:rPr>
              <w:t xml:space="preserve">  ║  STEP 6:  Frontend calls Next.js API Route with complaint data    ║</w:t>
            </w:r>
          </w:p>
          <w:p>
            <w:pPr>
              <w:spacing w:lineRule="auto" w:line="240" w:before="0" w:after="0"/>
              <w:jc w:val="center"/>
            </w:pPr>
            <w:r>
              <w:rPr>
                <w:rFonts w:ascii="Courier New" w:hAnsi="Courier New"/>
                <w:sz w:val="18"/>
              </w:rPr>
              <w:t xml:space="preserve">  ║              │                                                    ║</w:t>
            </w:r>
          </w:p>
          <w:p>
            <w:pPr>
              <w:spacing w:lineRule="auto" w:line="240" w:before="0" w:after="0"/>
              <w:jc w:val="center"/>
            </w:pPr>
            <w:r>
              <w:rPr>
                <w:rFonts w:ascii="Courier New" w:hAnsi="Courier New"/>
                <w:sz w:val="18"/>
              </w:rPr>
              <w:t xml:space="preserve">  ║              ▼                                                    ║</w:t>
            </w:r>
          </w:p>
          <w:p>
            <w:pPr>
              <w:spacing w:lineRule="auto" w:line="240" w:before="0" w:after="0"/>
              <w:jc w:val="center"/>
            </w:pPr>
            <w:r>
              <w:rPr>
                <w:rFonts w:ascii="Courier New" w:hAnsi="Courier New"/>
                <w:sz w:val="18"/>
              </w:rPr>
              <w:t xml:space="preserve">  ║  STEP 7:  API validates → saves record to MongoDB                ║</w:t>
            </w:r>
          </w:p>
          <w:p>
            <w:pPr>
              <w:spacing w:lineRule="auto" w:line="240" w:before="0" w:after="0"/>
              <w:jc w:val="center"/>
            </w:pPr>
            <w:r>
              <w:rPr>
                <w:rFonts w:ascii="Courier New" w:hAnsi="Courier New"/>
                <w:sz w:val="18"/>
              </w:rPr>
              <w:t xml:space="preserve">  ╚════════════════════════════════════════════════════════════════════╝</w:t>
            </w:r>
          </w:p>
        </w:tc>
      </w:tr>
    </w:tbl>
    <w:p/>
    <w:p>
      <w:pPr>
        <w:spacing w:lineRule="auto" w:line="360" w:before="80" w:after="160"/>
        <w:jc w:val="center"/>
      </w:pPr>
      <w:r>
        <w:rPr>
          <w:rFonts w:ascii="Times New Roman" w:hAnsi="Times New Roman"/>
          <w:b w:val="0"/>
          <w:i/>
          <w:sz w:val="24"/>
        </w:rPr>
        <w:t>Figure 3.5: 7-Step Execution Workflow (2 Phases)</w:t>
      </w:r>
    </w:p>
    <w:p>
      <w:pPr>
        <w:spacing w:lineRule="auto" w:line="360" w:before="200" w:after="120"/>
        <w:jc w:val="left"/>
      </w:pPr>
      <w:r>
        <w:rPr>
          <w:rFonts w:ascii="Times New Roman" w:hAnsi="Times New Roman"/>
          <w:b/>
          <w:i w:val="0"/>
          <w:sz w:val="28"/>
        </w:rPr>
        <w:t>3.6 Technologies Used</w:t>
      </w:r>
    </w:p>
    <w:p>
      <w:pPr>
        <w:spacing w:lineRule="auto" w:line="360" w:before="120" w:after="120"/>
        <w:jc w:val="both"/>
      </w:pPr>
      <w:r>
        <w:rPr>
          <w:rFonts w:ascii="Times New Roman" w:hAnsi="Times New Roman"/>
          <w:b w:val="0"/>
          <w:i w:val="0"/>
          <w:sz w:val="24"/>
        </w:rPr>
        <w:t>GrievEase integrates technologies across six categories to deliver a production-ready experience:</w:t>
      </w:r>
    </w:p>
    <w:tbl>
      <w:tblPr>
        <w:tblStyle w:val="TableGrid"/>
        <w:tblW w:type="auto" w:w="0"/>
        <w:tblLook w:firstColumn="1" w:firstRow="1" w:lastColumn="0" w:lastRow="0" w:noHBand="0" w:noVBand="1" w:val="04A0"/>
      </w:tblPr>
      <w:tblGrid>
        <w:gridCol w:w="8666"/>
      </w:tblGrid>
      <w:tr>
        <w:tc>
          <w:tcPr>
            <w:tcW w:type="dxa" w:w="8666"/>
            <w:shd w:val="clear" w:color="auto" w:fill="F0F0F0"/>
          </w:tcPr>
          <w:p>
            <w:pPr>
              <w:spacing w:lineRule="auto" w:line="240" w:before="0" w:after="0"/>
              <w:jc w:val="center"/>
            </w:pPr>
            <w:r>
              <w:rPr>
                <w:rFonts w:ascii="Courier New" w:hAnsi="Courier New"/>
                <w:sz w:val="18"/>
              </w:rPr>
              <w:t xml:space="preserve">  ┌──────────────────────┬───────────────────────────────────────────────────────┐</w:t>
            </w:r>
          </w:p>
          <w:p>
            <w:pPr>
              <w:spacing w:lineRule="auto" w:line="240" w:before="0" w:after="0"/>
              <w:jc w:val="center"/>
            </w:pPr>
            <w:r>
              <w:rPr>
                <w:rFonts w:ascii="Courier New" w:hAnsi="Courier New"/>
                <w:sz w:val="18"/>
              </w:rPr>
              <w:t xml:space="preserve">  │ CATEGORY             │ TECHNOLOGIES                                          │</w:t>
            </w:r>
          </w:p>
          <w:p>
            <w:pPr>
              <w:spacing w:lineRule="auto" w:line="240" w:before="0" w:after="0"/>
              <w:jc w:val="center"/>
            </w:pPr>
            <w:r>
              <w:rPr>
                <w:rFonts w:ascii="Courier New" w:hAnsi="Courier New"/>
                <w:sz w:val="18"/>
              </w:rPr>
              <w:t xml:space="preserve">  ├──────────────────────┼───────────────────────────────────────────────────────┤</w:t>
            </w:r>
          </w:p>
          <w:p>
            <w:pPr>
              <w:spacing w:lineRule="auto" w:line="240" w:before="0" w:after="0"/>
              <w:jc w:val="center"/>
            </w:pPr>
            <w:r>
              <w:rPr>
                <w:rFonts w:ascii="Courier New" w:hAnsi="Courier New"/>
                <w:sz w:val="18"/>
              </w:rPr>
              <w:t xml:space="preserve">  │ Frontend             │ Next.js 14, React.js 18, Tailwind CSS                 │</w:t>
            </w:r>
          </w:p>
          <w:p>
            <w:pPr>
              <w:spacing w:lineRule="auto" w:line="240" w:before="0" w:after="0"/>
              <w:jc w:val="center"/>
            </w:pPr>
            <w:r>
              <w:rPr>
                <w:rFonts w:ascii="Courier New" w:hAnsi="Courier New"/>
                <w:sz w:val="18"/>
              </w:rPr>
              <w:t xml:space="preserve">  ├──────────────────────┼───────────────────────────────────────────────────────┤</w:t>
            </w:r>
          </w:p>
          <w:p>
            <w:pPr>
              <w:spacing w:lineRule="auto" w:line="240" w:before="0" w:after="0"/>
              <w:jc w:val="center"/>
            </w:pPr>
            <w:r>
              <w:rPr>
                <w:rFonts w:ascii="Courier New" w:hAnsi="Courier New"/>
                <w:sz w:val="18"/>
              </w:rPr>
              <w:t xml:space="preserve">  │ Backend              │ FastAPI (Python), Node.js, Next.js API Routes          │</w:t>
            </w:r>
          </w:p>
          <w:p>
            <w:pPr>
              <w:spacing w:lineRule="auto" w:line="240" w:before="0" w:after="0"/>
              <w:jc w:val="center"/>
            </w:pPr>
            <w:r>
              <w:rPr>
                <w:rFonts w:ascii="Courier New" w:hAnsi="Courier New"/>
                <w:sz w:val="18"/>
              </w:rPr>
              <w:t xml:space="preserve">  ├──────────────────────┼───────────────────────────────────────────────────────┤</w:t>
            </w:r>
          </w:p>
          <w:p>
            <w:pPr>
              <w:spacing w:lineRule="auto" w:line="240" w:before="0" w:after="0"/>
              <w:jc w:val="center"/>
            </w:pPr>
            <w:r>
              <w:rPr>
                <w:rFonts w:ascii="Courier New" w:hAnsi="Courier New"/>
                <w:sz w:val="18"/>
              </w:rPr>
              <w:t xml:space="preserve">  │ Machine Learning     │ Hugging Face Transformers, Scikit-learn, Uvicorn ASGI  │</w:t>
            </w:r>
          </w:p>
          <w:p>
            <w:pPr>
              <w:spacing w:lineRule="auto" w:line="240" w:before="0" w:after="0"/>
              <w:jc w:val="center"/>
            </w:pPr>
            <w:r>
              <w:rPr>
                <w:rFonts w:ascii="Courier New" w:hAnsi="Courier New"/>
                <w:sz w:val="18"/>
              </w:rPr>
              <w:t xml:space="preserve">  ├──────────────────────┼───────────────────────────────────────────────────────┤</w:t>
            </w:r>
          </w:p>
          <w:p>
            <w:pPr>
              <w:spacing w:lineRule="auto" w:line="240" w:before="0" w:after="0"/>
              <w:jc w:val="center"/>
            </w:pPr>
            <w:r>
              <w:rPr>
                <w:rFonts w:ascii="Courier New" w:hAnsi="Courier New"/>
                <w:sz w:val="18"/>
              </w:rPr>
              <w:t xml:space="preserve">  │ Database             │ MongoDB, Mongoose ODM                                 │</w:t>
            </w:r>
          </w:p>
          <w:p>
            <w:pPr>
              <w:spacing w:lineRule="auto" w:line="240" w:before="0" w:after="0"/>
              <w:jc w:val="center"/>
            </w:pPr>
            <w:r>
              <w:rPr>
                <w:rFonts w:ascii="Courier New" w:hAnsi="Courier New"/>
                <w:sz w:val="18"/>
              </w:rPr>
              <w:t xml:space="preserve">  ├──────────────────────┼───────────────────────────────────────────────────────┤</w:t>
            </w:r>
          </w:p>
          <w:p>
            <w:pPr>
              <w:spacing w:lineRule="auto" w:line="240" w:before="0" w:after="0"/>
              <w:jc w:val="center"/>
            </w:pPr>
            <w:r>
              <w:rPr>
                <w:rFonts w:ascii="Courier New" w:hAnsi="Courier New"/>
                <w:sz w:val="18"/>
              </w:rPr>
              <w:t xml:space="preserve">  │ Dev Environment      │ REST APIs, Git / GitHub, VS Code                      │</w:t>
            </w:r>
          </w:p>
          <w:p>
            <w:pPr>
              <w:spacing w:lineRule="auto" w:line="240" w:before="0" w:after="0"/>
              <w:jc w:val="center"/>
            </w:pPr>
            <w:r>
              <w:rPr>
                <w:rFonts w:ascii="Courier New" w:hAnsi="Courier New"/>
                <w:sz w:val="18"/>
              </w:rPr>
              <w:t xml:space="preserve">  ├──────────────────────┼───────────────────────────────────────────────────────┤</w:t>
            </w:r>
          </w:p>
          <w:p>
            <w:pPr>
              <w:spacing w:lineRule="auto" w:line="240" w:before="0" w:after="0"/>
              <w:jc w:val="center"/>
            </w:pPr>
            <w:r>
              <w:rPr>
                <w:rFonts w:ascii="Courier New" w:hAnsi="Courier New"/>
                <w:sz w:val="18"/>
              </w:rPr>
              <w:t xml:space="preserve">  │ Local Setup          │ localhost:3000 (Frontend), localhost:8000 (FastAPI),   │</w:t>
            </w:r>
          </w:p>
          <w:p>
            <w:pPr>
              <w:spacing w:lineRule="auto" w:line="240" w:before="0" w:after="0"/>
              <w:jc w:val="center"/>
            </w:pPr>
            <w:r>
              <w:rPr>
                <w:rFonts w:ascii="Courier New" w:hAnsi="Courier New"/>
                <w:sz w:val="18"/>
              </w:rPr>
              <w:t xml:space="preserve">  │                      │ MongoDB Compass (GUI)                                 │</w:t>
            </w:r>
          </w:p>
          <w:p>
            <w:pPr>
              <w:spacing w:lineRule="auto" w:line="240" w:before="0" w:after="0"/>
              <w:jc w:val="center"/>
            </w:pPr>
            <w:r>
              <w:rPr>
                <w:rFonts w:ascii="Courier New" w:hAnsi="Courier New"/>
                <w:sz w:val="18"/>
              </w:rPr>
              <w:t xml:space="preserve">  └──────────────────────┴───────────────────────────────────────────────────────┘</w:t>
            </w:r>
          </w:p>
        </w:tc>
      </w:tr>
    </w:tbl>
    <w:p/>
    <w:p>
      <w:pPr>
        <w:spacing w:lineRule="auto" w:line="360" w:before="80" w:after="160"/>
        <w:jc w:val="center"/>
      </w:pPr>
      <w:r>
        <w:rPr>
          <w:rFonts w:ascii="Times New Roman" w:hAnsi="Times New Roman"/>
          <w:b w:val="0"/>
          <w:i/>
          <w:sz w:val="24"/>
        </w:rPr>
        <w:t>Figure 3.6: Technology Stack – Six Categories</w:t>
      </w:r>
    </w:p>
    <w:p>
      <w:pPr>
        <w:spacing w:lineRule="auto" w:line="360" w:before="200" w:after="120"/>
        <w:jc w:val="left"/>
      </w:pPr>
      <w:r>
        <w:rPr>
          <w:rFonts w:ascii="Times New Roman" w:hAnsi="Times New Roman"/>
          <w:b/>
          <w:i w:val="0"/>
          <w:sz w:val="28"/>
        </w:rPr>
        <w:t>3.7 Key Features</w:t>
      </w:r>
    </w:p>
    <w:p>
      <w:pPr>
        <w:spacing w:lineRule="auto" w:line="360" w:before="120" w:after="120"/>
        <w:jc w:val="both"/>
      </w:pPr>
      <w:r>
        <w:rPr>
          <w:rFonts w:ascii="Times New Roman" w:hAnsi="Times New Roman"/>
          <w:b w:val="0"/>
          <w:i w:val="0"/>
          <w:sz w:val="24"/>
        </w:rPr>
        <w:t>GrievEase delivers six core features that differentiate it from traditional complaint management portals:</w:t>
      </w:r>
    </w:p>
    <w:tbl>
      <w:tblPr>
        <w:tblStyle w:val="TableGrid"/>
        <w:tblW w:type="auto" w:w="0"/>
        <w:tblLook w:firstColumn="1" w:firstRow="1" w:lastColumn="0" w:lastRow="0" w:noHBand="0" w:noVBand="1" w:val="04A0"/>
      </w:tblPr>
      <w:tblGrid>
        <w:gridCol w:w="8666"/>
      </w:tblGrid>
      <w:tr>
        <w:tc>
          <w:tcPr>
            <w:tcW w:type="dxa" w:w="8666"/>
            <w:shd w:val="clear" w:color="auto" w:fill="F0F0F0"/>
          </w:tcPr>
          <w:p>
            <w:pPr>
              <w:spacing w:lineRule="auto" w:line="240" w:before="0" w:after="0"/>
              <w:jc w:val="center"/>
            </w:pPr>
            <w:r>
              <w:rPr>
                <w:rFonts w:ascii="Courier New" w:hAnsi="Courier New"/>
                <w:sz w:val="18"/>
              </w:rPr>
              <w:t xml:space="preserve">  ┌──────────────────────────┬──────────────────────────────────────────────────┐</w:t>
            </w:r>
          </w:p>
          <w:p>
            <w:pPr>
              <w:spacing w:lineRule="auto" w:line="240" w:before="0" w:after="0"/>
              <w:jc w:val="center"/>
            </w:pPr>
            <w:r>
              <w:rPr>
                <w:rFonts w:ascii="Courier New" w:hAnsi="Courier New"/>
                <w:sz w:val="18"/>
              </w:rPr>
              <w:t xml:space="preserve">  │ FEATURE                  │ DESCRIPTION                                      │</w:t>
            </w:r>
          </w:p>
          <w:p>
            <w:pPr>
              <w:spacing w:lineRule="auto" w:line="240" w:before="0" w:after="0"/>
              <w:jc w:val="center"/>
            </w:pPr>
            <w:r>
              <w:rPr>
                <w:rFonts w:ascii="Courier New" w:hAnsi="Courier New"/>
                <w:sz w:val="18"/>
              </w:rPr>
              <w:t xml:space="preserve">  ├──────────────────────────┼──────────────────────────────────────────────────┤</w:t>
            </w:r>
          </w:p>
          <w:p>
            <w:pPr>
              <w:spacing w:lineRule="auto" w:line="240" w:before="0" w:after="0"/>
              <w:jc w:val="center"/>
            </w:pPr>
            <w:r>
              <w:rPr>
                <w:rFonts w:ascii="Courier New" w:hAnsi="Courier New"/>
                <w:sz w:val="18"/>
              </w:rPr>
              <w:t xml:space="preserve">  │ AI Classification        │ Transformer auto-categorises complaints          │</w:t>
            </w:r>
          </w:p>
          <w:p>
            <w:pPr>
              <w:spacing w:lineRule="auto" w:line="240" w:before="0" w:after="0"/>
              <w:jc w:val="center"/>
            </w:pPr>
            <w:r>
              <w:rPr>
                <w:rFonts w:ascii="Courier New" w:hAnsi="Courier New"/>
                <w:sz w:val="18"/>
              </w:rPr>
              <w:t xml:space="preserve">  ├──────────────────────────┼──────────────────────────────────────────────────┤</w:t>
            </w:r>
          </w:p>
          <w:p>
            <w:pPr>
              <w:spacing w:lineRule="auto" w:line="240" w:before="0" w:after="0"/>
              <w:jc w:val="center"/>
            </w:pPr>
            <w:r>
              <w:rPr>
                <w:rFonts w:ascii="Courier New" w:hAnsi="Courier New"/>
                <w:sz w:val="18"/>
              </w:rPr>
              <w:t xml:space="preserve">  │ Real-Time Analysis       │ Results in &lt; 2 seconds via FastAPI               │</w:t>
            </w:r>
          </w:p>
          <w:p>
            <w:pPr>
              <w:spacing w:lineRule="auto" w:line="240" w:before="0" w:after="0"/>
              <w:jc w:val="center"/>
            </w:pPr>
            <w:r>
              <w:rPr>
                <w:rFonts w:ascii="Courier New" w:hAnsi="Courier New"/>
                <w:sz w:val="18"/>
              </w:rPr>
              <w:t xml:space="preserve">  ├──────────────────────────┼──────────────────────────────────────────────────┤</w:t>
            </w:r>
          </w:p>
          <w:p>
            <w:pPr>
              <w:spacing w:lineRule="auto" w:line="240" w:before="0" w:after="0"/>
              <w:jc w:val="center"/>
            </w:pPr>
            <w:r>
              <w:rPr>
                <w:rFonts w:ascii="Courier New" w:hAnsi="Courier New"/>
                <w:sz w:val="18"/>
              </w:rPr>
              <w:t xml:space="preserve">  │ Confidence Scoring       │ Probability score with every prediction          │</w:t>
            </w:r>
          </w:p>
          <w:p>
            <w:pPr>
              <w:spacing w:lineRule="auto" w:line="240" w:before="0" w:after="0"/>
              <w:jc w:val="center"/>
            </w:pPr>
            <w:r>
              <w:rPr>
                <w:rFonts w:ascii="Courier New" w:hAnsi="Courier New"/>
                <w:sz w:val="18"/>
              </w:rPr>
              <w:t xml:space="preserve">  ├──────────────────────────┼──────────────────────────────────────────────────┤</w:t>
            </w:r>
          </w:p>
          <w:p>
            <w:pPr>
              <w:spacing w:lineRule="auto" w:line="240" w:before="0" w:after="0"/>
              <w:jc w:val="center"/>
            </w:pPr>
            <w:r>
              <w:rPr>
                <w:rFonts w:ascii="Courier New" w:hAnsi="Courier New"/>
                <w:sz w:val="18"/>
              </w:rPr>
              <w:t xml:space="preserve">  │ Department Mapping       │ Auto-routes to correct department                │</w:t>
            </w:r>
          </w:p>
          <w:p>
            <w:pPr>
              <w:spacing w:lineRule="auto" w:line="240" w:before="0" w:after="0"/>
              <w:jc w:val="center"/>
            </w:pPr>
            <w:r>
              <w:rPr>
                <w:rFonts w:ascii="Courier New" w:hAnsi="Courier New"/>
                <w:sz w:val="18"/>
              </w:rPr>
              <w:t xml:space="preserve">  ├──────────────────────────┼──────────────────────────────────────────────────┤</w:t>
            </w:r>
          </w:p>
          <w:p>
            <w:pPr>
              <w:spacing w:lineRule="auto" w:line="240" w:before="0" w:after="0"/>
              <w:jc w:val="center"/>
            </w:pPr>
            <w:r>
              <w:rPr>
                <w:rFonts w:ascii="Courier New" w:hAnsi="Courier New"/>
                <w:sz w:val="18"/>
              </w:rPr>
              <w:t xml:space="preserve">  │ Priority Estimation      │ High / Medium / Low + estimated timeline         │</w:t>
            </w:r>
          </w:p>
          <w:p>
            <w:pPr>
              <w:spacing w:lineRule="auto" w:line="240" w:before="0" w:after="0"/>
              <w:jc w:val="center"/>
            </w:pPr>
            <w:r>
              <w:rPr>
                <w:rFonts w:ascii="Courier New" w:hAnsi="Courier New"/>
                <w:sz w:val="18"/>
              </w:rPr>
              <w:t xml:space="preserve">  ├──────────────────────────┼──────────────────────────────────────────────────┤</w:t>
            </w:r>
          </w:p>
          <w:p>
            <w:pPr>
              <w:spacing w:lineRule="auto" w:line="240" w:before="0" w:after="0"/>
              <w:jc w:val="center"/>
            </w:pPr>
            <w:r>
              <w:rPr>
                <w:rFonts w:ascii="Courier New" w:hAnsi="Courier New"/>
                <w:sz w:val="18"/>
              </w:rPr>
              <w:t xml:space="preserve">  │ MongoDB Integration      │ Full record persistence with AI metadata         │</w:t>
            </w:r>
          </w:p>
          <w:p>
            <w:pPr>
              <w:spacing w:lineRule="auto" w:line="240" w:before="0" w:after="0"/>
              <w:jc w:val="center"/>
            </w:pPr>
            <w:r>
              <w:rPr>
                <w:rFonts w:ascii="Courier New" w:hAnsi="Courier New"/>
                <w:sz w:val="18"/>
              </w:rPr>
              <w:t xml:space="preserve">  └──────────────────────────┴──────────────────────────────────────────────────┘</w:t>
            </w:r>
          </w:p>
        </w:tc>
      </w:tr>
    </w:tbl>
    <w:p/>
    <w:p>
      <w:pPr>
        <w:spacing w:lineRule="auto" w:line="360" w:before="80" w:after="160"/>
        <w:jc w:val="center"/>
      </w:pPr>
      <w:r>
        <w:rPr>
          <w:rFonts w:ascii="Times New Roman" w:hAnsi="Times New Roman"/>
          <w:b w:val="0"/>
          <w:i/>
          <w:sz w:val="24"/>
        </w:rPr>
        <w:t>Figure 3.7: Key Features Overview</w:t>
      </w:r>
    </w:p>
    <w:p>
      <w:pPr>
        <w:spacing w:lineRule="auto" w:line="360" w:before="60" w:after="60"/>
        <w:jc w:val="both"/>
      </w:pPr>
      <w:r>
        <w:rPr>
          <w:rFonts w:ascii="Times New Roman" w:hAnsi="Times New Roman"/>
          <w:b/>
          <w:i w:val="0"/>
          <w:sz w:val="24"/>
        </w:rPr>
        <w:t xml:space="preserve">AI Classification: </w:t>
      </w:r>
      <w:r>
        <w:rPr>
          <w:rFonts w:ascii="Times New Roman" w:hAnsi="Times New Roman"/>
          <w:b w:val="0"/>
          <w:i w:val="0"/>
          <w:sz w:val="24"/>
        </w:rPr>
        <w:t>A transformer-based model automatically categorises every submitted complaint into one of the predefined categories, eliminating the need for manual triage.</w:t>
      </w:r>
    </w:p>
    <w:p>
      <w:pPr>
        <w:spacing w:lineRule="auto" w:line="360" w:before="60" w:after="60"/>
        <w:jc w:val="both"/>
      </w:pPr>
      <w:r>
        <w:rPr>
          <w:rFonts w:ascii="Times New Roman" w:hAnsi="Times New Roman"/>
          <w:b/>
          <w:i w:val="0"/>
          <w:sz w:val="24"/>
        </w:rPr>
        <w:t xml:space="preserve">Real-Time Analysis: </w:t>
      </w:r>
      <w:r>
        <w:rPr>
          <w:rFonts w:ascii="Times New Roman" w:hAnsi="Times New Roman"/>
          <w:b w:val="0"/>
          <w:i w:val="0"/>
          <w:sz w:val="24"/>
        </w:rPr>
        <w:t>Predictions are returned to the user interface in under 2 seconds, enabled by FastAPI's asynchronous request handling and efficient model inference.</w:t>
      </w:r>
    </w:p>
    <w:p>
      <w:pPr>
        <w:spacing w:lineRule="auto" w:line="360" w:before="60" w:after="60"/>
        <w:jc w:val="both"/>
      </w:pPr>
      <w:r>
        <w:rPr>
          <w:rFonts w:ascii="Times New Roman" w:hAnsi="Times New Roman"/>
          <w:b/>
          <w:i w:val="0"/>
          <w:sz w:val="24"/>
        </w:rPr>
        <w:t xml:space="preserve">Confidence Scoring: </w:t>
      </w:r>
      <w:r>
        <w:rPr>
          <w:rFonts w:ascii="Times New Roman" w:hAnsi="Times New Roman"/>
          <w:b w:val="0"/>
          <w:i w:val="0"/>
          <w:sz w:val="24"/>
        </w:rPr>
        <w:t>Every prediction is accompanied by a probability confidence score, allowing users and administrators to assess the reliability of the classification.</w:t>
      </w:r>
    </w:p>
    <w:p>
      <w:pPr>
        <w:spacing w:lineRule="auto" w:line="360" w:before="60" w:after="60"/>
        <w:jc w:val="both"/>
      </w:pPr>
      <w:r>
        <w:rPr>
          <w:rFonts w:ascii="Times New Roman" w:hAnsi="Times New Roman"/>
          <w:b/>
          <w:i w:val="0"/>
          <w:sz w:val="24"/>
        </w:rPr>
        <w:t xml:space="preserve">Department Mapping: </w:t>
      </w:r>
      <w:r>
        <w:rPr>
          <w:rFonts w:ascii="Times New Roman" w:hAnsi="Times New Roman"/>
          <w:b w:val="0"/>
          <w:i w:val="0"/>
          <w:sz w:val="24"/>
        </w:rPr>
        <w:t>Complaints are automatically routed to the correct responsible department (e.g., Public Works, Municipal Corporation) based on the predicted category.</w:t>
      </w:r>
    </w:p>
    <w:p>
      <w:pPr>
        <w:spacing w:lineRule="auto" w:line="360" w:before="60" w:after="60"/>
        <w:jc w:val="both"/>
      </w:pPr>
      <w:r>
        <w:rPr>
          <w:rFonts w:ascii="Times New Roman" w:hAnsi="Times New Roman"/>
          <w:b/>
          <w:i w:val="0"/>
          <w:sz w:val="24"/>
        </w:rPr>
        <w:t xml:space="preserve">Priority Estimation: </w:t>
      </w:r>
      <w:r>
        <w:rPr>
          <w:rFonts w:ascii="Times New Roman" w:hAnsi="Times New Roman"/>
          <w:b w:val="0"/>
          <w:i w:val="0"/>
          <w:sz w:val="24"/>
        </w:rPr>
        <w:t>The system assigns an urgency level (High / Medium / Low) and an estimated resolution timeline (e.g., 24–48 hours) to each complaint.</w:t>
      </w:r>
    </w:p>
    <w:p>
      <w:pPr>
        <w:spacing w:lineRule="auto" w:line="360" w:before="60" w:after="60"/>
        <w:jc w:val="both"/>
      </w:pPr>
      <w:r>
        <w:rPr>
          <w:rFonts w:ascii="Times New Roman" w:hAnsi="Times New Roman"/>
          <w:b/>
          <w:i w:val="0"/>
          <w:sz w:val="24"/>
        </w:rPr>
        <w:t xml:space="preserve">MongoDB Integration: </w:t>
      </w:r>
      <w:r>
        <w:rPr>
          <w:rFonts w:ascii="Times New Roman" w:hAnsi="Times New Roman"/>
          <w:b w:val="0"/>
          <w:i w:val="0"/>
          <w:sz w:val="24"/>
        </w:rPr>
        <w:t>All complaints, including their AI-generated metadata, are persisted with timestamps in MongoDB for downstream reporting and analytics.</w:t>
      </w:r>
    </w:p>
    <w:p>
      <w:r>
        <w:br w:type="page"/>
      </w:r>
    </w:p>
    <w:p>
      <w:pPr>
        <w:spacing w:lineRule="auto" w:line="360" w:before="240" w:after="240"/>
        <w:jc w:val="center"/>
      </w:pPr>
      <w:r>
        <w:rPr>
          <w:rFonts w:ascii="Times New Roman" w:hAnsi="Times New Roman"/>
          <w:b/>
          <w:i w:val="0"/>
          <w:sz w:val="28"/>
        </w:rPr>
        <w:t>CHAPTER 4: RESULTS AND DISCUSSION</w:t>
      </w:r>
    </w:p>
    <w:p/>
    <w:p>
      <w:pPr>
        <w:spacing w:lineRule="auto" w:line="360" w:before="120" w:after="120"/>
        <w:ind w:firstLine="432"/>
        <w:jc w:val="both"/>
      </w:pPr>
      <w:r>
        <w:rPr>
          <w:rFonts w:ascii="Times New Roman" w:hAnsi="Times New Roman"/>
          <w:b w:val="0"/>
          <w:i w:val="0"/>
          <w:sz w:val="24"/>
        </w:rPr>
        <w:t>This chapter presents the key observations derived from testing and analysing the GrievEase system, including a sample real-world prediction, model performance metrics, a discussion of advantages and limitations, and the technical challenges encountered during development.</w:t>
      </w:r>
    </w:p>
    <w:p>
      <w:pPr>
        <w:spacing w:lineRule="auto" w:line="360" w:before="200" w:after="120"/>
        <w:jc w:val="left"/>
      </w:pPr>
      <w:r>
        <w:rPr>
          <w:rFonts w:ascii="Times New Roman" w:hAnsi="Times New Roman"/>
          <w:b/>
          <w:i w:val="0"/>
          <w:sz w:val="28"/>
        </w:rPr>
        <w:t>4.1 Sample Output and Predictions</w:t>
      </w:r>
    </w:p>
    <w:p>
      <w:pPr>
        <w:spacing w:lineRule="auto" w:line="360" w:before="120" w:after="120"/>
        <w:jc w:val="both"/>
      </w:pPr>
      <w:r>
        <w:rPr>
          <w:rFonts w:ascii="Times New Roman" w:hAnsi="Times New Roman"/>
          <w:b w:val="0"/>
          <w:i w:val="0"/>
          <w:sz w:val="24"/>
        </w:rPr>
        <w:t>To validate the system's functionality, a representative complaint was submitted through the GrievEase interface. The following sample input and corresponding model output demonstrate the system's capability:</w:t>
      </w:r>
    </w:p>
    <w:tbl>
      <w:tblPr>
        <w:tblStyle w:val="TableGrid"/>
        <w:tblW w:type="auto" w:w="0"/>
        <w:tblLook w:firstColumn="1" w:firstRow="1" w:lastColumn="0" w:lastRow="0" w:noHBand="0" w:noVBand="1" w:val="04A0"/>
      </w:tblPr>
      <w:tblGrid>
        <w:gridCol w:w="8666"/>
      </w:tblGrid>
      <w:tr>
        <w:tc>
          <w:tcPr>
            <w:tcW w:type="dxa" w:w="8666"/>
            <w:shd w:val="clear" w:color="auto" w:fill="F0F0F0"/>
          </w:tcPr>
          <w:p>
            <w:pPr>
              <w:spacing w:lineRule="auto" w:line="240" w:before="0" w:after="0"/>
              <w:jc w:val="center"/>
            </w:pPr>
            <w:r>
              <w:rPr>
                <w:rFonts w:ascii="Courier New" w:hAnsi="Courier New"/>
                <w:sz w:val="18"/>
              </w:rPr>
              <w:t xml:space="preserve">  ╔═══════════════════════════════════════════════════════════════════╗</w:t>
            </w:r>
          </w:p>
          <w:p>
            <w:pPr>
              <w:spacing w:lineRule="auto" w:line="240" w:before="0" w:after="0"/>
              <w:jc w:val="center"/>
            </w:pPr>
            <w:r>
              <w:rPr>
                <w:rFonts w:ascii="Courier New" w:hAnsi="Courier New"/>
                <w:sz w:val="18"/>
              </w:rPr>
              <w:t xml:space="preserve">  ║  INPUT COMPLAINT:                                                ║</w:t>
            </w:r>
          </w:p>
          <w:p>
            <w:pPr>
              <w:spacing w:lineRule="auto" w:line="240" w:before="0" w:after="0"/>
              <w:jc w:val="center"/>
            </w:pPr>
            <w:r>
              <w:rPr>
                <w:rFonts w:ascii="Courier New" w:hAnsi="Courier New"/>
                <w:sz w:val="18"/>
              </w:rPr>
              <w:t xml:space="preserve">  ║  "Potholes all over the road causing accidents"                  ║</w:t>
            </w:r>
          </w:p>
          <w:p>
            <w:pPr>
              <w:spacing w:lineRule="auto" w:line="240" w:before="0" w:after="0"/>
              <w:jc w:val="center"/>
            </w:pPr>
            <w:r>
              <w:rPr>
                <w:rFonts w:ascii="Courier New" w:hAnsi="Courier New"/>
                <w:sz w:val="18"/>
              </w:rPr>
              <w:t xml:space="preserve">  ╠═══════════════════════════════════════════════════════════════════╣</w:t>
            </w:r>
          </w:p>
          <w:p>
            <w:pPr>
              <w:spacing w:lineRule="auto" w:line="240" w:before="0" w:after="0"/>
              <w:jc w:val="center"/>
            </w:pPr>
            <w:r>
              <w:rPr>
                <w:rFonts w:ascii="Courier New" w:hAnsi="Courier New"/>
                <w:sz w:val="18"/>
              </w:rPr>
              <w:t xml:space="preserve">  ║  AI PREDICTION OUTPUT:                                           ║</w:t>
            </w:r>
          </w:p>
          <w:p>
            <w:pPr>
              <w:spacing w:lineRule="auto" w:line="240" w:before="0" w:after="0"/>
              <w:jc w:val="center"/>
            </w:pPr>
            <w:r>
              <w:rPr>
                <w:rFonts w:ascii="Courier New" w:hAnsi="Courier New"/>
                <w:sz w:val="18"/>
              </w:rPr>
              <w:t xml:space="preserve">  ║  ┌──────────────────────┬──────────────────────────────────────┐ ║</w:t>
            </w:r>
          </w:p>
          <w:p>
            <w:pPr>
              <w:spacing w:lineRule="auto" w:line="240" w:before="0" w:after="0"/>
              <w:jc w:val="center"/>
            </w:pPr>
            <w:r>
              <w:rPr>
                <w:rFonts w:ascii="Courier New" w:hAnsi="Courier New"/>
                <w:sz w:val="18"/>
              </w:rPr>
              <w:t xml:space="preserve">  ║  │ Category             │ Potholes / Road Damage               │ ║</w:t>
            </w:r>
          </w:p>
          <w:p>
            <w:pPr>
              <w:spacing w:lineRule="auto" w:line="240" w:before="0" w:after="0"/>
              <w:jc w:val="center"/>
            </w:pPr>
            <w:r>
              <w:rPr>
                <w:rFonts w:ascii="Courier New" w:hAnsi="Courier New"/>
                <w:sz w:val="18"/>
              </w:rPr>
              <w:t xml:space="preserve">  ║  ├──────────────────────┼──────────────────────────────────────┤ ║</w:t>
            </w:r>
          </w:p>
          <w:p>
            <w:pPr>
              <w:spacing w:lineRule="auto" w:line="240" w:before="0" w:after="0"/>
              <w:jc w:val="center"/>
            </w:pPr>
            <w:r>
              <w:rPr>
                <w:rFonts w:ascii="Courier New" w:hAnsi="Courier New"/>
                <w:sz w:val="18"/>
              </w:rPr>
              <w:t xml:space="preserve">  ║  │ Confidence Score     │ 97.3%                                │ ║</w:t>
            </w:r>
          </w:p>
          <w:p>
            <w:pPr>
              <w:spacing w:lineRule="auto" w:line="240" w:before="0" w:after="0"/>
              <w:jc w:val="center"/>
            </w:pPr>
            <w:r>
              <w:rPr>
                <w:rFonts w:ascii="Courier New" w:hAnsi="Courier New"/>
                <w:sz w:val="18"/>
              </w:rPr>
              <w:t xml:space="preserve">  ║  ├──────────────────────┼──────────────────────────────────────┤ ║</w:t>
            </w:r>
          </w:p>
          <w:p>
            <w:pPr>
              <w:spacing w:lineRule="auto" w:line="240" w:before="0" w:after="0"/>
              <w:jc w:val="center"/>
            </w:pPr>
            <w:r>
              <w:rPr>
                <w:rFonts w:ascii="Courier New" w:hAnsi="Courier New"/>
                <w:sz w:val="18"/>
              </w:rPr>
              <w:t xml:space="preserve">  ║  │ Priority             │ HIGH                                 │ ║</w:t>
            </w:r>
          </w:p>
          <w:p>
            <w:pPr>
              <w:spacing w:lineRule="auto" w:line="240" w:before="0" w:after="0"/>
              <w:jc w:val="center"/>
            </w:pPr>
            <w:r>
              <w:rPr>
                <w:rFonts w:ascii="Courier New" w:hAnsi="Courier New"/>
                <w:sz w:val="18"/>
              </w:rPr>
              <w:t xml:space="preserve">  ║  ├──────────────────────┼──────────────────────────────────────┤ ║</w:t>
            </w:r>
          </w:p>
          <w:p>
            <w:pPr>
              <w:spacing w:lineRule="auto" w:line="240" w:before="0" w:after="0"/>
              <w:jc w:val="center"/>
            </w:pPr>
            <w:r>
              <w:rPr>
                <w:rFonts w:ascii="Courier New" w:hAnsi="Courier New"/>
                <w:sz w:val="18"/>
              </w:rPr>
              <w:t xml:space="preserve">  ║  │ Emotion Detected     │ Frustration                          │ ║</w:t>
            </w:r>
          </w:p>
          <w:p>
            <w:pPr>
              <w:spacing w:lineRule="auto" w:line="240" w:before="0" w:after="0"/>
              <w:jc w:val="center"/>
            </w:pPr>
            <w:r>
              <w:rPr>
                <w:rFonts w:ascii="Courier New" w:hAnsi="Courier New"/>
                <w:sz w:val="18"/>
              </w:rPr>
              <w:t xml:space="preserve">  ║  ├──────────────────────┼──────────────────────────────────────┤ ║</w:t>
            </w:r>
          </w:p>
          <w:p>
            <w:pPr>
              <w:spacing w:lineRule="auto" w:line="240" w:before="0" w:after="0"/>
              <w:jc w:val="center"/>
            </w:pPr>
            <w:r>
              <w:rPr>
                <w:rFonts w:ascii="Courier New" w:hAnsi="Courier New"/>
                <w:sz w:val="18"/>
              </w:rPr>
              <w:t xml:space="preserve">  ║  │ Department           │ Public Works Department (PWD)        │ ║</w:t>
            </w:r>
          </w:p>
          <w:p>
            <w:pPr>
              <w:spacing w:lineRule="auto" w:line="240" w:before="0" w:after="0"/>
              <w:jc w:val="center"/>
            </w:pPr>
            <w:r>
              <w:rPr>
                <w:rFonts w:ascii="Courier New" w:hAnsi="Courier New"/>
                <w:sz w:val="18"/>
              </w:rPr>
              <w:t xml:space="preserve">  ║  ├──────────────────────┼──────────────────────────────────────┤ ║</w:t>
            </w:r>
          </w:p>
          <w:p>
            <w:pPr>
              <w:spacing w:lineRule="auto" w:line="240" w:before="0" w:after="0"/>
              <w:jc w:val="center"/>
            </w:pPr>
            <w:r>
              <w:rPr>
                <w:rFonts w:ascii="Courier New" w:hAnsi="Courier New"/>
                <w:sz w:val="18"/>
              </w:rPr>
              <w:t xml:space="preserve">  ║  │ Estimated Resolution │ 24–48 hours                         │ ║</w:t>
            </w:r>
          </w:p>
          <w:p>
            <w:pPr>
              <w:spacing w:lineRule="auto" w:line="240" w:before="0" w:after="0"/>
              <w:jc w:val="center"/>
            </w:pPr>
            <w:r>
              <w:rPr>
                <w:rFonts w:ascii="Courier New" w:hAnsi="Courier New"/>
                <w:sz w:val="18"/>
              </w:rPr>
              <w:t xml:space="preserve">  ║  └──────────────────────┴──────────────────────────────────────┘ ║</w:t>
            </w:r>
          </w:p>
          <w:p>
            <w:pPr>
              <w:spacing w:lineRule="auto" w:line="240" w:before="0" w:after="0"/>
              <w:jc w:val="center"/>
            </w:pPr>
            <w:r>
              <w:rPr>
                <w:rFonts w:ascii="Courier New" w:hAnsi="Courier New"/>
                <w:sz w:val="18"/>
              </w:rPr>
              <w:t xml:space="preserve">  ╚═══════════════════════════════════════════════════════════════════╝</w:t>
            </w:r>
          </w:p>
        </w:tc>
      </w:tr>
    </w:tbl>
    <w:p/>
    <w:p>
      <w:pPr>
        <w:spacing w:lineRule="auto" w:line="360" w:before="80" w:after="160"/>
        <w:jc w:val="center"/>
      </w:pPr>
      <w:r>
        <w:rPr>
          <w:rFonts w:ascii="Times New Roman" w:hAnsi="Times New Roman"/>
          <w:b w:val="0"/>
          <w:i/>
          <w:sz w:val="24"/>
        </w:rPr>
        <w:t>Figure 4.1: Sample Complaint Input and Prediction Output</w:t>
      </w:r>
    </w:p>
    <w:p>
      <w:pPr>
        <w:spacing w:lineRule="auto" w:line="360" w:before="120" w:after="120"/>
        <w:ind w:firstLine="432"/>
        <w:jc w:val="both"/>
      </w:pPr>
      <w:r>
        <w:rPr>
          <w:rFonts w:ascii="Times New Roman" w:hAnsi="Times New Roman"/>
          <w:b w:val="0"/>
          <w:i w:val="0"/>
          <w:sz w:val="24"/>
        </w:rPr>
        <w:t>The output demonstrates all six prediction dimensions functioning correctly. The high confidence score of 97.3% indicates that the complaint language closely matched patterns in the training data for the Road Damage category. The emotion detection of 'Frustration' adds an additional layer of urgency context that can be used to prioritise citizen responses.</w:t>
      </w:r>
    </w:p>
    <w:p>
      <w:pPr>
        <w:spacing w:lineRule="auto" w:line="360" w:before="200" w:after="120"/>
        <w:jc w:val="left"/>
      </w:pPr>
      <w:r>
        <w:rPr>
          <w:rFonts w:ascii="Times New Roman" w:hAnsi="Times New Roman"/>
          <w:b/>
          <w:i w:val="0"/>
          <w:sz w:val="28"/>
        </w:rPr>
        <w:t>4.2 Performance Analysis</w:t>
      </w:r>
    </w:p>
    <w:p>
      <w:pPr>
        <w:spacing w:lineRule="auto" w:line="360" w:before="120" w:after="120"/>
        <w:jc w:val="both"/>
      </w:pPr>
      <w:r>
        <w:rPr>
          <w:rFonts w:ascii="Times New Roman" w:hAnsi="Times New Roman"/>
          <w:b w:val="0"/>
          <w:i w:val="0"/>
          <w:sz w:val="24"/>
        </w:rPr>
        <w:t>The following performance observations were made during development and testing:</w:t>
      </w:r>
    </w:p>
    <w:tbl>
      <w:tblPr>
        <w:tblStyle w:val="TableGrid"/>
        <w:tblW w:type="auto" w:w="0"/>
        <w:tblLook w:firstColumn="1" w:firstRow="1" w:lastColumn="0" w:lastRow="0" w:noHBand="0" w:noVBand="1" w:val="04A0"/>
      </w:tblPr>
      <w:tblGrid>
        <w:gridCol w:w="8666"/>
      </w:tblGrid>
      <w:tr>
        <w:tc>
          <w:tcPr>
            <w:tcW w:type="dxa" w:w="8666"/>
            <w:shd w:val="clear" w:color="auto" w:fill="F0F0F0"/>
          </w:tcPr>
          <w:p>
            <w:pPr>
              <w:spacing w:lineRule="auto" w:line="240" w:before="0" w:after="0"/>
              <w:jc w:val="center"/>
            </w:pPr>
            <w:r>
              <w:rPr>
                <w:rFonts w:ascii="Courier New" w:hAnsi="Courier New"/>
                <w:sz w:val="18"/>
              </w:rPr>
              <w:t xml:space="preserve">  ┌──────────────────────────────────────────────────────────────────────┐</w:t>
            </w:r>
          </w:p>
          <w:p>
            <w:pPr>
              <w:spacing w:lineRule="auto" w:line="240" w:before="0" w:after="0"/>
              <w:jc w:val="center"/>
            </w:pPr>
            <w:r>
              <w:rPr>
                <w:rFonts w:ascii="Courier New" w:hAnsi="Courier New"/>
                <w:sz w:val="18"/>
              </w:rPr>
              <w:t xml:space="preserve">  │  PERFORMANCE HIGHLIGHTS                                              │</w:t>
            </w:r>
          </w:p>
          <w:p>
            <w:pPr>
              <w:spacing w:lineRule="auto" w:line="240" w:before="0" w:after="0"/>
              <w:jc w:val="center"/>
            </w:pPr>
            <w:r>
              <w:rPr>
                <w:rFonts w:ascii="Courier New" w:hAnsi="Courier New"/>
                <w:sz w:val="18"/>
              </w:rPr>
              <w:t xml:space="preserve">  ├────────────────────────────────────────────────────┬─────────────────┤</w:t>
            </w:r>
          </w:p>
          <w:p>
            <w:pPr>
              <w:spacing w:lineRule="auto" w:line="240" w:before="0" w:after="0"/>
              <w:jc w:val="center"/>
            </w:pPr>
            <w:r>
              <w:rPr>
                <w:rFonts w:ascii="Courier New" w:hAnsi="Courier New"/>
                <w:sz w:val="18"/>
              </w:rPr>
              <w:t xml:space="preserve">  │  Metric                                            │ Observation     │</w:t>
            </w:r>
          </w:p>
          <w:p>
            <w:pPr>
              <w:spacing w:lineRule="auto" w:line="240" w:before="0" w:after="0"/>
              <w:jc w:val="center"/>
            </w:pPr>
            <w:r>
              <w:rPr>
                <w:rFonts w:ascii="Courier New" w:hAnsi="Courier New"/>
                <w:sz w:val="18"/>
              </w:rPr>
              <w:t xml:space="preserve">  ├────────────────────────────────────────────────────┼─────────────────┤</w:t>
            </w:r>
          </w:p>
          <w:p>
            <w:pPr>
              <w:spacing w:lineRule="auto" w:line="240" w:before="0" w:after="0"/>
              <w:jc w:val="center"/>
            </w:pPr>
            <w:r>
              <w:rPr>
                <w:rFonts w:ascii="Courier New" w:hAnsi="Courier New"/>
                <w:sz w:val="18"/>
              </w:rPr>
              <w:t xml:space="preserve">  │  Accuracy on trained data categories               │ 90 – 97%+       │</w:t>
            </w:r>
          </w:p>
          <w:p>
            <w:pPr>
              <w:spacing w:lineRule="auto" w:line="240" w:before="0" w:after="0"/>
              <w:jc w:val="center"/>
            </w:pPr>
            <w:r>
              <w:rPr>
                <w:rFonts w:ascii="Courier New" w:hAnsi="Courier New"/>
                <w:sz w:val="18"/>
              </w:rPr>
              <w:t xml:space="preserve">  │  (complaint types well represented in dataset)     │                 │</w:t>
            </w:r>
          </w:p>
          <w:p>
            <w:pPr>
              <w:spacing w:lineRule="auto" w:line="240" w:before="0" w:after="0"/>
              <w:jc w:val="center"/>
            </w:pPr>
            <w:r>
              <w:rPr>
                <w:rFonts w:ascii="Courier New" w:hAnsi="Courier New"/>
                <w:sz w:val="18"/>
              </w:rPr>
              <w:t xml:space="preserve">  ├────────────────────────────────────────────────────┼─────────────────┤</w:t>
            </w:r>
          </w:p>
          <w:p>
            <w:pPr>
              <w:spacing w:lineRule="auto" w:line="240" w:before="0" w:after="0"/>
              <w:jc w:val="center"/>
            </w:pPr>
            <w:r>
              <w:rPr>
                <w:rFonts w:ascii="Courier New" w:hAnsi="Courier New"/>
                <w:sz w:val="18"/>
              </w:rPr>
              <w:t xml:space="preserve">  │  Average inference time (FastAPI, local CPU)       │ &lt; 2 seconds     │</w:t>
            </w:r>
          </w:p>
          <w:p>
            <w:pPr>
              <w:spacing w:lineRule="auto" w:line="240" w:before="0" w:after="0"/>
              <w:jc w:val="center"/>
            </w:pPr>
            <w:r>
              <w:rPr>
                <w:rFonts w:ascii="Courier New" w:hAnsi="Courier New"/>
                <w:sz w:val="18"/>
              </w:rPr>
              <w:t xml:space="preserve">  ├────────────────────────────────────────────────────┼─────────────────┤</w:t>
            </w:r>
          </w:p>
          <w:p>
            <w:pPr>
              <w:spacing w:lineRule="auto" w:line="240" w:before="0" w:after="0"/>
              <w:jc w:val="center"/>
            </w:pPr>
            <w:r>
              <w:rPr>
                <w:rFonts w:ascii="Courier New" w:hAnsi="Courier New"/>
                <w:sz w:val="18"/>
              </w:rPr>
              <w:t xml:space="preserve">  │  Confidence on noisy / out-of-distribution input   │ Drops ≥ 20%     │</w:t>
            </w:r>
          </w:p>
          <w:p>
            <w:pPr>
              <w:spacing w:lineRule="auto" w:line="240" w:before="0" w:after="0"/>
              <w:jc w:val="center"/>
            </w:pPr>
            <w:r>
              <w:rPr>
                <w:rFonts w:ascii="Courier New" w:hAnsi="Courier New"/>
                <w:sz w:val="18"/>
              </w:rPr>
              <w:t xml:space="preserve">  ├────────────────────────────────────────────────────┼─────────────────┤</w:t>
            </w:r>
          </w:p>
          <w:p>
            <w:pPr>
              <w:spacing w:lineRule="auto" w:line="240" w:before="0" w:after="0"/>
              <w:jc w:val="center"/>
            </w:pPr>
            <w:r>
              <w:rPr>
                <w:rFonts w:ascii="Courier New" w:hAnsi="Courier New"/>
                <w:sz w:val="18"/>
              </w:rPr>
              <w:t xml:space="preserve">  │  Complaint categories supported                    │ 8 categories    │</w:t>
            </w:r>
          </w:p>
          <w:p>
            <w:pPr>
              <w:spacing w:lineRule="auto" w:line="240" w:before="0" w:after="0"/>
              <w:jc w:val="center"/>
            </w:pPr>
            <w:r>
              <w:rPr>
                <w:rFonts w:ascii="Courier New" w:hAnsi="Courier New"/>
                <w:sz w:val="18"/>
              </w:rPr>
              <w:t xml:space="preserve">  ├────────────────────────────────────────────────────┼─────────────────┤</w:t>
            </w:r>
          </w:p>
          <w:p>
            <w:pPr>
              <w:spacing w:lineRule="auto" w:line="240" w:before="0" w:after="0"/>
              <w:jc w:val="center"/>
            </w:pPr>
            <w:r>
              <w:rPr>
                <w:rFonts w:ascii="Courier New" w:hAnsi="Courier New"/>
                <w:sz w:val="18"/>
              </w:rPr>
              <w:t xml:space="preserve">  │  Prediction dimensions returned per complaint      │ 6 dimensions    │</w:t>
            </w:r>
          </w:p>
          <w:p>
            <w:pPr>
              <w:spacing w:lineRule="auto" w:line="240" w:before="0" w:after="0"/>
              <w:jc w:val="center"/>
            </w:pPr>
            <w:r>
              <w:rPr>
                <w:rFonts w:ascii="Courier New" w:hAnsi="Courier New"/>
                <w:sz w:val="18"/>
              </w:rPr>
              <w:t xml:space="preserve">  └────────────────────────────────────────────────────┴─────────────────┘</w:t>
            </w:r>
          </w:p>
        </w:tc>
      </w:tr>
    </w:tbl>
    <w:p/>
    <w:p>
      <w:pPr>
        <w:spacing w:lineRule="auto" w:line="360" w:before="80" w:after="160"/>
        <w:jc w:val="center"/>
      </w:pPr>
      <w:r>
        <w:rPr>
          <w:rFonts w:ascii="Times New Roman" w:hAnsi="Times New Roman"/>
          <w:b w:val="0"/>
          <w:i/>
          <w:sz w:val="24"/>
        </w:rPr>
        <w:t>Figure 4.2: Model Performance Highlights</w:t>
      </w:r>
    </w:p>
    <w:p>
      <w:pPr>
        <w:spacing w:lineRule="auto" w:line="360" w:before="120" w:after="120"/>
        <w:ind w:firstLine="432"/>
        <w:jc w:val="both"/>
      </w:pPr>
      <w:r>
        <w:rPr>
          <w:rFonts w:ascii="Times New Roman" w:hAnsi="Times New Roman"/>
          <w:b w:val="0"/>
          <w:i w:val="0"/>
          <w:sz w:val="24"/>
        </w:rPr>
        <w:t>On well-represented complaint categories with clean language (e.g., clear references to potholes, water leaks, or garbage), the model consistently achieved confidence scores between 90% and 97%, demonstrating strong generalisation within the trained distribution. Inference latency remained below 2 seconds on a local CPU, well within the acceptable threshold for an interactive web application.</w:t>
      </w:r>
    </w:p>
    <w:p>
      <w:pPr>
        <w:spacing w:lineRule="auto" w:line="360" w:before="120" w:after="120"/>
        <w:ind w:firstLine="432"/>
        <w:jc w:val="both"/>
      </w:pPr>
      <w:r>
        <w:rPr>
          <w:rFonts w:ascii="Times New Roman" w:hAnsi="Times New Roman"/>
          <w:b w:val="0"/>
          <w:i w:val="0"/>
          <w:sz w:val="24"/>
        </w:rPr>
        <w:t>However, on noisy inputs characterised by vague language, significant typographical errors, or complaint types that were underrepresented in the training corpus, the model's confidence dropped markedly and predictions became less reliable. This real-world data challenge is a known limitation of supervised learning systems trained on finite, domain-specific datasets.</w:t>
      </w:r>
    </w:p>
    <w:p>
      <w:pPr>
        <w:spacing w:lineRule="auto" w:line="360" w:before="200" w:after="120"/>
        <w:jc w:val="left"/>
      </w:pPr>
      <w:r>
        <w:rPr>
          <w:rFonts w:ascii="Times New Roman" w:hAnsi="Times New Roman"/>
          <w:b/>
          <w:i w:val="0"/>
          <w:sz w:val="28"/>
        </w:rPr>
        <w:t>4.3 Advantages and Limitations</w:t>
      </w:r>
    </w:p>
    <w:p>
      <w:pPr>
        <w:spacing w:lineRule="auto" w:line="360" w:before="160" w:after="80"/>
        <w:jc w:val="left"/>
      </w:pPr>
      <w:r>
        <w:rPr>
          <w:rFonts w:ascii="Times New Roman" w:hAnsi="Times New Roman"/>
          <w:b/>
          <w:i w:val="0"/>
          <w:sz w:val="24"/>
        </w:rPr>
        <w:t>4.3.1 Advantages</w:t>
      </w:r>
    </w:p>
    <w:p>
      <w:pPr>
        <w:pStyle w:val="ListBullet"/>
        <w:spacing w:lineRule="auto" w:line="360" w:before="40" w:after="40"/>
        <w:jc w:val="both"/>
      </w:pPr>
      <w:r>
        <w:rPr>
          <w:rFonts w:ascii="Times New Roman" w:hAnsi="Times New Roman"/>
          <w:b w:val="0"/>
          <w:i w:val="0"/>
          <w:sz w:val="24"/>
        </w:rPr>
        <w:t>Automation: The system eliminates manual triage, reducing processing time from days to seconds.</w:t>
      </w:r>
    </w:p>
    <w:p>
      <w:pPr>
        <w:pStyle w:val="ListBullet"/>
        <w:spacing w:lineRule="auto" w:line="360" w:before="40" w:after="40"/>
        <w:jc w:val="both"/>
      </w:pPr>
      <w:r>
        <w:rPr>
          <w:rFonts w:ascii="Times New Roman" w:hAnsi="Times New Roman"/>
          <w:b w:val="0"/>
          <w:i w:val="0"/>
          <w:sz w:val="24"/>
        </w:rPr>
        <w:t>Accuracy: Transformer-based models capture contextual and semantic nuances that keyword-based systems miss entirely.</w:t>
      </w:r>
    </w:p>
    <w:p>
      <w:pPr>
        <w:pStyle w:val="ListBullet"/>
        <w:spacing w:lineRule="auto" w:line="360" w:before="40" w:after="40"/>
        <w:jc w:val="both"/>
      </w:pPr>
      <w:r>
        <w:rPr>
          <w:rFonts w:ascii="Times New Roman" w:hAnsi="Times New Roman"/>
          <w:b w:val="0"/>
          <w:i w:val="0"/>
          <w:sz w:val="24"/>
        </w:rPr>
        <w:t>Scalability: The decoupled architecture allows independent scaling of the AI inference service and the database layer.</w:t>
      </w:r>
    </w:p>
    <w:p>
      <w:pPr>
        <w:pStyle w:val="ListBullet"/>
        <w:spacing w:lineRule="auto" w:line="360" w:before="40" w:after="40"/>
        <w:jc w:val="both"/>
      </w:pPr>
      <w:r>
        <w:rPr>
          <w:rFonts w:ascii="Times New Roman" w:hAnsi="Times New Roman"/>
          <w:b w:val="0"/>
          <w:i w:val="0"/>
          <w:sz w:val="24"/>
        </w:rPr>
        <w:t>Rich Metadata: Each complaint record includes six AI-generated fields, enabling sophisticated downstream analytics.</w:t>
      </w:r>
    </w:p>
    <w:p>
      <w:pPr>
        <w:pStyle w:val="ListBullet"/>
        <w:spacing w:lineRule="auto" w:line="360" w:before="40" w:after="40"/>
        <w:jc w:val="both"/>
      </w:pPr>
      <w:r>
        <w:rPr>
          <w:rFonts w:ascii="Times New Roman" w:hAnsi="Times New Roman"/>
          <w:b w:val="0"/>
          <w:i w:val="0"/>
          <w:sz w:val="24"/>
        </w:rPr>
        <w:t>User Experience: The real-time display of predictions before submission provides transparency and allows users to correct any AI errors.</w:t>
      </w:r>
    </w:p>
    <w:p>
      <w:pPr>
        <w:pStyle w:val="ListBullet"/>
        <w:spacing w:lineRule="auto" w:line="360" w:before="40" w:after="40"/>
        <w:jc w:val="both"/>
      </w:pPr>
      <w:r>
        <w:rPr>
          <w:rFonts w:ascii="Times New Roman" w:hAnsi="Times New Roman"/>
          <w:b w:val="0"/>
          <w:i w:val="0"/>
          <w:sz w:val="24"/>
        </w:rPr>
        <w:t>Tracking: The system provides a complaint tracking page where citizens can monitor the status of their submitted complaints.</w:t>
      </w:r>
    </w:p>
    <w:p>
      <w:pPr>
        <w:spacing w:lineRule="auto" w:line="360" w:before="160" w:after="80"/>
        <w:jc w:val="left"/>
      </w:pPr>
      <w:r>
        <w:rPr>
          <w:rFonts w:ascii="Times New Roman" w:hAnsi="Times New Roman"/>
          <w:b/>
          <w:i w:val="0"/>
          <w:sz w:val="24"/>
        </w:rPr>
        <w:t>4.3.2 Limitations</w:t>
      </w:r>
    </w:p>
    <w:p>
      <w:pPr>
        <w:pStyle w:val="ListBullet"/>
        <w:spacing w:lineRule="auto" w:line="360" w:before="40" w:after="40"/>
        <w:jc w:val="both"/>
      </w:pPr>
      <w:r>
        <w:rPr>
          <w:rFonts w:ascii="Times New Roman" w:hAnsi="Times New Roman"/>
          <w:b w:val="0"/>
          <w:i w:val="0"/>
          <w:sz w:val="24"/>
        </w:rPr>
        <w:t>Training Data Dependency: Model performance degrades on complaint types not well-represented in the training dataset.</w:t>
      </w:r>
    </w:p>
    <w:p>
      <w:pPr>
        <w:pStyle w:val="ListBullet"/>
        <w:spacing w:lineRule="auto" w:line="360" w:before="40" w:after="40"/>
        <w:jc w:val="both"/>
      </w:pPr>
      <w:r>
        <w:rPr>
          <w:rFonts w:ascii="Times New Roman" w:hAnsi="Times New Roman"/>
          <w:b w:val="0"/>
          <w:i w:val="0"/>
          <w:sz w:val="24"/>
        </w:rPr>
        <w:t>Local Deployment: The current version runs entirely on localhost, limiting access to a single development machine.</w:t>
      </w:r>
    </w:p>
    <w:p>
      <w:pPr>
        <w:pStyle w:val="ListBullet"/>
        <w:spacing w:lineRule="auto" w:line="360" w:before="40" w:after="40"/>
        <w:jc w:val="both"/>
      </w:pPr>
      <w:r>
        <w:rPr>
          <w:rFonts w:ascii="Times New Roman" w:hAnsi="Times New Roman"/>
          <w:b w:val="0"/>
          <w:i w:val="0"/>
          <w:sz w:val="24"/>
        </w:rPr>
        <w:t>No Image Analysis: While the frontend accepts image uploads, the current model version does not process image content.</w:t>
      </w:r>
    </w:p>
    <w:p>
      <w:pPr>
        <w:pStyle w:val="ListBullet"/>
        <w:spacing w:lineRule="auto" w:line="360" w:before="40" w:after="40"/>
        <w:jc w:val="both"/>
      </w:pPr>
      <w:r>
        <w:rPr>
          <w:rFonts w:ascii="Times New Roman" w:hAnsi="Times New Roman"/>
          <w:b w:val="0"/>
          <w:i w:val="0"/>
          <w:sz w:val="24"/>
        </w:rPr>
        <w:t>No Real-Time Dashboards: Administrative analytics are not yet implemented; data must be queried directly from MongoDB.</w:t>
      </w:r>
    </w:p>
    <w:p>
      <w:pPr>
        <w:pStyle w:val="ListBullet"/>
        <w:spacing w:lineRule="auto" w:line="360" w:before="40" w:after="40"/>
        <w:jc w:val="both"/>
      </w:pPr>
      <w:r>
        <w:rPr>
          <w:rFonts w:ascii="Times New Roman" w:hAnsi="Times New Roman"/>
          <w:b w:val="0"/>
          <w:i w:val="0"/>
          <w:sz w:val="24"/>
        </w:rPr>
        <w:t>Single Language Support: The model was trained on English-language complaints and does not support multilingual input.</w:t>
      </w:r>
    </w:p>
    <w:p>
      <w:pPr>
        <w:spacing w:lineRule="auto" w:line="360" w:before="200" w:after="120"/>
        <w:jc w:val="left"/>
      </w:pPr>
      <w:r>
        <w:rPr>
          <w:rFonts w:ascii="Times New Roman" w:hAnsi="Times New Roman"/>
          <w:b/>
          <w:i w:val="0"/>
          <w:sz w:val="28"/>
        </w:rPr>
        <w:t>4.4 Challenges Faced</w:t>
      </w:r>
    </w:p>
    <w:p>
      <w:pPr>
        <w:spacing w:lineRule="auto" w:line="360" w:before="120" w:after="120"/>
        <w:jc w:val="both"/>
      </w:pPr>
      <w:r>
        <w:rPr>
          <w:rFonts w:ascii="Times New Roman" w:hAnsi="Times New Roman"/>
          <w:b w:val="0"/>
          <w:i w:val="0"/>
          <w:sz w:val="24"/>
        </w:rPr>
        <w:t>The development of GrievEase encountered five significant technical challenges:</w:t>
      </w:r>
    </w:p>
    <w:tbl>
      <w:tblPr>
        <w:tblStyle w:val="TableGrid"/>
        <w:tblW w:type="auto" w:w="0"/>
        <w:tblLook w:firstColumn="1" w:firstRow="1" w:lastColumn="0" w:lastRow="0" w:noHBand="0" w:noVBand="1" w:val="04A0"/>
      </w:tblPr>
      <w:tblGrid>
        <w:gridCol w:w="8666"/>
      </w:tblGrid>
      <w:tr>
        <w:tc>
          <w:tcPr>
            <w:tcW w:type="dxa" w:w="8666"/>
            <w:shd w:val="clear" w:color="auto" w:fill="F0F0F0"/>
          </w:tcPr>
          <w:p>
            <w:pPr>
              <w:spacing w:lineRule="auto" w:line="240" w:before="0" w:after="0"/>
              <w:jc w:val="center"/>
            </w:pPr>
            <w:r>
              <w:rPr>
                <w:rFonts w:ascii="Courier New" w:hAnsi="Courier New"/>
                <w:sz w:val="18"/>
              </w:rPr>
              <w:t xml:space="preserve">  ┌──────────────────────┬──────────────────────────────────────────────────────┐</w:t>
            </w:r>
          </w:p>
          <w:p>
            <w:pPr>
              <w:spacing w:lineRule="auto" w:line="240" w:before="0" w:after="0"/>
              <w:jc w:val="center"/>
            </w:pPr>
            <w:r>
              <w:rPr>
                <w:rFonts w:ascii="Courier New" w:hAnsi="Courier New"/>
                <w:sz w:val="18"/>
              </w:rPr>
              <w:t xml:space="preserve">  │ CHALLENGE            │ DESCRIPTION                                          │</w:t>
            </w:r>
          </w:p>
          <w:p>
            <w:pPr>
              <w:spacing w:lineRule="auto" w:line="240" w:before="0" w:after="0"/>
              <w:jc w:val="center"/>
            </w:pPr>
            <w:r>
              <w:rPr>
                <w:rFonts w:ascii="Courier New" w:hAnsi="Courier New"/>
                <w:sz w:val="18"/>
              </w:rPr>
              <w:t xml:space="preserve">  ├──────────────────────┼──────────────────────────────────────────────────────┤</w:t>
            </w:r>
          </w:p>
          <w:p>
            <w:pPr>
              <w:spacing w:lineRule="auto" w:line="240" w:before="0" w:after="0"/>
              <w:jc w:val="center"/>
            </w:pPr>
            <w:r>
              <w:rPr>
                <w:rFonts w:ascii="Courier New" w:hAnsi="Courier New"/>
                <w:sz w:val="18"/>
              </w:rPr>
              <w:t xml:space="preserve">  │ 1. Noisy Dataset     │ Inconsistent labels and messy data reduced model     │</w:t>
            </w:r>
          </w:p>
          <w:p>
            <w:pPr>
              <w:spacing w:lineRule="auto" w:line="240" w:before="0" w:after="0"/>
              <w:jc w:val="center"/>
            </w:pPr>
            <w:r>
              <w:rPr>
                <w:rFonts w:ascii="Courier New" w:hAnsi="Courier New"/>
                <w:sz w:val="18"/>
              </w:rPr>
              <w:t xml:space="preserve">  │                      │ performance on out-of-distribution inputs             │</w:t>
            </w:r>
          </w:p>
          <w:p>
            <w:pPr>
              <w:spacing w:lineRule="auto" w:line="240" w:before="0" w:after="0"/>
              <w:jc w:val="center"/>
            </w:pPr>
            <w:r>
              <w:rPr>
                <w:rFonts w:ascii="Courier New" w:hAnsi="Courier New"/>
                <w:sz w:val="18"/>
              </w:rPr>
              <w:t xml:space="preserve">  ├──────────────────────┼──────────────────────────────────────────────────────┤</w:t>
            </w:r>
          </w:p>
          <w:p>
            <w:pPr>
              <w:spacing w:lineRule="auto" w:line="240" w:before="0" w:after="0"/>
              <w:jc w:val="center"/>
            </w:pPr>
            <w:r>
              <w:rPr>
                <w:rFonts w:ascii="Courier New" w:hAnsi="Courier New"/>
                <w:sz w:val="18"/>
              </w:rPr>
              <w:t xml:space="preserve">  │ 2. Model Generaliz.  │ Transformer struggled with complaint types not well  │</w:t>
            </w:r>
          </w:p>
          <w:p>
            <w:pPr>
              <w:spacing w:lineRule="auto" w:line="240" w:before="0" w:after="0"/>
              <w:jc w:val="center"/>
            </w:pPr>
            <w:r>
              <w:rPr>
                <w:rFonts w:ascii="Courier New" w:hAnsi="Courier New"/>
                <w:sz w:val="18"/>
              </w:rPr>
              <w:t xml:space="preserve">  │                      │ represented in the training corpus                   │</w:t>
            </w:r>
          </w:p>
          <w:p>
            <w:pPr>
              <w:spacing w:lineRule="auto" w:line="240" w:before="0" w:after="0"/>
              <w:jc w:val="center"/>
            </w:pPr>
            <w:r>
              <w:rPr>
                <w:rFonts w:ascii="Courier New" w:hAnsi="Courier New"/>
                <w:sz w:val="18"/>
              </w:rPr>
              <w:t xml:space="preserve">  ├──────────────────────┼──────────────────────────────────────────────────────┤</w:t>
            </w:r>
          </w:p>
          <w:p>
            <w:pPr>
              <w:spacing w:lineRule="auto" w:line="240" w:before="0" w:after="0"/>
              <w:jc w:val="center"/>
            </w:pPr>
            <w:r>
              <w:rPr>
                <w:rFonts w:ascii="Courier New" w:hAnsi="Courier New"/>
                <w:sz w:val="18"/>
              </w:rPr>
              <w:t xml:space="preserve">  │ 3. Dependency Confl. │ Python version mismatches and library conflicts       │</w:t>
            </w:r>
          </w:p>
          <w:p>
            <w:pPr>
              <w:spacing w:lineRule="auto" w:line="240" w:before="0" w:after="0"/>
              <w:jc w:val="center"/>
            </w:pPr>
            <w:r>
              <w:rPr>
                <w:rFonts w:ascii="Courier New" w:hAnsi="Courier New"/>
                <w:sz w:val="18"/>
              </w:rPr>
              <w:t xml:space="preserve">  │                      │ required careful virtual environment management       │</w:t>
            </w:r>
          </w:p>
          <w:p>
            <w:pPr>
              <w:spacing w:lineRule="auto" w:line="240" w:before="0" w:after="0"/>
              <w:jc w:val="center"/>
            </w:pPr>
            <w:r>
              <w:rPr>
                <w:rFonts w:ascii="Courier New" w:hAnsi="Courier New"/>
                <w:sz w:val="18"/>
              </w:rPr>
              <w:t xml:space="preserve">  ├──────────────────────┼──────────────────────────────────────────────────────┤</w:t>
            </w:r>
          </w:p>
          <w:p>
            <w:pPr>
              <w:spacing w:lineRule="auto" w:line="240" w:before="0" w:after="0"/>
              <w:jc w:val="center"/>
            </w:pPr>
            <w:r>
              <w:rPr>
                <w:rFonts w:ascii="Courier New" w:hAnsi="Courier New"/>
                <w:sz w:val="18"/>
              </w:rPr>
              <w:t xml:space="preserve">  │ 4. Dual Backend Int. │ Synchronising FastAPI + Next.js API Routes added     │</w:t>
            </w:r>
          </w:p>
          <w:p>
            <w:pPr>
              <w:spacing w:lineRule="auto" w:line="240" w:before="0" w:after="0"/>
              <w:jc w:val="center"/>
            </w:pPr>
            <w:r>
              <w:rPr>
                <w:rFonts w:ascii="Courier New" w:hAnsi="Courier New"/>
                <w:sz w:val="18"/>
              </w:rPr>
              <w:t xml:space="preserve">  │                      │ architectural complexity and debugging overhead       │</w:t>
            </w:r>
          </w:p>
          <w:p>
            <w:pPr>
              <w:spacing w:lineRule="auto" w:line="240" w:before="0" w:after="0"/>
              <w:jc w:val="center"/>
            </w:pPr>
            <w:r>
              <w:rPr>
                <w:rFonts w:ascii="Courier New" w:hAnsi="Courier New"/>
                <w:sz w:val="18"/>
              </w:rPr>
              <w:t xml:space="preserve">  ├──────────────────────┼──────────────────────────────────────────────────────┤</w:t>
            </w:r>
          </w:p>
          <w:p>
            <w:pPr>
              <w:spacing w:lineRule="auto" w:line="240" w:before="0" w:after="0"/>
              <w:jc w:val="center"/>
            </w:pPr>
            <w:r>
              <w:rPr>
                <w:rFonts w:ascii="Courier New" w:hAnsi="Courier New"/>
                <w:sz w:val="18"/>
              </w:rPr>
              <w:t xml:space="preserve">  │ 5. Integration Compl.│ Ensuring smooth data flow between frontend, two      │</w:t>
            </w:r>
          </w:p>
          <w:p>
            <w:pPr>
              <w:spacing w:lineRule="auto" w:line="240" w:before="0" w:after="0"/>
              <w:jc w:val="center"/>
            </w:pPr>
            <w:r>
              <w:rPr>
                <w:rFonts w:ascii="Courier New" w:hAnsi="Courier New"/>
                <w:sz w:val="18"/>
              </w:rPr>
              <w:t xml:space="preserve">  │                      │ backends, and database required extensive testing    │</w:t>
            </w:r>
          </w:p>
          <w:p>
            <w:pPr>
              <w:spacing w:lineRule="auto" w:line="240" w:before="0" w:after="0"/>
              <w:jc w:val="center"/>
            </w:pPr>
            <w:r>
              <w:rPr>
                <w:rFonts w:ascii="Courier New" w:hAnsi="Courier New"/>
                <w:sz w:val="18"/>
              </w:rPr>
              <w:t xml:space="preserve">  └──────────────────────┴──────────────────────────────────────────────────────┘</w:t>
            </w:r>
          </w:p>
        </w:tc>
      </w:tr>
    </w:tbl>
    <w:p/>
    <w:p>
      <w:pPr>
        <w:spacing w:lineRule="auto" w:line="360" w:before="80" w:after="160"/>
        <w:jc w:val="center"/>
      </w:pPr>
      <w:r>
        <w:rPr>
          <w:rFonts w:ascii="Times New Roman" w:hAnsi="Times New Roman"/>
          <w:b w:val="0"/>
          <w:i/>
          <w:sz w:val="24"/>
        </w:rPr>
        <w:t>Figure 4.3: Five Major Technical Challenges</w:t>
      </w:r>
    </w:p>
    <w:p>
      <w:pPr>
        <w:spacing w:lineRule="auto" w:line="360" w:before="80" w:after="80"/>
        <w:jc w:val="both"/>
      </w:pPr>
      <w:r>
        <w:rPr>
          <w:rFonts w:ascii="Times New Roman" w:hAnsi="Times New Roman"/>
          <w:b/>
          <w:i w:val="0"/>
          <w:sz w:val="24"/>
        </w:rPr>
        <w:t xml:space="preserve">Noisy Dataset: </w:t>
      </w:r>
      <w:r>
        <w:rPr>
          <w:rFonts w:ascii="Times New Roman" w:hAnsi="Times New Roman"/>
          <w:b w:val="0"/>
          <w:i w:val="0"/>
          <w:sz w:val="24"/>
        </w:rPr>
        <w:t>Publicly available civic complaint datasets often contain inconsistent labelling, duplicate entries, and highly variable language quality. Data cleaning and augmentation strategies (paraphrasing, back-translation) were applied to improve dataset quality, but residual noise still affected model performance on edge cases.</w:t>
      </w:r>
    </w:p>
    <w:p>
      <w:pPr>
        <w:spacing w:lineRule="auto" w:line="360" w:before="80" w:after="80"/>
        <w:jc w:val="both"/>
      </w:pPr>
      <w:r>
        <w:rPr>
          <w:rFonts w:ascii="Times New Roman" w:hAnsi="Times New Roman"/>
          <w:b/>
          <w:i w:val="0"/>
          <w:sz w:val="24"/>
        </w:rPr>
        <w:t xml:space="preserve">Model Generalisation: </w:t>
      </w:r>
      <w:r>
        <w:rPr>
          <w:rFonts w:ascii="Times New Roman" w:hAnsi="Times New Roman"/>
          <w:b w:val="0"/>
          <w:i w:val="0"/>
          <w:sz w:val="24"/>
        </w:rPr>
        <w:t>The transformer model, while powerful, demonstrated overfitting to frequent complaint patterns in the training set. Dropout regularisation, weight decay, and cross-validation were used to improve generalisation, though some categories with limited training examples remained problematic.</w:t>
      </w:r>
    </w:p>
    <w:p>
      <w:pPr>
        <w:spacing w:lineRule="auto" w:line="360" w:before="80" w:after="80"/>
        <w:jc w:val="both"/>
      </w:pPr>
      <w:r>
        <w:rPr>
          <w:rFonts w:ascii="Times New Roman" w:hAnsi="Times New Roman"/>
          <w:b/>
          <w:i w:val="0"/>
          <w:sz w:val="24"/>
        </w:rPr>
        <w:t xml:space="preserve">Dependency Conflicts: </w:t>
      </w:r>
      <w:r>
        <w:rPr>
          <w:rFonts w:ascii="Times New Roman" w:hAnsi="Times New Roman"/>
          <w:b w:val="0"/>
          <w:i w:val="0"/>
          <w:sz w:val="24"/>
        </w:rPr>
        <w:t>The Python ecosystem's sensitivity to package versions caused multiple conflicts between the Transformers library, PyTorch, and Scikit-learn. A dedicated virtual environment with pinned dependency versions resolved these conflicts, but required significant debugging effort.</w:t>
      </w:r>
    </w:p>
    <w:p>
      <w:pPr>
        <w:spacing w:lineRule="auto" w:line="360" w:before="80" w:after="80"/>
        <w:jc w:val="both"/>
      </w:pPr>
      <w:r>
        <w:rPr>
          <w:rFonts w:ascii="Times New Roman" w:hAnsi="Times New Roman"/>
          <w:b/>
          <w:i w:val="0"/>
          <w:sz w:val="24"/>
        </w:rPr>
        <w:t xml:space="preserve">Dual Backend Integration: </w:t>
      </w:r>
      <w:r>
        <w:rPr>
          <w:rFonts w:ascii="Times New Roman" w:hAnsi="Times New Roman"/>
          <w:b w:val="0"/>
          <w:i w:val="0"/>
          <w:sz w:val="24"/>
        </w:rPr>
        <w:t>Coordinating two independent backend services (FastAPI and Next.js API Routes) to work seamlessly from a single frontend required careful CORS configuration, consistent API contracts, and robust error handling to gracefully manage cases where one backend was unavailable.</w:t>
      </w:r>
    </w:p>
    <w:p>
      <w:pPr>
        <w:spacing w:lineRule="auto" w:line="360" w:before="80" w:after="80"/>
        <w:jc w:val="both"/>
      </w:pPr>
      <w:r>
        <w:rPr>
          <w:rFonts w:ascii="Times New Roman" w:hAnsi="Times New Roman"/>
          <w:b/>
          <w:i w:val="0"/>
          <w:sz w:val="24"/>
        </w:rPr>
        <w:t xml:space="preserve">Integration Complexity: </w:t>
      </w:r>
      <w:r>
        <w:rPr>
          <w:rFonts w:ascii="Times New Roman" w:hAnsi="Times New Roman"/>
          <w:b w:val="0"/>
          <w:i w:val="0"/>
          <w:sz w:val="24"/>
        </w:rPr>
        <w:t>End-to-end testing across the full stack (Next.js → FastAPI → MongoDB and Next.js → Next.js API Routes → MongoDB) exposed numerous timing issues, race conditions in concurrent requests, and data schema inconsistencies that required iterative debugging.</w:t>
      </w:r>
    </w:p>
    <w:p>
      <w:r>
        <w:br w:type="page"/>
      </w:r>
    </w:p>
    <w:p>
      <w:pPr>
        <w:spacing w:lineRule="auto" w:line="360" w:before="240" w:after="240"/>
        <w:jc w:val="center"/>
      </w:pPr>
      <w:r>
        <w:rPr>
          <w:rFonts w:ascii="Times New Roman" w:hAnsi="Times New Roman"/>
          <w:b/>
          <w:i w:val="0"/>
          <w:sz w:val="28"/>
        </w:rPr>
        <w:t>CHAPTER 5: CONCLUSION AND FUTURE SCOPE</w:t>
      </w:r>
    </w:p>
    <w:p/>
    <w:p>
      <w:pPr>
        <w:spacing w:lineRule="auto" w:line="360" w:before="200" w:after="120"/>
        <w:jc w:val="left"/>
      </w:pPr>
      <w:r>
        <w:rPr>
          <w:rFonts w:ascii="Times New Roman" w:hAnsi="Times New Roman"/>
          <w:b/>
          <w:i w:val="0"/>
          <w:sz w:val="28"/>
        </w:rPr>
        <w:t>5.1 Summary of Work</w:t>
      </w:r>
    </w:p>
    <w:p>
      <w:pPr>
        <w:spacing w:lineRule="auto" w:line="360" w:before="120" w:after="120"/>
        <w:ind w:firstLine="432"/>
        <w:jc w:val="both"/>
      </w:pPr>
      <w:r>
        <w:rPr>
          <w:rFonts w:ascii="Times New Roman" w:hAnsi="Times New Roman"/>
          <w:b w:val="0"/>
          <w:i w:val="0"/>
          <w:sz w:val="24"/>
        </w:rPr>
        <w:t>This seminar presented GrievEase, an AI-Powered Complaint Analysis and Management System, as a final-year B.Tech project developed at Lovely Professional University. The system successfully integrates a React/Next.js frontend, a Python FastAPI backend hosting a fine-tuned transformer NLP model, and a MongoDB database into a cohesive, end-to-end complaint management pipeline.</w:t>
      </w:r>
    </w:p>
    <w:p>
      <w:pPr>
        <w:spacing w:lineRule="auto" w:line="360" w:before="120" w:after="120"/>
        <w:ind w:firstLine="432"/>
        <w:jc w:val="both"/>
      </w:pPr>
      <w:r>
        <w:rPr>
          <w:rFonts w:ascii="Times New Roman" w:hAnsi="Times New Roman"/>
          <w:b w:val="0"/>
          <w:i w:val="0"/>
          <w:sz w:val="24"/>
        </w:rPr>
        <w:t>The hybrid parallel architecture – a defining characteristic of GrievEase – decouples AI inference from database persistence, enabling sub-2-second prediction responses while ensuring reliable data storage. The system demonstrates that modern AI techniques can be practically integrated into public-sector digital infrastructure to dramatically improve the speed, accuracy, and fairness of citizen grievance processing.</w:t>
      </w:r>
    </w:p>
    <w:p>
      <w:pPr>
        <w:spacing w:lineRule="auto" w:line="360" w:before="200" w:after="120"/>
        <w:jc w:val="left"/>
      </w:pPr>
      <w:r>
        <w:rPr>
          <w:rFonts w:ascii="Times New Roman" w:hAnsi="Times New Roman"/>
          <w:b/>
          <w:i w:val="0"/>
          <w:sz w:val="28"/>
        </w:rPr>
        <w:t>5.2 Learning Outcomes</w:t>
      </w:r>
    </w:p>
    <w:p>
      <w:pPr>
        <w:pStyle w:val="ListBullet"/>
        <w:spacing w:lineRule="auto" w:line="360" w:before="40" w:after="40"/>
        <w:jc w:val="both"/>
      </w:pPr>
      <w:r>
        <w:rPr>
          <w:rFonts w:ascii="Times New Roman" w:hAnsi="Times New Roman"/>
          <w:b w:val="0"/>
          <w:i w:val="0"/>
          <w:sz w:val="24"/>
        </w:rPr>
        <w:t>1. Deepened understanding of transformer-based NLP architectures and their practical application to domain-specific text classification tasks.</w:t>
      </w:r>
    </w:p>
    <w:p>
      <w:pPr>
        <w:pStyle w:val="ListBullet"/>
        <w:spacing w:lineRule="auto" w:line="360" w:before="40" w:after="40"/>
        <w:jc w:val="both"/>
      </w:pPr>
      <w:r>
        <w:rPr>
          <w:rFonts w:ascii="Times New Roman" w:hAnsi="Times New Roman"/>
          <w:b w:val="0"/>
          <w:i w:val="0"/>
          <w:sz w:val="24"/>
        </w:rPr>
        <w:t>2. Hands-on experience designing and implementing a microservices-inspired hybrid backend architecture, integrating Python (FastAPI) and JavaScript (Next.js) services.</w:t>
      </w:r>
    </w:p>
    <w:p>
      <w:pPr>
        <w:pStyle w:val="ListBullet"/>
        <w:spacing w:lineRule="auto" w:line="360" w:before="40" w:after="40"/>
        <w:jc w:val="both"/>
      </w:pPr>
      <w:r>
        <w:rPr>
          <w:rFonts w:ascii="Times New Roman" w:hAnsi="Times New Roman"/>
          <w:b w:val="0"/>
          <w:i w:val="0"/>
          <w:sz w:val="24"/>
        </w:rPr>
        <w:t>3. Proficiency in deploying and querying MongoDB for schema-flexible complaint storage, using Mongoose ODM for structured data management.</w:t>
      </w:r>
    </w:p>
    <w:p>
      <w:pPr>
        <w:pStyle w:val="ListBullet"/>
        <w:spacing w:lineRule="auto" w:line="360" w:before="40" w:after="40"/>
        <w:jc w:val="both"/>
      </w:pPr>
      <w:r>
        <w:rPr>
          <w:rFonts w:ascii="Times New Roman" w:hAnsi="Times New Roman"/>
          <w:b w:val="0"/>
          <w:i w:val="0"/>
          <w:sz w:val="24"/>
        </w:rPr>
        <w:t>4. Appreciation of the challenges associated with real-world AI deployment, including dataset quality issues, model generalisation, and dependency management.</w:t>
      </w:r>
    </w:p>
    <w:p>
      <w:pPr>
        <w:pStyle w:val="ListBullet"/>
        <w:spacing w:lineRule="auto" w:line="360" w:before="40" w:after="40"/>
        <w:jc w:val="both"/>
      </w:pPr>
      <w:r>
        <w:rPr>
          <w:rFonts w:ascii="Times New Roman" w:hAnsi="Times New Roman"/>
          <w:b w:val="0"/>
          <w:i w:val="0"/>
          <w:sz w:val="24"/>
        </w:rPr>
        <w:t>5. Practical skills in full-stack web development using Next.js, React, and Tailwind CSS for building professional, responsive user interfaces.</w:t>
      </w:r>
    </w:p>
    <w:p>
      <w:pPr>
        <w:pStyle w:val="ListBullet"/>
        <w:spacing w:lineRule="auto" w:line="360" w:before="40" w:after="40"/>
        <w:jc w:val="both"/>
      </w:pPr>
      <w:r>
        <w:rPr>
          <w:rFonts w:ascii="Times New Roman" w:hAnsi="Times New Roman"/>
          <w:b w:val="0"/>
          <w:i w:val="0"/>
          <w:sz w:val="24"/>
        </w:rPr>
        <w:t>6. Understanding of the importance of end-to-end testing and the complexities of integrating multiple independent services within a single application.</w:t>
      </w:r>
    </w:p>
    <w:p>
      <w:pPr>
        <w:spacing w:lineRule="auto" w:line="360" w:before="200" w:after="120"/>
        <w:jc w:val="left"/>
      </w:pPr>
      <w:r>
        <w:rPr>
          <w:rFonts w:ascii="Times New Roman" w:hAnsi="Times New Roman"/>
          <w:b/>
          <w:i w:val="0"/>
          <w:sz w:val="28"/>
        </w:rPr>
        <w:t>5.3 Conclusions Drawn</w:t>
      </w:r>
    </w:p>
    <w:tbl>
      <w:tblPr>
        <w:tblStyle w:val="TableGrid"/>
        <w:tblW w:type="auto" w:w="0"/>
        <w:tblLook w:firstColumn="1" w:firstRow="1" w:lastColumn="0" w:lastRow="0" w:noHBand="0" w:noVBand="1" w:val="04A0"/>
      </w:tblPr>
      <w:tblGrid>
        <w:gridCol w:w="8666"/>
      </w:tblGrid>
      <w:tr>
        <w:tc>
          <w:tcPr>
            <w:tcW w:type="dxa" w:w="8666"/>
            <w:shd w:val="clear" w:color="auto" w:fill="F0F0F0"/>
          </w:tcPr>
          <w:p>
            <w:pPr>
              <w:spacing w:lineRule="auto" w:line="240" w:before="0" w:after="0"/>
              <w:jc w:val="center"/>
            </w:pPr>
            <w:r>
              <w:rPr>
                <w:rFonts w:ascii="Courier New" w:hAnsi="Courier New"/>
                <w:sz w:val="18"/>
              </w:rPr>
              <w:t xml:space="preserve">  ╔════════════════════════════════════════════════════════════════════╗</w:t>
            </w:r>
          </w:p>
          <w:p>
            <w:pPr>
              <w:spacing w:lineRule="auto" w:line="240" w:before="0" w:after="0"/>
              <w:jc w:val="center"/>
            </w:pPr>
            <w:r>
              <w:rPr>
                <w:rFonts w:ascii="Courier New" w:hAnsi="Courier New"/>
                <w:sz w:val="18"/>
              </w:rPr>
              <w:t xml:space="preserve">  ║                    KEY CONCLUSIONS                               ║</w:t>
            </w:r>
          </w:p>
          <w:p>
            <w:pPr>
              <w:spacing w:lineRule="auto" w:line="240" w:before="0" w:after="0"/>
              <w:jc w:val="center"/>
            </w:pPr>
            <w:r>
              <w:rPr>
                <w:rFonts w:ascii="Courier New" w:hAnsi="Courier New"/>
                <w:sz w:val="18"/>
              </w:rPr>
              <w:t xml:space="preserve">  ╠════════════════════════════════════════════════════════════════════╣</w:t>
            </w:r>
          </w:p>
          <w:p>
            <w:pPr>
              <w:spacing w:lineRule="auto" w:line="240" w:before="0" w:after="0"/>
              <w:jc w:val="center"/>
            </w:pPr>
            <w:r>
              <w:rPr>
                <w:rFonts w:ascii="Courier New" w:hAnsi="Courier New"/>
                <w:sz w:val="18"/>
              </w:rPr>
              <w:t xml:space="preserve">  ║  ✓  Successfully built a full-stack AI-powered complaint          ║</w:t>
            </w:r>
          </w:p>
          <w:p>
            <w:pPr>
              <w:spacing w:lineRule="auto" w:line="240" w:before="0" w:after="0"/>
              <w:jc w:val="center"/>
            </w:pPr>
            <w:r>
              <w:rPr>
                <w:rFonts w:ascii="Courier New" w:hAnsi="Courier New"/>
                <w:sz w:val="18"/>
              </w:rPr>
              <w:t xml:space="preserve">  ║     management system from scratch                               ║</w:t>
            </w:r>
          </w:p>
          <w:p>
            <w:pPr>
              <w:spacing w:lineRule="auto" w:line="240" w:before="0" w:after="0"/>
              <w:jc w:val="center"/>
            </w:pPr>
            <w:r>
              <w:rPr>
                <w:rFonts w:ascii="Courier New" w:hAnsi="Courier New"/>
                <w:sz w:val="18"/>
              </w:rPr>
              <w:t xml:space="preserve">  ║                                                                  ║</w:t>
            </w:r>
          </w:p>
          <w:p>
            <w:pPr>
              <w:spacing w:lineRule="auto" w:line="240" w:before="0" w:after="0"/>
              <w:jc w:val="center"/>
            </w:pPr>
            <w:r>
              <w:rPr>
                <w:rFonts w:ascii="Courier New" w:hAnsi="Courier New"/>
                <w:sz w:val="18"/>
              </w:rPr>
              <w:t xml:space="preserve">  ║  ✓  Integrated Next.js frontend, FastAPI ML backend, and          ║</w:t>
            </w:r>
          </w:p>
          <w:p>
            <w:pPr>
              <w:spacing w:lineRule="auto" w:line="240" w:before="0" w:after="0"/>
              <w:jc w:val="center"/>
            </w:pPr>
            <w:r>
              <w:rPr>
                <w:rFonts w:ascii="Courier New" w:hAnsi="Courier New"/>
                <w:sz w:val="18"/>
              </w:rPr>
              <w:t xml:space="preserve">  ║     MongoDB database in a cohesive pipeline                      ║</w:t>
            </w:r>
          </w:p>
          <w:p>
            <w:pPr>
              <w:spacing w:lineRule="auto" w:line="240" w:before="0" w:after="0"/>
              <w:jc w:val="center"/>
            </w:pPr>
            <w:r>
              <w:rPr>
                <w:rFonts w:ascii="Courier New" w:hAnsi="Courier New"/>
                <w:sz w:val="18"/>
              </w:rPr>
              <w:t xml:space="preserve">  ║                                                                  ║</w:t>
            </w:r>
          </w:p>
          <w:p>
            <w:pPr>
              <w:spacing w:lineRule="auto" w:line="240" w:before="0" w:after="0"/>
              <w:jc w:val="center"/>
            </w:pPr>
            <w:r>
              <w:rPr>
                <w:rFonts w:ascii="Courier New" w:hAnsi="Courier New"/>
                <w:sz w:val="18"/>
              </w:rPr>
              <w:t xml:space="preserve">  ║  ✓  Automated complaint classification, urgency detection,         ║</w:t>
            </w:r>
          </w:p>
          <w:p>
            <w:pPr>
              <w:spacing w:lineRule="auto" w:line="240" w:before="0" w:after="0"/>
              <w:jc w:val="center"/>
            </w:pPr>
            <w:r>
              <w:rPr>
                <w:rFonts w:ascii="Courier New" w:hAnsi="Courier New"/>
                <w:sz w:val="18"/>
              </w:rPr>
              <w:t xml:space="preserve">  ║     emotion recognition, and department routing                  ║</w:t>
            </w:r>
          </w:p>
          <w:p>
            <w:pPr>
              <w:spacing w:lineRule="auto" w:line="240" w:before="0" w:after="0"/>
              <w:jc w:val="center"/>
            </w:pPr>
            <w:r>
              <w:rPr>
                <w:rFonts w:ascii="Courier New" w:hAnsi="Courier New"/>
                <w:sz w:val="18"/>
              </w:rPr>
              <w:t xml:space="preserve">  ║                                                                  ║</w:t>
            </w:r>
          </w:p>
          <w:p>
            <w:pPr>
              <w:spacing w:lineRule="auto" w:line="240" w:before="0" w:after="0"/>
              <w:jc w:val="center"/>
            </w:pPr>
            <w:r>
              <w:rPr>
                <w:rFonts w:ascii="Courier New" w:hAnsi="Courier New"/>
                <w:sz w:val="18"/>
              </w:rPr>
              <w:t xml:space="preserve">  ║  ✓  Demonstrated real-world applicability through a hybrid         ║</w:t>
            </w:r>
          </w:p>
          <w:p>
            <w:pPr>
              <w:spacing w:lineRule="auto" w:line="240" w:before="0" w:after="0"/>
              <w:jc w:val="center"/>
            </w:pPr>
            <w:r>
              <w:rPr>
                <w:rFonts w:ascii="Courier New" w:hAnsi="Courier New"/>
                <w:sz w:val="18"/>
              </w:rPr>
              <w:t xml:space="preserve">  ║     parallel backend architecture with sub-2s predictions        ║</w:t>
            </w:r>
          </w:p>
          <w:p>
            <w:pPr>
              <w:spacing w:lineRule="auto" w:line="240" w:before="0" w:after="0"/>
              <w:jc w:val="center"/>
            </w:pPr>
            <w:r>
              <w:rPr>
                <w:rFonts w:ascii="Courier New" w:hAnsi="Courier New"/>
                <w:sz w:val="18"/>
              </w:rPr>
              <w:t xml:space="preserve">  ╚════════════════════════════════════════════════════════════════════╝</w:t>
            </w:r>
          </w:p>
        </w:tc>
      </w:tr>
    </w:tbl>
    <w:p/>
    <w:p>
      <w:pPr>
        <w:spacing w:lineRule="auto" w:line="360" w:before="80" w:after="160"/>
        <w:jc w:val="center"/>
      </w:pPr>
      <w:r>
        <w:rPr>
          <w:rFonts w:ascii="Times New Roman" w:hAnsi="Times New Roman"/>
          <w:b w:val="0"/>
          <w:i/>
          <w:sz w:val="24"/>
        </w:rPr>
        <w:t>Figure 5.1: Key Conclusions – Four Achievements</w:t>
      </w:r>
    </w:p>
    <w:p>
      <w:pPr>
        <w:spacing w:lineRule="auto" w:line="360" w:before="120" w:after="120"/>
        <w:ind w:firstLine="432"/>
        <w:jc w:val="both"/>
      </w:pPr>
      <w:r>
        <w:rPr>
          <w:rFonts w:ascii="Times New Roman" w:hAnsi="Times New Roman"/>
          <w:b w:val="0"/>
          <w:i w:val="0"/>
          <w:sz w:val="24"/>
        </w:rPr>
        <w:t>GrievEase demonstrates that the integration of state-of-the-art NLP models with modern web technologies is not only feasible but practically achievable within a student project scope. The system's architecture serves as a replicable blueprint for AI-augmented public service applications.</w:t>
      </w:r>
    </w:p>
    <w:p>
      <w:pPr>
        <w:spacing w:lineRule="auto" w:line="360" w:before="120" w:after="120"/>
        <w:ind w:firstLine="432"/>
        <w:jc w:val="both"/>
      </w:pPr>
      <w:r>
        <w:rPr>
          <w:rFonts w:ascii="Times New Roman" w:hAnsi="Times New Roman"/>
          <w:b w:val="0"/>
          <w:i w:val="0"/>
          <w:sz w:val="24"/>
        </w:rPr>
        <w:t>The results validate the hypothesis that transformer-based text classification can achieve commercially acceptable accuracy (90–97%) on domain-specific complaint datasets, making it a viable replacement for purely manual processing in civic grievance systems.</w:t>
      </w:r>
    </w:p>
    <w:p>
      <w:pPr>
        <w:spacing w:lineRule="auto" w:line="360" w:before="200" w:after="120"/>
        <w:jc w:val="left"/>
      </w:pPr>
      <w:r>
        <w:rPr>
          <w:rFonts w:ascii="Times New Roman" w:hAnsi="Times New Roman"/>
          <w:b/>
          <w:i w:val="0"/>
          <w:sz w:val="28"/>
        </w:rPr>
        <w:t>5.4 Future Scope</w:t>
      </w:r>
    </w:p>
    <w:p>
      <w:pPr>
        <w:spacing w:lineRule="auto" w:line="360" w:before="120" w:after="120"/>
        <w:jc w:val="both"/>
      </w:pPr>
      <w:r>
        <w:rPr>
          <w:rFonts w:ascii="Times New Roman" w:hAnsi="Times New Roman"/>
          <w:b w:val="0"/>
          <w:i w:val="0"/>
          <w:sz w:val="24"/>
        </w:rPr>
        <w:t>Six key enhancements are planned to evolve GrievEase from a local development prototype into a production-ready, cloud-deployed platform:</w:t>
      </w:r>
    </w:p>
    <w:tbl>
      <w:tblPr>
        <w:tblStyle w:val="TableGrid"/>
        <w:tblW w:type="auto" w:w="0"/>
        <w:tblLook w:firstColumn="1" w:firstRow="1" w:lastColumn="0" w:lastRow="0" w:noHBand="0" w:noVBand="1" w:val="04A0"/>
      </w:tblPr>
      <w:tblGrid>
        <w:gridCol w:w="8666"/>
      </w:tblGrid>
      <w:tr>
        <w:tc>
          <w:tcPr>
            <w:tcW w:type="dxa" w:w="8666"/>
            <w:shd w:val="clear" w:color="auto" w:fill="F0F0F0"/>
          </w:tcPr>
          <w:p>
            <w:pPr>
              <w:spacing w:lineRule="auto" w:line="240" w:before="0" w:after="0"/>
              <w:jc w:val="center"/>
            </w:pPr>
            <w:r>
              <w:rPr>
                <w:rFonts w:ascii="Courier New" w:hAnsi="Courier New"/>
                <w:sz w:val="18"/>
              </w:rPr>
              <w:t xml:space="preserve">  ┌──────────────────────┬──────────────────────────────────────────────────────┐</w:t>
            </w:r>
          </w:p>
          <w:p>
            <w:pPr>
              <w:spacing w:lineRule="auto" w:line="240" w:before="0" w:after="0"/>
              <w:jc w:val="center"/>
            </w:pPr>
            <w:r>
              <w:rPr>
                <w:rFonts w:ascii="Courier New" w:hAnsi="Courier New"/>
                <w:sz w:val="18"/>
              </w:rPr>
              <w:t xml:space="preserve">  │ ENHANCEMENT          │ DESCRIPTION                                          │</w:t>
            </w:r>
          </w:p>
          <w:p>
            <w:pPr>
              <w:spacing w:lineRule="auto" w:line="240" w:before="0" w:after="0"/>
              <w:jc w:val="center"/>
            </w:pPr>
            <w:r>
              <w:rPr>
                <w:rFonts w:ascii="Courier New" w:hAnsi="Courier New"/>
                <w:sz w:val="18"/>
              </w:rPr>
              <w:t xml:space="preserve">  ├──────────────────────┼──────────────────────────────────────────────────────┤</w:t>
            </w:r>
          </w:p>
          <w:p>
            <w:pPr>
              <w:spacing w:lineRule="auto" w:line="240" w:before="0" w:after="0"/>
              <w:jc w:val="center"/>
            </w:pPr>
            <w:r>
              <w:rPr>
                <w:rFonts w:ascii="Courier New" w:hAnsi="Courier New"/>
                <w:sz w:val="18"/>
              </w:rPr>
              <w:t xml:space="preserve">  │ 1. Improved Dataset  │ Collect diverse, real-world civic complaint data for  │</w:t>
            </w:r>
          </w:p>
          <w:p>
            <w:pPr>
              <w:spacing w:lineRule="auto" w:line="240" w:before="0" w:after="0"/>
              <w:jc w:val="center"/>
            </w:pPr>
            <w:r>
              <w:rPr>
                <w:rFonts w:ascii="Courier New" w:hAnsi="Courier New"/>
                <w:sz w:val="18"/>
              </w:rPr>
              <w:t xml:space="preserve">  │                      │ model retraining and improved generalisation          │</w:t>
            </w:r>
          </w:p>
          <w:p>
            <w:pPr>
              <w:spacing w:lineRule="auto" w:line="240" w:before="0" w:after="0"/>
              <w:jc w:val="center"/>
            </w:pPr>
            <w:r>
              <w:rPr>
                <w:rFonts w:ascii="Courier New" w:hAnsi="Courier New"/>
                <w:sz w:val="18"/>
              </w:rPr>
              <w:t xml:space="preserve">  ├──────────────────────┼──────────────────────────────────────────────────────┤</w:t>
            </w:r>
          </w:p>
          <w:p>
            <w:pPr>
              <w:spacing w:lineRule="auto" w:line="240" w:before="0" w:after="0"/>
              <w:jc w:val="center"/>
            </w:pPr>
            <w:r>
              <w:rPr>
                <w:rFonts w:ascii="Courier New" w:hAnsi="Courier New"/>
                <w:sz w:val="18"/>
              </w:rPr>
              <w:t xml:space="preserve">  │ 2. Enhanced Accuracy │ Fine-tune transformers with domain-specific           │</w:t>
            </w:r>
          </w:p>
          <w:p>
            <w:pPr>
              <w:spacing w:lineRule="auto" w:line="240" w:before="0" w:after="0"/>
              <w:jc w:val="center"/>
            </w:pPr>
            <w:r>
              <w:rPr>
                <w:rFonts w:ascii="Courier New" w:hAnsi="Courier New"/>
                <w:sz w:val="18"/>
              </w:rPr>
              <w:t xml:space="preserve">  │                      │ pre-training on civic/governmental text corpora       │</w:t>
            </w:r>
          </w:p>
          <w:p>
            <w:pPr>
              <w:spacing w:lineRule="auto" w:line="240" w:before="0" w:after="0"/>
              <w:jc w:val="center"/>
            </w:pPr>
            <w:r>
              <w:rPr>
                <w:rFonts w:ascii="Courier New" w:hAnsi="Courier New"/>
                <w:sz w:val="18"/>
              </w:rPr>
              <w:t xml:space="preserve">  ├──────────────────────┼──────────────────────────────────────────────────────┤</w:t>
            </w:r>
          </w:p>
          <w:p>
            <w:pPr>
              <w:spacing w:lineRule="auto" w:line="240" w:before="0" w:after="0"/>
              <w:jc w:val="center"/>
            </w:pPr>
            <w:r>
              <w:rPr>
                <w:rFonts w:ascii="Courier New" w:hAnsi="Courier New"/>
                <w:sz w:val="18"/>
              </w:rPr>
              <w:t xml:space="preserve">  │ 3. Real-Time Dashbds │ Admin analytics dashboards with live charts,          │</w:t>
            </w:r>
          </w:p>
          <w:p>
            <w:pPr>
              <w:spacing w:lineRule="auto" w:line="240" w:before="0" w:after="0"/>
              <w:jc w:val="center"/>
            </w:pPr>
            <w:r>
              <w:rPr>
                <w:rFonts w:ascii="Courier New" w:hAnsi="Courier New"/>
                <w:sz w:val="18"/>
              </w:rPr>
              <w:t xml:space="preserve">  │                      │ KPI tracking, and trend visualisation                 │</w:t>
            </w:r>
          </w:p>
          <w:p>
            <w:pPr>
              <w:spacing w:lineRule="auto" w:line="240" w:before="0" w:after="0"/>
              <w:jc w:val="center"/>
            </w:pPr>
            <w:r>
              <w:rPr>
                <w:rFonts w:ascii="Courier New" w:hAnsi="Courier New"/>
                <w:sz w:val="18"/>
              </w:rPr>
              <w:t xml:space="preserve">  ├──────────────────────┼──────────────────────────────────────────────────────┤</w:t>
            </w:r>
          </w:p>
          <w:p>
            <w:pPr>
              <w:spacing w:lineRule="auto" w:line="240" w:before="0" w:after="0"/>
              <w:jc w:val="center"/>
            </w:pPr>
            <w:r>
              <w:rPr>
                <w:rFonts w:ascii="Courier New" w:hAnsi="Courier New"/>
                <w:sz w:val="18"/>
              </w:rPr>
              <w:t xml:space="preserve">  │ 4. Cloud Deployment  │ Vercel (frontend), Render/AWS (FastAPI),             │</w:t>
            </w:r>
          </w:p>
          <w:p>
            <w:pPr>
              <w:spacing w:lineRule="auto" w:line="240" w:before="0" w:after="0"/>
              <w:jc w:val="center"/>
            </w:pPr>
            <w:r>
              <w:rPr>
                <w:rFonts w:ascii="Courier New" w:hAnsi="Courier New"/>
                <w:sz w:val="18"/>
              </w:rPr>
              <w:t xml:space="preserve">  │                      │ MongoDB Atlas (database) for public access            │</w:t>
            </w:r>
          </w:p>
          <w:p>
            <w:pPr>
              <w:spacing w:lineRule="auto" w:line="240" w:before="0" w:after="0"/>
              <w:jc w:val="center"/>
            </w:pPr>
            <w:r>
              <w:rPr>
                <w:rFonts w:ascii="Courier New" w:hAnsi="Courier New"/>
                <w:sz w:val="18"/>
              </w:rPr>
              <w:t xml:space="preserve">  ├──────────────────────┼──────────────────────────────────────────────────────┤</w:t>
            </w:r>
          </w:p>
          <w:p>
            <w:pPr>
              <w:spacing w:lineRule="auto" w:line="240" w:before="0" w:after="0"/>
              <w:jc w:val="center"/>
            </w:pPr>
            <w:r>
              <w:rPr>
                <w:rFonts w:ascii="Courier New" w:hAnsi="Courier New"/>
                <w:sz w:val="18"/>
              </w:rPr>
              <w:t xml:space="preserve">  │ 5. Mobile App        │ React Native application for on-the-go complaint      │</w:t>
            </w:r>
          </w:p>
          <w:p>
            <w:pPr>
              <w:spacing w:lineRule="auto" w:line="240" w:before="0" w:after="0"/>
              <w:jc w:val="center"/>
            </w:pPr>
            <w:r>
              <w:rPr>
                <w:rFonts w:ascii="Courier New" w:hAnsi="Courier New"/>
                <w:sz w:val="18"/>
              </w:rPr>
              <w:t xml:space="preserve">  │                      │ submission with camera and GPS integration            │</w:t>
            </w:r>
          </w:p>
          <w:p>
            <w:pPr>
              <w:spacing w:lineRule="auto" w:line="240" w:before="0" w:after="0"/>
              <w:jc w:val="center"/>
            </w:pPr>
            <w:r>
              <w:rPr>
                <w:rFonts w:ascii="Courier New" w:hAnsi="Courier New"/>
                <w:sz w:val="18"/>
              </w:rPr>
              <w:t xml:space="preserve">  ├──────────────────────┼──────────────────────────────────────────────────────┤</w:t>
            </w:r>
          </w:p>
          <w:p>
            <w:pPr>
              <w:spacing w:lineRule="auto" w:line="240" w:before="0" w:after="0"/>
              <w:jc w:val="center"/>
            </w:pPr>
            <w:r>
              <w:rPr>
                <w:rFonts w:ascii="Courier New" w:hAnsi="Courier New"/>
                <w:sz w:val="18"/>
              </w:rPr>
              <w:t xml:space="preserve">  │ 6. LLM Integration   │ Use GPT-4 / Gemini for richer, more nuanced          │</w:t>
            </w:r>
          </w:p>
          <w:p>
            <w:pPr>
              <w:spacing w:lineRule="auto" w:line="240" w:before="0" w:after="0"/>
              <w:jc w:val="center"/>
            </w:pPr>
            <w:r>
              <w:rPr>
                <w:rFonts w:ascii="Courier New" w:hAnsi="Courier New"/>
                <w:sz w:val="18"/>
              </w:rPr>
              <w:t xml:space="preserve">  │                      │ complaint analysis and resolution suggestions         │</w:t>
            </w:r>
          </w:p>
          <w:p>
            <w:pPr>
              <w:spacing w:lineRule="auto" w:line="240" w:before="0" w:after="0"/>
              <w:jc w:val="center"/>
            </w:pPr>
            <w:r>
              <w:rPr>
                <w:rFonts w:ascii="Courier New" w:hAnsi="Courier New"/>
                <w:sz w:val="18"/>
              </w:rPr>
              <w:t xml:space="preserve">  └──────────────────────┴──────────────────────────────────────────────────────┘</w:t>
            </w:r>
          </w:p>
        </w:tc>
      </w:tr>
    </w:tbl>
    <w:p/>
    <w:p>
      <w:pPr>
        <w:spacing w:lineRule="auto" w:line="360" w:before="80" w:after="160"/>
        <w:jc w:val="center"/>
      </w:pPr>
      <w:r>
        <w:rPr>
          <w:rFonts w:ascii="Times New Roman" w:hAnsi="Times New Roman"/>
          <w:b w:val="0"/>
          <w:i/>
          <w:sz w:val="24"/>
        </w:rPr>
        <w:t>Figure 5.2: Six Planned Future Scope Enhancements</w:t>
      </w:r>
    </w:p>
    <w:p>
      <w:pPr>
        <w:spacing w:lineRule="auto" w:line="360" w:before="80" w:after="80"/>
        <w:jc w:val="both"/>
      </w:pPr>
      <w:r>
        <w:rPr>
          <w:rFonts w:ascii="Times New Roman" w:hAnsi="Times New Roman"/>
          <w:b/>
          <w:i w:val="0"/>
          <w:sz w:val="24"/>
        </w:rPr>
        <w:t xml:space="preserve">Improved Dataset: </w:t>
      </w:r>
      <w:r>
        <w:rPr>
          <w:rFonts w:ascii="Times New Roman" w:hAnsi="Times New Roman"/>
          <w:b w:val="0"/>
          <w:i w:val="0"/>
          <w:sz w:val="24"/>
        </w:rPr>
        <w:t>The current model's training data, while sufficient for a prototype, lacks diversity in real-world linguistic variations. Partnering with civic bodies to collect labelled complaint data from actual deployments would significantly improve model generalisation and robustness.</w:t>
      </w:r>
    </w:p>
    <w:p>
      <w:pPr>
        <w:spacing w:lineRule="auto" w:line="360" w:before="80" w:after="80"/>
        <w:jc w:val="both"/>
      </w:pPr>
      <w:r>
        <w:rPr>
          <w:rFonts w:ascii="Times New Roman" w:hAnsi="Times New Roman"/>
          <w:b/>
          <w:i w:val="0"/>
          <w:sz w:val="24"/>
        </w:rPr>
        <w:t xml:space="preserve">Enhanced Accuracy: </w:t>
      </w:r>
      <w:r>
        <w:rPr>
          <w:rFonts w:ascii="Times New Roman" w:hAnsi="Times New Roman"/>
          <w:b w:val="0"/>
          <w:i w:val="0"/>
          <w:sz w:val="24"/>
        </w:rPr>
        <w:t>Domain-adaptive pre-training – where a base language model is further pre-trained on a large unlabelled corpus of civic/governmental text before fine-tuning – has been shown in literature to improve task-specific accuracy by 3–8 percentage points. This approach is planned for the next model iteration.</w:t>
      </w:r>
    </w:p>
    <w:p>
      <w:pPr>
        <w:spacing w:lineRule="auto" w:line="360" w:before="80" w:after="80"/>
        <w:jc w:val="both"/>
      </w:pPr>
      <w:r>
        <w:rPr>
          <w:rFonts w:ascii="Times New Roman" w:hAnsi="Times New Roman"/>
          <w:b/>
          <w:i w:val="0"/>
          <w:sz w:val="24"/>
        </w:rPr>
        <w:t xml:space="preserve">Real-Time Dashboards: </w:t>
      </w:r>
      <w:r>
        <w:rPr>
          <w:rFonts w:ascii="Times New Roman" w:hAnsi="Times New Roman"/>
          <w:b w:val="0"/>
          <w:i w:val="0"/>
          <w:sz w:val="24"/>
        </w:rPr>
        <w:t>An administrative dashboard built with a charting library such as Recharts or D3.js would display complaint trends by category, department performance metrics, average resolution times, and geographic heat maps, enabling data-driven management decisions.</w:t>
      </w:r>
    </w:p>
    <w:p>
      <w:pPr>
        <w:spacing w:lineRule="auto" w:line="360" w:before="80" w:after="80"/>
        <w:jc w:val="both"/>
      </w:pPr>
      <w:r>
        <w:rPr>
          <w:rFonts w:ascii="Times New Roman" w:hAnsi="Times New Roman"/>
          <w:b/>
          <w:i w:val="0"/>
          <w:sz w:val="24"/>
        </w:rPr>
        <w:t xml:space="preserve">Cloud Deployment: </w:t>
      </w:r>
      <w:r>
        <w:rPr>
          <w:rFonts w:ascii="Times New Roman" w:hAnsi="Times New Roman"/>
          <w:b w:val="0"/>
          <w:i w:val="0"/>
          <w:sz w:val="24"/>
        </w:rPr>
        <w:t>Deploying the frontend to Vercel, the FastAPI backend to Render or AWS EC2/ECS with GPU support, and migrating the database to MongoDB Atlas would make GrievEase publicly accessible and horizontally scalable.</w:t>
      </w:r>
    </w:p>
    <w:p>
      <w:pPr>
        <w:spacing w:lineRule="auto" w:line="360" w:before="80" w:after="80"/>
        <w:jc w:val="both"/>
      </w:pPr>
      <w:r>
        <w:rPr>
          <w:rFonts w:ascii="Times New Roman" w:hAnsi="Times New Roman"/>
          <w:b/>
          <w:i w:val="0"/>
          <w:sz w:val="24"/>
        </w:rPr>
        <w:t xml:space="preserve">Mobile Application: </w:t>
      </w:r>
      <w:r>
        <w:rPr>
          <w:rFonts w:ascii="Times New Roman" w:hAnsi="Times New Roman"/>
          <w:b w:val="0"/>
          <w:i w:val="0"/>
          <w:sz w:val="24"/>
        </w:rPr>
        <w:t>A React Native mobile application would allow citizens to submit complaints directly from their smartphones, attaching location data (GPS coordinates) and real-time photographs, significantly reducing the friction of complaint submission.</w:t>
      </w:r>
    </w:p>
    <w:p>
      <w:pPr>
        <w:spacing w:lineRule="auto" w:line="360" w:before="80" w:after="80"/>
        <w:jc w:val="both"/>
      </w:pPr>
      <w:r>
        <w:rPr>
          <w:rFonts w:ascii="Times New Roman" w:hAnsi="Times New Roman"/>
          <w:b/>
          <w:i w:val="0"/>
          <w:sz w:val="24"/>
        </w:rPr>
        <w:t xml:space="preserve">LLM Integration: </w:t>
      </w:r>
      <w:r>
        <w:rPr>
          <w:rFonts w:ascii="Times New Roman" w:hAnsi="Times New Roman"/>
          <w:b w:val="0"/>
          <w:i w:val="0"/>
          <w:sz w:val="24"/>
        </w:rPr>
        <w:t>Integrating a large language model such as GPT-4 or Google Gemini as an additional reasoning layer would enable the system to generate natural language explanations of its classifications, suggest resolution steps to field officers, and handle ambiguous or multi-issue complaints more gracefully.</w:t>
      </w:r>
    </w:p>
    <w:p>
      <w:r>
        <w:br w:type="page"/>
      </w:r>
    </w:p>
    <w:p>
      <w:pPr>
        <w:spacing w:lineRule="auto" w:line="360" w:before="240" w:after="240"/>
        <w:jc w:val="center"/>
      </w:pPr>
      <w:r>
        <w:rPr>
          <w:rFonts w:ascii="Times New Roman" w:hAnsi="Times New Roman"/>
          <w:b/>
          <w:i w:val="0"/>
          <w:sz w:val="28"/>
        </w:rPr>
        <w:t>PROFESSIONAL PROFILE &amp; REPOSITORY DETAILS</w:t>
      </w:r>
    </w:p>
    <w:p/>
    <w:p>
      <w:pPr>
        <w:spacing w:lineRule="auto" w:line="360" w:before="200" w:after="120"/>
        <w:jc w:val="left"/>
      </w:pPr>
      <w:r>
        <w:rPr>
          <w:rFonts w:ascii="Times New Roman" w:hAnsi="Times New Roman"/>
          <w:b/>
          <w:i w:val="0"/>
          <w:sz w:val="28"/>
        </w:rPr>
        <w:t>Student Profile</w:t>
      </w:r>
    </w:p>
    <w:p>
      <w:pPr>
        <w:spacing w:lineRule="auto" w:line="360" w:before="60" w:after="60"/>
        <w:jc w:val="left"/>
      </w:pPr>
      <w:r>
        <w:rPr>
          <w:rFonts w:ascii="Times New Roman" w:hAnsi="Times New Roman"/>
          <w:b/>
          <w:i w:val="0"/>
          <w:sz w:val="24"/>
        </w:rPr>
        <w:t xml:space="preserve">Name: </w:t>
      </w:r>
      <w:r>
        <w:rPr>
          <w:rFonts w:ascii="Times New Roman" w:hAnsi="Times New Roman"/>
          <w:b w:val="0"/>
          <w:i w:val="0"/>
          <w:sz w:val="24"/>
        </w:rPr>
        <w:t>Ayush Raj Jha</w:t>
      </w:r>
    </w:p>
    <w:p>
      <w:pPr>
        <w:spacing w:lineRule="auto" w:line="360" w:before="60" w:after="60"/>
        <w:jc w:val="left"/>
      </w:pPr>
      <w:r>
        <w:rPr>
          <w:rFonts w:ascii="Times New Roman" w:hAnsi="Times New Roman"/>
          <w:b/>
          <w:i w:val="0"/>
          <w:sz w:val="24"/>
        </w:rPr>
        <w:t xml:space="preserve">Registration Number: </w:t>
      </w:r>
      <w:r>
        <w:rPr>
          <w:rFonts w:ascii="Times New Roman" w:hAnsi="Times New Roman"/>
          <w:b w:val="0"/>
          <w:i w:val="0"/>
          <w:sz w:val="24"/>
        </w:rPr>
        <w:t>12220146</w:t>
      </w:r>
    </w:p>
    <w:p>
      <w:pPr>
        <w:spacing w:lineRule="auto" w:line="360" w:before="60" w:after="60"/>
        <w:jc w:val="left"/>
      </w:pPr>
      <w:r>
        <w:rPr>
          <w:rFonts w:ascii="Times New Roman" w:hAnsi="Times New Roman"/>
          <w:b/>
          <w:i w:val="0"/>
          <w:sz w:val="24"/>
        </w:rPr>
        <w:t xml:space="preserve">Roll Number: </w:t>
      </w:r>
      <w:r>
        <w:rPr>
          <w:rFonts w:ascii="Times New Roman" w:hAnsi="Times New Roman"/>
          <w:b w:val="0"/>
          <w:i w:val="0"/>
          <w:sz w:val="24"/>
        </w:rPr>
        <w:t>47</w:t>
      </w:r>
    </w:p>
    <w:p>
      <w:pPr>
        <w:spacing w:lineRule="auto" w:line="360" w:before="60" w:after="60"/>
        <w:jc w:val="left"/>
      </w:pPr>
      <w:r>
        <w:rPr>
          <w:rFonts w:ascii="Times New Roman" w:hAnsi="Times New Roman"/>
          <w:b/>
          <w:i w:val="0"/>
          <w:sz w:val="24"/>
        </w:rPr>
        <w:t xml:space="preserve">Programme: </w:t>
      </w:r>
      <w:r>
        <w:rPr>
          <w:rFonts w:ascii="Times New Roman" w:hAnsi="Times New Roman"/>
          <w:b w:val="0"/>
          <w:i w:val="0"/>
          <w:sz w:val="24"/>
        </w:rPr>
        <w:t>B.Tech – Computer Science and Engineering</w:t>
      </w:r>
    </w:p>
    <w:p>
      <w:pPr>
        <w:spacing w:lineRule="auto" w:line="360" w:before="60" w:after="60"/>
        <w:jc w:val="left"/>
      </w:pPr>
      <w:r>
        <w:rPr>
          <w:rFonts w:ascii="Times New Roman" w:hAnsi="Times New Roman"/>
          <w:b/>
          <w:i w:val="0"/>
          <w:sz w:val="24"/>
        </w:rPr>
        <w:t xml:space="preserve">University: </w:t>
      </w:r>
      <w:r>
        <w:rPr>
          <w:rFonts w:ascii="Times New Roman" w:hAnsi="Times New Roman"/>
          <w:b w:val="0"/>
          <w:i w:val="0"/>
          <w:sz w:val="24"/>
        </w:rPr>
        <w:t>Lovely Professional University, Punjab</w:t>
      </w:r>
    </w:p>
    <w:p>
      <w:pPr>
        <w:spacing w:lineRule="auto" w:line="360" w:before="60" w:after="60"/>
        <w:jc w:val="left"/>
      </w:pPr>
      <w:r>
        <w:rPr>
          <w:rFonts w:ascii="Times New Roman" w:hAnsi="Times New Roman"/>
          <w:b/>
          <w:i w:val="0"/>
          <w:sz w:val="24"/>
        </w:rPr>
        <w:t xml:space="preserve">Academic Session: </w:t>
      </w:r>
      <w:r>
        <w:rPr>
          <w:rFonts w:ascii="Times New Roman" w:hAnsi="Times New Roman"/>
          <w:b w:val="0"/>
          <w:i w:val="0"/>
          <w:sz w:val="24"/>
        </w:rPr>
        <w:t>January – April 2026</w:t>
      </w:r>
    </w:p>
    <w:p>
      <w:pPr>
        <w:spacing w:lineRule="auto" w:line="360" w:before="60" w:after="60"/>
        <w:jc w:val="left"/>
      </w:pPr>
      <w:r>
        <w:rPr>
          <w:rFonts w:ascii="Times New Roman" w:hAnsi="Times New Roman"/>
          <w:b/>
          <w:i w:val="0"/>
          <w:sz w:val="24"/>
        </w:rPr>
        <w:t xml:space="preserve">Project: </w:t>
      </w:r>
      <w:r>
        <w:rPr>
          <w:rFonts w:ascii="Times New Roman" w:hAnsi="Times New Roman"/>
          <w:b w:val="0"/>
          <w:i w:val="0"/>
          <w:sz w:val="24"/>
        </w:rPr>
        <w:t>GrievEase: AI-Powered Complaint Analysis and Management System</w:t>
      </w:r>
    </w:p>
    <w:p/>
    <w:p>
      <w:pPr>
        <w:spacing w:lineRule="auto" w:line="360" w:before="200" w:after="120"/>
        <w:jc w:val="left"/>
      </w:pPr>
      <w:r>
        <w:rPr>
          <w:rFonts w:ascii="Times New Roman" w:hAnsi="Times New Roman"/>
          <w:b/>
          <w:i w:val="0"/>
          <w:sz w:val="28"/>
        </w:rPr>
        <w:t>GitHub Repository Details</w:t>
      </w:r>
    </w:p>
    <w:p>
      <w:pPr>
        <w:spacing w:lineRule="auto" w:line="360" w:before="60" w:after="60"/>
        <w:jc w:val="left"/>
      </w:pPr>
      <w:r>
        <w:rPr>
          <w:rFonts w:ascii="Times New Roman" w:hAnsi="Times New Roman"/>
          <w:b/>
          <w:i w:val="0"/>
          <w:sz w:val="24"/>
        </w:rPr>
        <w:t xml:space="preserve">GitHub Profile: </w:t>
      </w:r>
      <w:r>
        <w:rPr>
          <w:rFonts w:ascii="Times New Roman" w:hAnsi="Times New Roman"/>
          <w:b w:val="0"/>
          <w:i w:val="0"/>
          <w:color w:val="0056B2"/>
          <w:sz w:val="24"/>
        </w:rPr>
        <w:t>https://github.com/AyushRajJha</w:t>
      </w:r>
    </w:p>
    <w:p>
      <w:pPr>
        <w:spacing w:lineRule="auto" w:line="360" w:before="60" w:after="60"/>
        <w:jc w:val="left"/>
      </w:pPr>
      <w:r>
        <w:rPr>
          <w:rFonts w:ascii="Times New Roman" w:hAnsi="Times New Roman"/>
          <w:b/>
          <w:i w:val="0"/>
          <w:sz w:val="24"/>
        </w:rPr>
        <w:t xml:space="preserve">Frontend Repository: </w:t>
      </w:r>
      <w:r>
        <w:rPr>
          <w:rFonts w:ascii="Times New Roman" w:hAnsi="Times New Roman"/>
          <w:b w:val="0"/>
          <w:i w:val="0"/>
          <w:color w:val="0056B2"/>
          <w:sz w:val="24"/>
        </w:rPr>
        <w:t>https://github.com/AyushRajJha/grievease-frontend</w:t>
      </w:r>
    </w:p>
    <w:p>
      <w:pPr>
        <w:spacing w:lineRule="auto" w:line="360" w:before="60" w:after="60"/>
        <w:jc w:val="left"/>
      </w:pPr>
      <w:r>
        <w:rPr>
          <w:rFonts w:ascii="Times New Roman" w:hAnsi="Times New Roman"/>
          <w:b/>
          <w:i w:val="0"/>
          <w:sz w:val="24"/>
        </w:rPr>
        <w:t xml:space="preserve">Repository Description: </w:t>
      </w:r>
      <w:r>
        <w:rPr>
          <w:rFonts w:ascii="Times New Roman" w:hAnsi="Times New Roman"/>
          <w:b w:val="0"/>
          <w:i w:val="0"/>
          <w:sz w:val="24"/>
        </w:rPr>
        <w:t>GrievEase – Next.js frontend for AI-powered complaint management with FastAPI ML backend integration and MongoDB storage</w:t>
      </w:r>
    </w:p>
    <w:p>
      <w:pPr>
        <w:spacing w:lineRule="auto" w:line="360" w:before="60" w:after="60"/>
        <w:jc w:val="left"/>
      </w:pPr>
      <w:r>
        <w:rPr>
          <w:rFonts w:ascii="Times New Roman" w:hAnsi="Times New Roman"/>
          <w:b/>
          <w:i w:val="0"/>
          <w:sz w:val="24"/>
        </w:rPr>
        <w:t xml:space="preserve">Primary Language: </w:t>
      </w:r>
      <w:r>
        <w:rPr>
          <w:rFonts w:ascii="Times New Roman" w:hAnsi="Times New Roman"/>
          <w:b w:val="0"/>
          <w:i w:val="0"/>
          <w:sz w:val="24"/>
        </w:rPr>
        <w:t>JavaScript (Next.js / React)</w:t>
      </w:r>
    </w:p>
    <w:p>
      <w:pPr>
        <w:spacing w:lineRule="auto" w:line="360" w:before="60" w:after="60"/>
        <w:jc w:val="left"/>
      </w:pPr>
      <w:r>
        <w:rPr>
          <w:rFonts w:ascii="Times New Roman" w:hAnsi="Times New Roman"/>
          <w:b/>
          <w:i w:val="0"/>
          <w:sz w:val="24"/>
        </w:rPr>
        <w:t xml:space="preserve">Key Files: </w:t>
      </w:r>
      <w:r>
        <w:rPr>
          <w:rFonts w:ascii="Times New Roman" w:hAnsi="Times New Roman"/>
          <w:b w:val="0"/>
          <w:i w:val="0"/>
          <w:sz w:val="24"/>
        </w:rPr>
        <w:t>components/GrievEaseApp.jsx (Main UI), app/track/page.jsx (Tracking page), app/notifications/page.jsx (Notifications)</w:t>
      </w:r>
    </w:p>
    <w:p/>
    <w:p>
      <w:pPr>
        <w:spacing w:lineRule="auto" w:line="360" w:before="200" w:after="120"/>
        <w:jc w:val="left"/>
      </w:pPr>
      <w:r>
        <w:rPr>
          <w:rFonts w:ascii="Times New Roman" w:hAnsi="Times New Roman"/>
          <w:b/>
          <w:i w:val="0"/>
          <w:sz w:val="28"/>
        </w:rPr>
        <w:t>LinkedIn Profile</w:t>
      </w:r>
    </w:p>
    <w:p>
      <w:pPr>
        <w:spacing w:lineRule="auto" w:line="360" w:before="60" w:after="60"/>
        <w:jc w:val="left"/>
      </w:pPr>
      <w:r>
        <w:rPr>
          <w:rFonts w:ascii="Times New Roman" w:hAnsi="Times New Roman"/>
          <w:b/>
          <w:i w:val="0"/>
          <w:sz w:val="24"/>
        </w:rPr>
        <w:t xml:space="preserve">LinkedIn: </w:t>
      </w:r>
      <w:r>
        <w:rPr>
          <w:rFonts w:ascii="Times New Roman" w:hAnsi="Times New Roman"/>
          <w:b w:val="0"/>
          <w:i w:val="0"/>
          <w:color w:val="0056B2"/>
          <w:sz w:val="24"/>
        </w:rPr>
        <w:t>https://www.linkedin.com/in/ayushrajjha/</w:t>
      </w:r>
    </w:p>
    <w:p>
      <w:r>
        <w:br w:type="page"/>
      </w:r>
    </w:p>
    <w:p>
      <w:pPr>
        <w:spacing w:lineRule="auto" w:line="360" w:before="240" w:after="240"/>
        <w:jc w:val="center"/>
      </w:pPr>
      <w:r>
        <w:rPr>
          <w:rFonts w:ascii="Times New Roman" w:hAnsi="Times New Roman"/>
          <w:b/>
          <w:i w:val="0"/>
          <w:sz w:val="28"/>
        </w:rPr>
        <w:t>REFERENCES</w:t>
      </w:r>
    </w:p>
    <w:p/>
    <w:p>
      <w:pPr>
        <w:spacing w:lineRule="auto" w:line="360" w:before="60" w:after="60"/>
        <w:ind w:left="432" w:hanging="432"/>
        <w:jc w:val="both"/>
      </w:pPr>
      <w:r>
        <w:rPr>
          <w:rFonts w:ascii="Times New Roman" w:hAnsi="Times New Roman"/>
          <w:b w:val="0"/>
          <w:i w:val="0"/>
          <w:sz w:val="24"/>
        </w:rPr>
        <w:t>[1] Vaswani, A., Shazeer, N., Parmar, N., Uszkoreit, J., Jones, L., Gomez, A. N., Kaiser, Ł., &amp; Polosukhin, I. (2017). Attention is all you need. Advances in Neural Information Processing Systems, 30.</w:t>
      </w:r>
    </w:p>
    <w:p>
      <w:pPr>
        <w:spacing w:lineRule="auto" w:line="360" w:before="60" w:after="60"/>
        <w:ind w:left="432" w:hanging="432"/>
        <w:jc w:val="both"/>
      </w:pPr>
      <w:r>
        <w:rPr>
          <w:rFonts w:ascii="Times New Roman" w:hAnsi="Times New Roman"/>
          <w:b w:val="0"/>
          <w:i w:val="0"/>
          <w:sz w:val="24"/>
        </w:rPr>
        <w:t>[2] Devlin, J., Chang, M. W., Lee, K., &amp; Toutanova, K. (2018). BERT: Pre-training of deep bidirectional transformers for language understanding. arXiv preprint arXiv:1810.04805.</w:t>
      </w:r>
    </w:p>
    <w:p>
      <w:pPr>
        <w:spacing w:lineRule="auto" w:line="360" w:before="60" w:after="60"/>
        <w:ind w:left="432" w:hanging="432"/>
        <w:jc w:val="both"/>
      </w:pPr>
      <w:r>
        <w:rPr>
          <w:rFonts w:ascii="Times New Roman" w:hAnsi="Times New Roman"/>
          <w:b w:val="0"/>
          <w:i w:val="0"/>
          <w:sz w:val="24"/>
        </w:rPr>
        <w:t>[3] Hochreiter, S., &amp; Schmidhuber, J. (1997). Long short-term memory. Neural Computation, 9(8), 1735–1780.</w:t>
      </w:r>
    </w:p>
    <w:p>
      <w:pPr>
        <w:spacing w:lineRule="auto" w:line="360" w:before="60" w:after="60"/>
        <w:ind w:left="432" w:hanging="432"/>
        <w:jc w:val="both"/>
      </w:pPr>
      <w:r>
        <w:rPr>
          <w:rFonts w:ascii="Times New Roman" w:hAnsi="Times New Roman"/>
          <w:b w:val="0"/>
          <w:i w:val="0"/>
          <w:sz w:val="24"/>
        </w:rPr>
        <w:t>[4] Wolf, T., Debut, L., Sanh, V., Chaumond, J., Delangue, C., Moi, A., ... &amp; Rush, A. M. (2019). HuggingFace's Transformers: State-of-the-art natural language processing. arXiv preprint arXiv:1910.03771.</w:t>
      </w:r>
    </w:p>
    <w:p>
      <w:pPr>
        <w:spacing w:lineRule="auto" w:line="360" w:before="60" w:after="60"/>
        <w:ind w:left="432" w:hanging="432"/>
        <w:jc w:val="both"/>
      </w:pPr>
      <w:r>
        <w:rPr>
          <w:rFonts w:ascii="Times New Roman" w:hAnsi="Times New Roman"/>
          <w:b w:val="0"/>
          <w:i w:val="0"/>
          <w:sz w:val="24"/>
        </w:rPr>
        <w:t>[5] Pedregosa, F., Varoquaux, G., Gramfort, A., Michel, V., Thirion, B., Grisel, O., ... &amp; Duchesnay, E. (2011). Scikit-learn: Machine learning in Python. Journal of Machine Learning Research, 12, 2825–2830.</w:t>
      </w:r>
    </w:p>
    <w:p>
      <w:pPr>
        <w:spacing w:lineRule="auto" w:line="360" w:before="60" w:after="60"/>
        <w:ind w:left="432" w:hanging="432"/>
        <w:jc w:val="both"/>
      </w:pPr>
      <w:r>
        <w:rPr>
          <w:rFonts w:ascii="Times New Roman" w:hAnsi="Times New Roman"/>
          <w:b w:val="0"/>
          <w:i w:val="0"/>
          <w:sz w:val="24"/>
        </w:rPr>
        <w:t>[6] Next.js Documentation (2024). Next.js by Vercel – The React Framework. https://nextjs.org/docs</w:t>
      </w:r>
    </w:p>
    <w:p>
      <w:pPr>
        <w:spacing w:lineRule="auto" w:line="360" w:before="60" w:after="60"/>
        <w:ind w:left="432" w:hanging="432"/>
        <w:jc w:val="both"/>
      </w:pPr>
      <w:r>
        <w:rPr>
          <w:rFonts w:ascii="Times New Roman" w:hAnsi="Times New Roman"/>
          <w:b w:val="0"/>
          <w:i w:val="0"/>
          <w:sz w:val="24"/>
        </w:rPr>
        <w:t>[7] FastAPI Documentation (2024). FastAPI – Modern, fast web framework for building APIs with Python. https://fastapi.tiangolo.com</w:t>
      </w:r>
    </w:p>
    <w:p>
      <w:pPr>
        <w:spacing w:lineRule="auto" w:line="360" w:before="60" w:after="60"/>
        <w:ind w:left="432" w:hanging="432"/>
        <w:jc w:val="both"/>
      </w:pPr>
      <w:r>
        <w:rPr>
          <w:rFonts w:ascii="Times New Roman" w:hAnsi="Times New Roman"/>
          <w:b w:val="0"/>
          <w:i w:val="0"/>
          <w:sz w:val="24"/>
        </w:rPr>
        <w:t>[8] MongoDB Documentation (2024). MongoDB Manual. https://www.mongodb.com/docs/manual/</w:t>
      </w:r>
    </w:p>
    <w:p>
      <w:pPr>
        <w:spacing w:lineRule="auto" w:line="360" w:before="60" w:after="60"/>
        <w:ind w:left="432" w:hanging="432"/>
        <w:jc w:val="both"/>
      </w:pPr>
      <w:r>
        <w:rPr>
          <w:rFonts w:ascii="Times New Roman" w:hAnsi="Times New Roman"/>
          <w:b w:val="0"/>
          <w:i w:val="0"/>
          <w:sz w:val="24"/>
        </w:rPr>
        <w:t>[9] Mongoose Documentation (2024). Mongoose – Elegant MongoDB object modelling for Node.js. https://mongoosejs.com/docs/</w:t>
      </w:r>
    </w:p>
    <w:p>
      <w:pPr>
        <w:spacing w:lineRule="auto" w:line="360" w:before="60" w:after="60"/>
        <w:ind w:left="432" w:hanging="432"/>
        <w:jc w:val="both"/>
      </w:pPr>
      <w:r>
        <w:rPr>
          <w:rFonts w:ascii="Times New Roman" w:hAnsi="Times New Roman"/>
          <w:b w:val="0"/>
          <w:i w:val="0"/>
          <w:sz w:val="24"/>
        </w:rPr>
        <w:t>[10] Liu, Y., Ott, M., Goyal, N., Du, J., Joshi, M., Chen, D., ... &amp; Stoyanov, V. (2019). RoBERTa: A robustly optimized BERT pretraining approach. arXiv preprint arXiv:1907.11692.</w:t>
      </w:r>
    </w:p>
    <w:p>
      <w:pPr>
        <w:spacing w:lineRule="auto" w:line="360" w:before="60" w:after="60"/>
        <w:ind w:left="432" w:hanging="432"/>
        <w:jc w:val="both"/>
      </w:pPr>
      <w:r>
        <w:rPr>
          <w:rFonts w:ascii="Times New Roman" w:hAnsi="Times New Roman"/>
          <w:b w:val="0"/>
          <w:i w:val="0"/>
          <w:sz w:val="24"/>
        </w:rPr>
        <w:t>[11] Department of Administrative Reforms and Public Grievances (DARPG), Government of India. (2023). Annual Report on Centralised Public Grievance Redress and Monitoring System (CPGRAMS). Ministry of Personnel, Public Grievances and Pensions.</w:t>
      </w:r>
    </w:p>
    <w:p>
      <w:pPr>
        <w:spacing w:lineRule="auto" w:line="360" w:before="60" w:after="60"/>
        <w:ind w:left="432" w:hanging="432"/>
        <w:jc w:val="both"/>
      </w:pPr>
      <w:r>
        <w:rPr>
          <w:rFonts w:ascii="Times New Roman" w:hAnsi="Times New Roman"/>
          <w:b w:val="0"/>
          <w:i w:val="0"/>
          <w:sz w:val="24"/>
        </w:rPr>
        <w:t>[12] Rajpurkar, P., Zhang, J., Lopyrev, K., &amp; Liang, P. (2016). SQuAD: 100,000+ questions for machine comprehension of text. arXiv preprint arXiv:1606.05250.</w:t>
      </w:r>
    </w:p>
    <w:p>
      <w:pPr>
        <w:spacing w:lineRule="auto" w:line="360" w:before="60" w:after="60"/>
        <w:ind w:left="432" w:hanging="432"/>
        <w:jc w:val="both"/>
      </w:pPr>
      <w:r>
        <w:rPr>
          <w:rFonts w:ascii="Times New Roman" w:hAnsi="Times New Roman"/>
          <w:b w:val="0"/>
          <w:i w:val="0"/>
          <w:sz w:val="24"/>
        </w:rPr>
        <w:t>[13] Tiangolo, S. (2019). FastAPI framework. GitHub repository. https://github.com/tiangolo/fastapi</w:t>
      </w:r>
    </w:p>
    <w:p>
      <w:pPr>
        <w:spacing w:lineRule="auto" w:line="360" w:before="60" w:after="60"/>
        <w:ind w:left="432" w:hanging="432"/>
        <w:jc w:val="both"/>
      </w:pPr>
      <w:r>
        <w:rPr>
          <w:rFonts w:ascii="Times New Roman" w:hAnsi="Times New Roman"/>
          <w:b w:val="0"/>
          <w:i w:val="0"/>
          <w:sz w:val="24"/>
        </w:rPr>
        <w:t>[14] Vercel Inc. (2024). Next.js 14 release notes. https://nextjs.org/blog/next-14</w:t>
      </w:r>
    </w:p>
    <w:p>
      <w:pPr>
        <w:spacing w:lineRule="auto" w:line="360" w:before="60" w:after="60"/>
        <w:ind w:left="432" w:hanging="432"/>
        <w:jc w:val="both"/>
      </w:pPr>
      <w:r>
        <w:rPr>
          <w:rFonts w:ascii="Times New Roman" w:hAnsi="Times New Roman"/>
          <w:b w:val="0"/>
          <w:i w:val="0"/>
          <w:sz w:val="24"/>
        </w:rPr>
        <w:t>[15] GitHub Repository – AyushRajJha/grievease-frontend. https://github.com/AyushRajJha/grievease-frontend</w:t>
      </w:r>
    </w:p>
    <w:sectPr w:rsidR="00FC693F" w:rsidRPr="0006063C" w:rsidSect="00034616">
      <w:footerReference w:type="default" r:id="rId9"/>
      <w:pgSz w:w="11906" w:h="16838"/>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b w:val="0"/>
        <w:i w:val="0"/>
        <w:sz w:val="24"/>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6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