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morning testing wednesday1</w:t>
      </w:r>
    </w:p>
    <w:p>
      <w:r>
        <w:t>Start Time: 2026-07-29 10:22:08.505440</w:t>
      </w:r>
    </w:p>
    <w:p>
      <w:r>
        <w:t>End Time: 2026-07-29 10:22:15.653276</w:t>
      </w:r>
    </w:p>
    <w:p>
      <w:pPr>
        <w:pStyle w:val="Heading2"/>
      </w:pPr>
      <w:r>
        <w:t>Summary</w:t>
      </w:r>
    </w:p>
    <w:p>
      <w:r>
        <w:t xml:space="preserve">1. Meeting Topic  </w:t>
        <w:br/>
        <w:t xml:space="preserve">Health Status Update  </w:t>
        <w:br/>
        <w:br/>
        <w:t xml:space="preserve">2. Key Discussion Points  </w:t>
        <w:br/>
        <w:t xml:space="preserve">- Discussion about the current health condition of an individual.  </w:t>
        <w:br/>
        <w:t xml:space="preserve">- Implications of the health status on work responsibilities.  </w:t>
        <w:br/>
        <w:br/>
        <w:t xml:space="preserve">3. Decisions Made  </w:t>
        <w:br/>
        <w:t xml:space="preserve">- No specific decisions were made regarding work tasks at this meeting.  </w:t>
        <w:br/>
        <w:br/>
        <w:t xml:space="preserve">4. Action Items  </w:t>
        <w:br/>
        <w:t xml:space="preserve">- Monitor the individual’s health and provide support as needed.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