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value of name is checked multiple times. We can do an intruder attack where we iterate through all the possible values and send them as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18 gives flag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000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Flag: picoCTF{3v3ry1_l0v3s_c00k135_a1f5bdb7}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A7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2023-09-13T22:31:11Z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