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Brief Implementation Plan</w:t>
      </w:r>
    </w:p>
    <w:p>
      <w:pPr>
        <w:pStyle w:val="Heading2"/>
      </w:pPr>
      <w:r>
        <w:t>3-Phase Development Roadmap 🚧</w:t>
      </w:r>
    </w:p>
    <w:p>
      <w:pPr>
        <w:pStyle w:val="ListBullet"/>
      </w:pPr>
      <w:r>
        <w:t>Phase 1: MVP (Weeks 1–3)</w:t>
      </w:r>
    </w:p>
    <w:p>
      <w:r>
        <w:t>- Develop mobile app (Flutter) with audio + floor plan upload</w:t>
      </w:r>
    </w:p>
    <w:p>
      <w:r>
        <w:t>- Create backend services to handle file storage and job queueing</w:t>
      </w:r>
    </w:p>
    <w:p>
      <w:r>
        <w:t>- Integrate Whisper transcription engine</w:t>
      </w:r>
    </w:p>
    <w:p>
      <w:r>
        <w:t>- Build basic React dashboard to view transcription + raw notes</w:t>
      </w:r>
    </w:p>
    <w:p>
      <w:pPr>
        <w:pStyle w:val="ListBullet"/>
      </w:pPr>
      <w:r>
        <w:t>Phase 2: AI Processing (Weeks 4–6)</w:t>
      </w:r>
    </w:p>
    <w:p>
      <w:r>
        <w:t>- Integrate GPT-4o Mini for metadata and insight extraction</w:t>
      </w:r>
    </w:p>
    <w:p>
      <w:r>
        <w:t>- Build cross-referencing logic between transcription and floor plans (OCR + fuzzy match)</w:t>
      </w:r>
    </w:p>
    <w:p>
      <w:r>
        <w:t>- Enable database storage of structured summaries, action items</w:t>
      </w:r>
    </w:p>
    <w:p>
      <w:r>
        <w:t>- Add partial edit controls for dashboard reviewers</w:t>
      </w:r>
    </w:p>
    <w:p>
      <w:pPr>
        <w:pStyle w:val="ListBullet"/>
      </w:pPr>
      <w:r>
        <w:t>Phase 3: Polishing + Monitoring (Weeks 7–9)</w:t>
      </w:r>
    </w:p>
    <w:p>
      <w:r>
        <w:t>- Add Prometheus + Grafana for system monitoring</w:t>
      </w:r>
    </w:p>
    <w:p>
      <w:r>
        <w:t>- Implement retry and fallback for LLM or transcription failures</w:t>
      </w:r>
    </w:p>
    <w:p>
      <w:r>
        <w:t>- Refine UI/UX with loading states, status indicators, and better error messaging</w:t>
      </w:r>
    </w:p>
    <w:p>
      <w:r>
        <w:t>- Final QA, stakeholder testing, and cloud deployment</w:t>
      </w:r>
    </w:p>
    <w:p>
      <w:pPr>
        <w:pStyle w:val="Heading2"/>
      </w:pPr>
      <w:r>
        <w:t>Key Risks ⚠️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</w:t>
            </w:r>
          </w:p>
        </w:tc>
      </w:tr>
      <w:tr>
        <w:tc>
          <w:tcPr>
            <w:tcW w:type="dxa" w:w="4320"/>
          </w:tcPr>
          <w:p>
            <w:r>
              <w:t>Low transcription accuracy in noisy sites</w:t>
            </w:r>
          </w:p>
        </w:tc>
        <w:tc>
          <w:tcPr>
            <w:tcW w:type="dxa" w:w="4320"/>
          </w:tcPr>
          <w:p>
            <w:r>
              <w:t>Use Whisper with noise training / voice activity detection</w:t>
            </w:r>
          </w:p>
        </w:tc>
      </w:tr>
      <w:tr>
        <w:tc>
          <w:tcPr>
            <w:tcW w:type="dxa" w:w="4320"/>
          </w:tcPr>
          <w:p>
            <w:r>
              <w:t>Ambiguous user speech (unclear decisions)</w:t>
            </w:r>
          </w:p>
        </w:tc>
        <w:tc>
          <w:tcPr>
            <w:tcW w:type="dxa" w:w="4320"/>
          </w:tcPr>
          <w:p>
            <w:r>
              <w:t>Fine-tune prompts or allow manual correction on dashboard</w:t>
            </w:r>
          </w:p>
        </w:tc>
      </w:tr>
      <w:tr>
        <w:tc>
          <w:tcPr>
            <w:tcW w:type="dxa" w:w="4320"/>
          </w:tcPr>
          <w:p>
            <w:r>
              <w:t>Room names mismatch</w:t>
            </w:r>
          </w:p>
        </w:tc>
        <w:tc>
          <w:tcPr>
            <w:tcW w:type="dxa" w:w="4320"/>
          </w:tcPr>
          <w:p>
            <w:r>
              <w:t>Improve fuzzy matching logic; add manual override</w:t>
            </w:r>
          </w:p>
        </w:tc>
      </w:tr>
      <w:tr>
        <w:tc>
          <w:tcPr>
            <w:tcW w:type="dxa" w:w="4320"/>
          </w:tcPr>
          <w:p>
            <w:r>
              <w:t>LLM cost spikes</w:t>
            </w:r>
          </w:p>
        </w:tc>
        <w:tc>
          <w:tcPr>
            <w:tcW w:type="dxa" w:w="4320"/>
          </w:tcPr>
          <w:p>
            <w:r>
              <w:t>Batch processing and fallback to cheaper models</w:t>
            </w:r>
          </w:p>
        </w:tc>
      </w:tr>
      <w:tr>
        <w:tc>
          <w:tcPr>
            <w:tcW w:type="dxa" w:w="4320"/>
          </w:tcPr>
          <w:p>
            <w:r>
              <w:t>Scaling issues</w:t>
            </w:r>
          </w:p>
        </w:tc>
        <w:tc>
          <w:tcPr>
            <w:tcW w:type="dxa" w:w="4320"/>
          </w:tcPr>
          <w:p>
            <w:r>
              <w:t>Use ECS/Fargate auto-scaling and PostgreSQL indexing</w:t>
            </w:r>
          </w:p>
        </w:tc>
      </w:tr>
    </w:tbl>
    <w:p>
      <w:pPr>
        <w:pStyle w:val="Heading2"/>
      </w:pPr>
      <w:r>
        <w:t>Success Metrics 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Goal</w:t>
            </w:r>
          </w:p>
        </w:tc>
        <w:tc>
          <w:tcPr>
            <w:tcW w:type="dxa" w:w="4320"/>
          </w:tcPr>
          <w:p>
            <w:r>
              <w:t>Metric</w:t>
            </w:r>
          </w:p>
        </w:tc>
      </w:tr>
      <w:tr>
        <w:tc>
          <w:tcPr>
            <w:tcW w:type="dxa" w:w="4320"/>
          </w:tcPr>
          <w:p>
            <w:r>
              <w:t>Transcription Quality</w:t>
            </w:r>
          </w:p>
        </w:tc>
        <w:tc>
          <w:tcPr>
            <w:tcW w:type="dxa" w:w="4320"/>
          </w:tcPr>
          <w:p>
            <w:r>
              <w:t>&gt;90% accuracy in controlled test audios</w:t>
            </w:r>
          </w:p>
        </w:tc>
      </w:tr>
      <w:tr>
        <w:tc>
          <w:tcPr>
            <w:tcW w:type="dxa" w:w="4320"/>
          </w:tcPr>
          <w:p>
            <w:r>
              <w:t>AI Summary Usefulness</w:t>
            </w:r>
          </w:p>
        </w:tc>
        <w:tc>
          <w:tcPr>
            <w:tcW w:type="dxa" w:w="4320"/>
          </w:tcPr>
          <w:p>
            <w:r>
              <w:t>≥80% match with manually written reports</w:t>
            </w:r>
          </w:p>
        </w:tc>
      </w:tr>
      <w:tr>
        <w:tc>
          <w:tcPr>
            <w:tcW w:type="dxa" w:w="4320"/>
          </w:tcPr>
          <w:p>
            <w:r>
              <w:t>User Time Saved</w:t>
            </w:r>
          </w:p>
        </w:tc>
        <w:tc>
          <w:tcPr>
            <w:tcW w:type="dxa" w:w="4320"/>
          </w:tcPr>
          <w:p>
            <w:r>
              <w:t>Site report time reduced by 50%+</w:t>
            </w:r>
          </w:p>
        </w:tc>
      </w:tr>
      <w:tr>
        <w:tc>
          <w:tcPr>
            <w:tcW w:type="dxa" w:w="4320"/>
          </w:tcPr>
          <w:p>
            <w:r>
              <w:t>Adoption</w:t>
            </w:r>
          </w:p>
        </w:tc>
        <w:tc>
          <w:tcPr>
            <w:tcW w:type="dxa" w:w="4320"/>
          </w:tcPr>
          <w:p>
            <w:r>
              <w:t>80% of site engineers using mobile app weekly</w:t>
            </w:r>
          </w:p>
        </w:tc>
      </w:tr>
      <w:tr>
        <w:tc>
          <w:tcPr>
            <w:tcW w:type="dxa" w:w="4320"/>
          </w:tcPr>
          <w:p>
            <w:r>
              <w:t>System Stability</w:t>
            </w:r>
          </w:p>
        </w:tc>
        <w:tc>
          <w:tcPr>
            <w:tcW w:type="dxa" w:w="4320"/>
          </w:tcPr>
          <w:p>
            <w:r>
              <w:t>≥99% uptime over 30-day period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