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Default Extension="bin" ContentType="application/vnd.openxmlformats-officedocument.oleObject"/>
  <Default Extension="wmf" ContentType="image/x-wmf"/>
  <Override PartName="/word/styles.xml" ContentType="application/vnd.openxmlformats-officedocument.wordprocessingml.style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4472C4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4472C4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4472C4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4472C4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4472C4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4472C4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4472C4"/>
          <w:spacing w:val="0"/>
          <w:position w:val="0"/>
          <w:sz w:val="56"/>
          <w:shd w:fill="auto" w:val="clear"/>
        </w:rPr>
      </w:pPr>
      <w:r>
        <w:rPr>
          <w:rFonts w:ascii="Arial" w:hAnsi="Arial" w:cs="Arial" w:eastAsia="Arial"/>
          <w:color w:val="4472C4"/>
          <w:spacing w:val="0"/>
          <w:position w:val="0"/>
          <w:sz w:val="56"/>
          <w:shd w:fill="auto" w:val="clear"/>
        </w:rPr>
        <w:t xml:space="preserve">Wireframe Document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4471C4"/>
          <w:spacing w:val="0"/>
          <w:position w:val="0"/>
          <w:sz w:val="72"/>
          <w:shd w:fill="auto" w:val="clear"/>
        </w:rPr>
      </w:pPr>
      <w:r>
        <w:rPr>
          <w:rFonts w:ascii="Arial" w:hAnsi="Arial" w:cs="Arial" w:eastAsia="Arial"/>
          <w:color w:val="4471C4"/>
          <w:spacing w:val="0"/>
          <w:position w:val="0"/>
          <w:sz w:val="72"/>
          <w:shd w:fill="auto" w:val="clear"/>
        </w:rPr>
        <w:t xml:space="preserve">Churn Analytics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4471C4"/>
          <w:spacing w:val="0"/>
          <w:position w:val="0"/>
          <w:sz w:val="72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  <w:t xml:space="preserve">Ayush Pathania</w: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4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4472C4"/>
          <w:spacing w:val="0"/>
          <w:position w:val="0"/>
          <w:sz w:val="56"/>
          <w:shd w:fill="auto" w:val="clear"/>
        </w:rPr>
      </w:pPr>
      <w:r>
        <w:rPr>
          <w:rFonts w:ascii="Arial" w:hAnsi="Arial" w:cs="Arial" w:eastAsia="Arial"/>
          <w:color w:val="4472C4"/>
          <w:spacing w:val="0"/>
          <w:position w:val="0"/>
          <w:sz w:val="56"/>
          <w:shd w:fill="auto" w:val="clear"/>
        </w:rPr>
        <w:t xml:space="preserve">Overview 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4788">
          <v:rect xmlns:o="urn:schemas-microsoft-com:office:office" xmlns:v="urn:schemas-microsoft-com:vml" id="rectole0000000000" style="width:432.000000pt;height:239.400000pt" o:preferrelative="t" o:ole="">
            <o:lock v:ext="edit"/>
            <v:imagedata xmlns:r="http://schemas.openxmlformats.org/officeDocument/2006/relationships" r:id="docRId1" o:title=""/>
          </v:rect>
          <o:OLEObject xmlns:r="http://schemas.openxmlformats.org/officeDocument/2006/relationships" xmlns:o="urn:schemas-microsoft-com:office:office" Type="Embed" ProgID="StaticMetafile" DrawAspect="Content" ObjectID="0000000000" ShapeID="rectole0000000000" r:id="docRId0"/>
        </w:objec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auto"/>
          <w:spacing w:val="0"/>
          <w:position w:val="0"/>
          <w:sz w:val="3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 this page, we tried to interpret Customer Lost, Percent of customer Lost, Recurring Business loss and Percent of customer lost of the 4 Agencies.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4472C4"/>
          <w:spacing w:val="0"/>
          <w:position w:val="0"/>
          <w:sz w:val="56"/>
          <w:shd w:fill="auto" w:val="clear"/>
        </w:rPr>
      </w:pPr>
      <w:r>
        <w:rPr>
          <w:rFonts w:ascii="Arial" w:hAnsi="Arial" w:cs="Arial" w:eastAsia="Arial"/>
          <w:color w:val="4472C4"/>
          <w:spacing w:val="0"/>
          <w:position w:val="0"/>
          <w:sz w:val="56"/>
          <w:shd w:fill="auto" w:val="clear"/>
        </w:rPr>
        <w:t xml:space="preserve">Business Loss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112">
          <v:rect xmlns:o="urn:schemas-microsoft-com:office:office" xmlns:v="urn:schemas-microsoft-com:vml" id="rectole0000000001" style="width:432.000000pt;height:255.600000pt" o:preferrelative="t" o:ole="">
            <o:lock v:ext="edit"/>
            <v:imagedata xmlns:r="http://schemas.openxmlformats.org/officeDocument/2006/relationships" r:id="docRId3" o:title=""/>
          </v:rect>
          <o:OLEObject xmlns:r="http://schemas.openxmlformats.org/officeDocument/2006/relationships" xmlns:o="urn:schemas-microsoft-com:office:office" Type="Embed" ProgID="StaticMetafile" DrawAspect="Content" ObjectID="0000000001" ShapeID="rectole0000000001" r:id="docRId2"/>
        </w:objec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 this Graph, we tried to interpret and visualize the following-</w:t>
      </w:r>
    </w:p>
    <w:p>
      <w:pPr>
        <w:numPr>
          <w:ilvl w:val="0"/>
          <w:numId w:val="8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Percentage of Business Loss By each Agency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4472C4"/>
          <w:spacing w:val="0"/>
          <w:position w:val="0"/>
          <w:sz w:val="56"/>
          <w:shd w:fill="auto" w:val="clear"/>
        </w:rPr>
      </w:pPr>
      <w:r>
        <w:rPr>
          <w:rFonts w:ascii="Arial" w:hAnsi="Arial" w:cs="Arial" w:eastAsia="Arial"/>
          <w:color w:val="4472C4"/>
          <w:spacing w:val="0"/>
          <w:position w:val="0"/>
          <w:sz w:val="56"/>
          <w:shd w:fill="auto" w:val="clear"/>
        </w:rPr>
        <w:t xml:space="preserve">Customer Lost </w:t>
      </w:r>
    </w:p>
    <w:p>
      <w:pPr>
        <w:spacing w:before="0" w:after="160" w:line="240"/>
        <w:ind w:right="0" w:left="0" w:firstLine="0"/>
        <w:jc w:val="both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5724">
          <v:rect xmlns:o="urn:schemas-microsoft-com:office:office" xmlns:v="urn:schemas-microsoft-com:vml" id="rectole0000000002" style="width:432.000000pt;height:286.200000pt" o:preferrelative="t" o:ole="">
            <o:lock v:ext="edit"/>
            <v:imagedata xmlns:r="http://schemas.openxmlformats.org/officeDocument/2006/relationships" r:id="docRId5" o:title=""/>
          </v:rect>
          <o:OLEObject xmlns:r="http://schemas.openxmlformats.org/officeDocument/2006/relationships" xmlns:o="urn:schemas-microsoft-com:office:office" Type="Embed" ProgID="StaticMetafile" DrawAspect="Content" ObjectID="0000000002" ShapeID="rectole0000000002" r:id="docRId4"/>
        </w:objec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 this Graph, we tried to interpret and visualize the following-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The Customer Lost By Year And Quarter</w:t>
      </w:r>
    </w:p>
    <w:p>
      <w:pPr>
        <w:numPr>
          <w:ilvl w:val="0"/>
          <w:numId w:val="13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The No. of customer Lost in Each Quarter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4472C4"/>
          <w:spacing w:val="0"/>
          <w:position w:val="0"/>
          <w:sz w:val="56"/>
          <w:shd w:fill="auto" w:val="clear"/>
        </w:rPr>
      </w:pPr>
      <w:r>
        <w:rPr>
          <w:rFonts w:ascii="Arial" w:hAnsi="Arial" w:cs="Arial" w:eastAsia="Arial"/>
          <w:color w:val="4472C4"/>
          <w:spacing w:val="0"/>
          <w:position w:val="0"/>
          <w:sz w:val="56"/>
          <w:shd w:fill="auto" w:val="clear"/>
        </w:rPr>
        <w:t xml:space="preserve">Value of Business Loss</w:t>
      </w:r>
    </w:p>
    <w:p>
      <w:pPr>
        <w:spacing w:before="0" w:after="160" w:line="240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object w:dxaOrig="8640" w:dyaOrig="6143">
          <v:rect xmlns:o="urn:schemas-microsoft-com:office:office" xmlns:v="urn:schemas-microsoft-com:vml" id="rectole0000000003" style="width:432.000000pt;height:307.150000pt" o:preferrelative="t" o:ole="">
            <o:lock v:ext="edit"/>
            <v:imagedata xmlns:r="http://schemas.openxmlformats.org/officeDocument/2006/relationships" r:id="docRId7" o:title=""/>
          </v:rect>
          <o:OLEObject xmlns:r="http://schemas.openxmlformats.org/officeDocument/2006/relationships" xmlns:o="urn:schemas-microsoft-com:office:office" Type="Embed" ProgID="StaticMetafile" DrawAspect="Content" ObjectID="0000000003" ShapeID="rectole0000000003" r:id="docRId6"/>
        </w:object>
      </w:r>
    </w:p>
    <w:p>
      <w:pPr>
        <w:spacing w:before="0" w:after="160" w:line="259"/>
        <w:ind w:right="0" w:left="0" w:firstLine="0"/>
        <w:jc w:val="center"/>
        <w:rPr>
          <w:rFonts w:ascii="Arial" w:hAnsi="Arial" w:cs="Arial" w:eastAsia="Arial"/>
          <w:color w:val="4472C4"/>
          <w:spacing w:val="0"/>
          <w:position w:val="0"/>
          <w:sz w:val="56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In this Graph, we tried to interpret and visualize the following-</w:t>
      </w:r>
    </w:p>
    <w:p>
      <w:pPr>
        <w:numPr>
          <w:ilvl w:val="0"/>
          <w:numId w:val="19"/>
        </w:numPr>
        <w:spacing w:before="0" w:after="160" w:line="259"/>
        <w:ind w:right="0" w:left="720" w:hanging="36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  <w:r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  <w:t xml:space="preserve">Value of Business Loss By Each Agencies </w:t>
      </w:r>
    </w:p>
    <w:p>
      <w:pPr>
        <w:spacing w:before="0" w:after="160" w:line="259"/>
        <w:ind w:right="0" w:left="0" w:firstLine="0"/>
        <w:jc w:val="both"/>
        <w:rPr>
          <w:rFonts w:ascii="Arial" w:hAnsi="Arial" w:cs="Arial" w:eastAsia="Arial"/>
          <w:color w:val="auto"/>
          <w:spacing w:val="0"/>
          <w:position w:val="0"/>
          <w:sz w:val="28"/>
          <w:shd w:fill="auto" w:val="clear"/>
        </w:rPr>
      </w:pPr>
    </w:p>
  </w:body>
</w:document>
</file>

<file path=word/numbering.xml><?xml version="1.0" encoding="utf-8"?>
<w:numbering xmlns:w="http://schemas.openxmlformats.org/wordprocessingml/2006/main">
  <w:abstractNum w:abstractNumId="0">
    <w:lvl w:ilvl="0">
      <w:start w:val="1"/>
      <w:numFmt w:val="bullet"/>
      <w:lvlText w:val="•"/>
    </w:lvl>
  </w:abstractNum>
  <w:abstractNum w:abstractNumId="6">
    <w:lvl w:ilvl="0">
      <w:start w:val="1"/>
      <w:numFmt w:val="bullet"/>
      <w:lvlText w:val="•"/>
    </w:lvl>
  </w:abstractNum>
  <w:abstractNum w:abstractNumId="12">
    <w:lvl w:ilvl="0">
      <w:start w:val="1"/>
      <w:numFmt w:val="bullet"/>
      <w:lvlText w:val="•"/>
    </w:lvl>
  </w:abstractNum>
  <w:num w:numId="8">
    <w:abstractNumId w:val="12"/>
  </w:num>
  <w:num w:numId="13">
    <w:abstractNumId w:val="6"/>
  </w:num>
  <w:num w:numId="19">
    <w:abstractNumId w:val="0"/>
  </w:num>
</w:numbering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media/image1.wmf" Id="docRId3" Type="http://schemas.openxmlformats.org/officeDocument/2006/relationships/image" /><Relationship Target="media/image3.wmf" Id="docRId7" Type="http://schemas.openxmlformats.org/officeDocument/2006/relationships/image" /><Relationship Target="embeddings/oleObject0.bin" Id="docRId0" Type="http://schemas.openxmlformats.org/officeDocument/2006/relationships/oleObject" /><Relationship Target="embeddings/oleObject1.bin" Id="docRId2" Type="http://schemas.openxmlformats.org/officeDocument/2006/relationships/oleObject" /><Relationship Target="embeddings/oleObject2.bin" Id="docRId4" Type="http://schemas.openxmlformats.org/officeDocument/2006/relationships/oleObject" /><Relationship Target="embeddings/oleObject3.bin" Id="docRId6" Type="http://schemas.openxmlformats.org/officeDocument/2006/relationships/oleObject" /><Relationship Target="numbering.xml" Id="docRId8" Type="http://schemas.openxmlformats.org/officeDocument/2006/relationships/numbering" /><Relationship Target="media/image0.wmf" Id="docRId1" Type="http://schemas.openxmlformats.org/officeDocument/2006/relationships/image" /><Relationship Target="media/image2.wmf" Id="docRId5" Type="http://schemas.openxmlformats.org/officeDocument/2006/relationships/image" /><Relationship Target="styles.xml" Id="docRId9" Type="http://schemas.openxmlformats.org/officeDocument/2006/relationships/styles" /></Relationships>
</file>