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77777777" w:rsidR="009F4BDE" w:rsidRDefault="00000000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Experiment No.: 1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</w:t>
      </w:r>
    </w:p>
    <w:p w14:paraId="51499D41" w14:textId="50EF970B" w:rsidR="009F4BDE" w:rsidRPr="00EF288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1.Title: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 xml:space="preserve">Demonstration of Inline, Internal, and External JavaScript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Software/Tools Required: </w:t>
      </w:r>
      <w:proofErr w:type="gramStart"/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,HTML</w:t>
      </w:r>
      <w:proofErr w:type="gramEnd"/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,CSS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3. Theory: 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Inline CSS: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 xml:space="preserve"> Inline CSS is written directly inside </w:t>
      </w:r>
      <w:proofErr w:type="gramStart"/>
      <w:r w:rsidRPr="00EF288D">
        <w:rPr>
          <w:rFonts w:ascii="Times New Roman" w:eastAsia="Times New Roman" w:hAnsi="Times New Roman" w:cs="Times New Roman"/>
          <w:sz w:val="28"/>
          <w:szCs w:val="28"/>
        </w:rPr>
        <w:t>an  HTML</w:t>
      </w:r>
      <w:proofErr w:type="gramEnd"/>
      <w:r w:rsidRPr="00EF288D">
        <w:rPr>
          <w:rFonts w:ascii="Times New Roman" w:eastAsia="Times New Roman" w:hAnsi="Times New Roman" w:cs="Times New Roman"/>
          <w:sz w:val="28"/>
          <w:szCs w:val="28"/>
        </w:rPr>
        <w:t xml:space="preserve"> element using the style attribute. It is used to apply styling to a single element only. This method has the highest priority among CSS types. It is useful for quick changes but makes the code less reusable.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Internal CSS: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Internal CSS is written inside the &lt;style&gt; tag within the &lt;head&gt; section of an HTML document. It is used to style multiple elements on the same webpage. This method keeps styles separate from the HTML content. It is suitable for single-page websites or small projects.</w:t>
      </w:r>
    </w:p>
    <w:p w14:paraId="10229BBC" w14:textId="77777777" w:rsidR="009F4BDE" w:rsidRPr="00EF288D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External CSS: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External CSS is written in a separate .</w:t>
      </w:r>
      <w:proofErr w:type="spellStart"/>
      <w:r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 w:rsidRPr="00EF288D">
        <w:rPr>
          <w:rFonts w:ascii="Times New Roman" w:eastAsia="Times New Roman" w:hAnsi="Times New Roman" w:cs="Times New Roman"/>
          <w:sz w:val="28"/>
          <w:szCs w:val="28"/>
        </w:rPr>
        <w:t xml:space="preserve"> file and linked to the HTML document using the &lt;link&gt; tag. It allows the same stylesheet to be used across multiple webpages. This method improves code organization and maintainability. It is the most commonly used approach in professional web development.</w:t>
      </w:r>
    </w:p>
    <w:p w14:paraId="2FA1215F" w14:textId="231FDED4" w:rsidR="00EF288D" w:rsidRPr="00EF288D" w:rsidRDefault="00EF28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EF288D"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2AD83778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3D4D18F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5678220E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&lt;title&gt;My Profile&lt;/title&gt;</w:t>
      </w:r>
    </w:p>
    <w:p w14:paraId="59BF5B63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14:paraId="1D21B8D0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14:paraId="31BBC0DB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Arial;</w:t>
      </w:r>
    </w:p>
    <w:p w14:paraId="0AE25B5E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background:#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f2f2f2;</w:t>
      </w:r>
    </w:p>
    <w:p w14:paraId="28D7D567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B22A95B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BC7F932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.card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1AFFE28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width:350px;</w:t>
      </w:r>
    </w:p>
    <w:p w14:paraId="17B61C46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margin:80px auto;</w:t>
      </w:r>
    </w:p>
    <w:p w14:paraId="406777CE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padding:20px;</w:t>
      </w:r>
    </w:p>
    <w:p w14:paraId="5C6BF386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46A45C7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border-radius:10px;</w:t>
      </w:r>
    </w:p>
    <w:p w14:paraId="6C03C4EC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EF288D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A68592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34"/>
          <w:szCs w:val="34"/>
        </w:rPr>
        <w:t xml:space="preserve">            </w:t>
      </w:r>
      <w:r w:rsidRPr="00EF288D">
        <w:rPr>
          <w:rFonts w:ascii="Times New Roman" w:eastAsia="Times New Roman" w:hAnsi="Times New Roman" w:cs="Times New Roman"/>
          <w:sz w:val="24"/>
          <w:szCs w:val="24"/>
        </w:rPr>
        <w:t>box-shadow:0 0 10px gray;</w:t>
      </w:r>
    </w:p>
    <w:p w14:paraId="7A5F2B58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00ED218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39EB7C3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button{</w:t>
      </w:r>
      <w:proofErr w:type="gramEnd"/>
    </w:p>
    <w:p w14:paraId="3AFC93E6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padding:10px 15px;</w:t>
      </w:r>
    </w:p>
    <w:p w14:paraId="06C2B327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margin:8px;</w:t>
      </w:r>
    </w:p>
    <w:p w14:paraId="765F956A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F3F0D4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border-radius:5px;</w:t>
      </w:r>
    </w:p>
    <w:p w14:paraId="686ACF74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background:blue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4A57832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B00F4F3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C1DF80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EA80771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F326100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AC02CDD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background:green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98621D5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9CCB27B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14:paraId="6CE80B2C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1D0185CE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5E76FC30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5B59ACD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&lt;div class="card"&gt;</w:t>
      </w:r>
    </w:p>
    <w:p w14:paraId="73006A62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&lt;h2&gt;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Welcome!&lt;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/h2&gt;</w:t>
      </w:r>
    </w:p>
    <w:p w14:paraId="71FE2F7A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F706184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&lt;p&gt;&lt;b&gt;Name:&lt;/b&gt; Ayushi Ray&lt;/p&gt;</w:t>
      </w:r>
    </w:p>
    <w:p w14:paraId="5559EB14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&lt;p&gt;&lt;b&gt;PRN No:&lt;/b&gt; 24070521145&lt;/p&gt;</w:t>
      </w:r>
    </w:p>
    <w:p w14:paraId="759C4E35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&lt;p&gt;&lt;b&gt;Course:&lt;/b&gt; </w:t>
      </w:r>
      <w:proofErr w:type="spellStart"/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CSE&lt;/p&gt;</w:t>
      </w:r>
    </w:p>
    <w:p w14:paraId="08712F55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&lt;p&gt;&lt;b&gt;College:&lt;/b&gt; SIT Nagpur&lt;/p&gt;</w:t>
      </w:r>
    </w:p>
    <w:p w14:paraId="79318EE4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D43B7D0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&lt;button onclick = "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'Welcome Ayushi Ray');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'Welcome, Ayushi Ray Inline executed')"&gt; Inline CSS &lt;/button&gt;</w:t>
      </w:r>
    </w:p>
    <w:p w14:paraId="29EF917D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&lt;button&gt;Internal CSS&lt;/button&gt;</w:t>
      </w:r>
    </w:p>
    <w:p w14:paraId="66AD23AD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&lt;button onclick = "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'Welcome Ayushi Ray');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'Welcome, Ayushi Ray External executed')"&gt; External CSS&lt;/button&gt;</w:t>
      </w:r>
    </w:p>
    <w:p w14:paraId="1B3E97B0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4B4E0DBC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C71B420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0117E667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 xml:space="preserve">"Welcome to my webpage!"); </w:t>
      </w:r>
      <w:proofErr w:type="gramStart"/>
      <w:r w:rsidRPr="00EF288D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EF288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EEA86E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3AC0417B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C9CCF87" w14:textId="77777777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53E83814" w14:textId="26D26D46" w:rsidR="00EF288D" w:rsidRPr="00EF288D" w:rsidRDefault="00EF288D" w:rsidP="00EF288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F288D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6647185F" w14:textId="77777777" w:rsidR="00EF288D" w:rsidRDefault="00EF288D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14:paraId="31342584" w14:textId="77777777" w:rsidR="00EF288D" w:rsidRDefault="00EF288D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14:paraId="08EBD5E8" w14:textId="77777777" w:rsidR="00EF288D" w:rsidRDefault="00EF288D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14:paraId="0F9A1ADC" w14:textId="77777777" w:rsidR="00EF288D" w:rsidRDefault="00EF288D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14:paraId="2CC7296B" w14:textId="77777777" w:rsidR="00EF288D" w:rsidRDefault="00EF288D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14:paraId="1ABD3BF6" w14:textId="77777777" w:rsidR="009F4BDE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4. Output: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34"/>
          <w:szCs w:val="34"/>
        </w:rPr>
        <w:drawing>
          <wp:inline distT="114300" distB="114300" distL="114300" distR="114300" wp14:anchorId="14094118" wp14:editId="4212F928">
            <wp:extent cx="6181725" cy="357762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577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4"/>
          <w:szCs w:val="34"/>
        </w:rPr>
        <w:drawing>
          <wp:inline distT="114300" distB="114300" distL="114300" distR="114300" wp14:anchorId="6CED3949" wp14:editId="63BBA9D7">
            <wp:extent cx="5829300" cy="3276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114300" distB="114300" distL="114300" distR="114300" wp14:anchorId="316F94EB" wp14:editId="20B0BFDC">
            <wp:extent cx="5829300" cy="327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br/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br/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br/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Result/Conclusion: 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The webpage was successfully created using inline, internal, and external CSS. Different styling methods were implemented and compared, and the webpage displayed the required content with the desired formatting.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68B21CD7" w14:textId="77777777" w:rsidR="009F4BDE" w:rsidRDefault="009F4BD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F4BDE">
      <w:headerReference w:type="default" r:id="rId9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3843" w14:textId="77777777" w:rsidR="00F54508" w:rsidRDefault="00F54508">
      <w:pPr>
        <w:spacing w:after="0" w:line="240" w:lineRule="auto"/>
      </w:pPr>
      <w:r>
        <w:separator/>
      </w:r>
    </w:p>
  </w:endnote>
  <w:endnote w:type="continuationSeparator" w:id="0">
    <w:p w14:paraId="15F635C5" w14:textId="77777777" w:rsidR="00F54508" w:rsidRDefault="00F54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4E7BEF2-9E5C-44B3-8E0D-1AB8050245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1E39C6-F4A8-47E5-8C14-003D894D8333}"/>
    <w:embedBold r:id="rId3" w:fontKey="{1A62D179-94F3-4BD3-A836-A6EA57E8F89D}"/>
    <w:embedItalic r:id="rId4" w:fontKey="{7FBC91C4-BD09-43EE-BFCB-220C5814E7E3}"/>
    <w:embedBoldItalic r:id="rId5" w:fontKey="{05FA9A7A-CB25-482A-93BA-8D0508C2BC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D1BD" w14:textId="77777777" w:rsidR="00F54508" w:rsidRDefault="00F54508">
      <w:pPr>
        <w:spacing w:after="0" w:line="240" w:lineRule="auto"/>
      </w:pPr>
      <w:r>
        <w:separator/>
      </w:r>
    </w:p>
  </w:footnote>
  <w:footnote w:type="continuationSeparator" w:id="0">
    <w:p w14:paraId="3E9790B9" w14:textId="77777777" w:rsidR="00F54508" w:rsidRDefault="00F54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9F4BDE"/>
    <w:rsid w:val="00C433AC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Shruti Bawankar</cp:lastModifiedBy>
  <cp:revision>2</cp:revision>
  <dcterms:created xsi:type="dcterms:W3CDTF">2026-07-10T07:59:00Z</dcterms:created>
  <dcterms:modified xsi:type="dcterms:W3CDTF">2026-07-10T08:05:00Z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