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0ABB" w14:textId="0102C8C4" w:rsidR="005D64D4" w:rsidRDefault="005D64D4" w:rsidP="005D64D4">
      <w:pPr>
        <w:spacing w:before="100" w:line="240" w:lineRule="auto"/>
        <w:rPr>
          <w:rFonts w:ascii="Times New Roman" w:eastAsia="Times New Roman" w:hAnsi="Times New Roman" w:cs="Times New Roman"/>
          <w:b/>
          <w:sz w:val="44"/>
          <w:szCs w:val="44"/>
        </w:rPr>
        <w:sectPr w:rsidR="005D64D4" w:rsidSect="005D64D4">
          <w:pgSz w:w="12240" w:h="15840"/>
          <w:pgMar w:top="1440" w:right="1440" w:bottom="1440" w:left="1440" w:header="720" w:footer="720" w:gutter="0"/>
          <w:pgNumType w:start="1"/>
          <w:cols w:space="720"/>
        </w:sectPr>
      </w:pPr>
    </w:p>
    <w:p w14:paraId="115AB44C" w14:textId="4B2B9D47" w:rsidR="00987926" w:rsidRDefault="00000000" w:rsidP="005D64D4">
      <w:pPr>
        <w:spacing w:before="10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sidR="005D64D4">
        <w:rPr>
          <w:rFonts w:ascii="Times New Roman" w:eastAsia="Times New Roman" w:hAnsi="Times New Roman" w:cs="Times New Roman"/>
          <w:b/>
          <w:sz w:val="44"/>
          <w:szCs w:val="44"/>
        </w:rPr>
        <w:t xml:space="preserve">A </w:t>
      </w:r>
      <w:r>
        <w:rPr>
          <w:rFonts w:ascii="Times New Roman" w:eastAsia="Times New Roman" w:hAnsi="Times New Roman" w:cs="Times New Roman"/>
          <w:b/>
          <w:sz w:val="44"/>
          <w:szCs w:val="44"/>
        </w:rPr>
        <w:t>review of barriers and challenges of electric vehicles in India and vehicle-to-grid optimization</w:t>
      </w:r>
    </w:p>
    <w:p w14:paraId="4EBC048F" w14:textId="77777777" w:rsidR="005D64D4" w:rsidRDefault="005D64D4">
      <w:pPr>
        <w:spacing w:before="100" w:line="240" w:lineRule="auto"/>
        <w:jc w:val="center"/>
        <w:rPr>
          <w:rFonts w:ascii="Times New Roman" w:eastAsia="Times New Roman" w:hAnsi="Times New Roman" w:cs="Times New Roman"/>
          <w:sz w:val="24"/>
          <w:szCs w:val="24"/>
        </w:rPr>
        <w:sectPr w:rsidR="005D64D4" w:rsidSect="005D64D4">
          <w:type w:val="continuous"/>
          <w:pgSz w:w="12240" w:h="15840"/>
          <w:pgMar w:top="1440" w:right="1440" w:bottom="1440" w:left="1440" w:header="720" w:footer="720" w:gutter="0"/>
          <w:pgNumType w:start="1"/>
          <w:cols w:space="720"/>
        </w:sectPr>
      </w:pPr>
    </w:p>
    <w:p w14:paraId="5FC38AAB" w14:textId="77777777" w:rsidR="00987926" w:rsidRDefault="00000000">
      <w:pPr>
        <w:spacing w:before="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Sundeep Singh </w:t>
      </w:r>
      <w:proofErr w:type="spellStart"/>
      <w:proofErr w:type="gramStart"/>
      <w:r>
        <w:rPr>
          <w:rFonts w:ascii="Times New Roman" w:eastAsia="Times New Roman" w:hAnsi="Times New Roman" w:cs="Times New Roman"/>
          <w:sz w:val="24"/>
          <w:szCs w:val="24"/>
        </w:rPr>
        <w:t>Saini</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Harsh</w:t>
      </w:r>
      <w:proofErr w:type="gramEnd"/>
      <w:r>
        <w:rPr>
          <w:rFonts w:ascii="Times New Roman" w:eastAsia="Times New Roman" w:hAnsi="Times New Roman" w:cs="Times New Roman"/>
          <w:sz w:val="24"/>
          <w:szCs w:val="24"/>
        </w:rPr>
        <w:t xml:space="preserve"> Raj Singh</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Preet </w:t>
      </w:r>
      <w:proofErr w:type="spellStart"/>
      <w:r>
        <w:rPr>
          <w:rFonts w:ascii="Times New Roman" w:eastAsia="Times New Roman" w:hAnsi="Times New Roman" w:cs="Times New Roman"/>
          <w:sz w:val="24"/>
          <w:szCs w:val="24"/>
        </w:rPr>
        <w:t>Monga</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Moksh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Gupta</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Km. </w:t>
      </w:r>
      <w:proofErr w:type="spellStart"/>
      <w:r>
        <w:rPr>
          <w:rFonts w:ascii="Times New Roman" w:eastAsia="Times New Roman" w:hAnsi="Times New Roman" w:cs="Times New Roman"/>
          <w:sz w:val="24"/>
          <w:szCs w:val="24"/>
        </w:rPr>
        <w:t>Ayushi</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Agamjyot</w:t>
      </w:r>
      <w:proofErr w:type="spellEnd"/>
      <w:r>
        <w:rPr>
          <w:rFonts w:ascii="Times New Roman" w:eastAsia="Times New Roman" w:hAnsi="Times New Roman" w:cs="Times New Roman"/>
          <w:sz w:val="24"/>
          <w:szCs w:val="24"/>
        </w:rPr>
        <w:t xml:space="preserve"> Singh </w:t>
      </w:r>
      <w:proofErr w:type="spellStart"/>
      <w:r>
        <w:rPr>
          <w:rFonts w:ascii="Times New Roman" w:eastAsia="Times New Roman" w:hAnsi="Times New Roman" w:cs="Times New Roman"/>
          <w:sz w:val="24"/>
          <w:szCs w:val="24"/>
        </w:rPr>
        <w:t>Maan</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w:t>
      </w:r>
    </w:p>
    <w:p w14:paraId="6BABB1C3" w14:textId="77777777" w:rsidR="00987926" w:rsidRDefault="00000000">
      <w:pPr>
        <w:spacing w:before="100" w:line="240" w:lineRule="auto"/>
        <w:jc w:val="center"/>
        <w:rPr>
          <w:rFonts w:ascii="Times New Roman" w:eastAsia="Times New Roman" w:hAnsi="Times New Roman" w:cs="Times New Roman"/>
          <w:sz w:val="24"/>
          <w:szCs w:val="24"/>
          <w:vertAlign w:val="superscript"/>
        </w:rPr>
        <w:sectPr w:rsidR="00987926" w:rsidSect="005D64D4">
          <w:type w:val="continuous"/>
          <w:pgSz w:w="12240" w:h="15840"/>
          <w:pgMar w:top="1440" w:right="1440" w:bottom="1440" w:left="1440" w:header="720" w:footer="720" w:gutter="0"/>
          <w:pgNumType w:start="1"/>
          <w:cols w:space="720"/>
        </w:sectP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Department</w:t>
      </w:r>
      <w:proofErr w:type="spellEnd"/>
      <w:r>
        <w:rPr>
          <w:rFonts w:ascii="Times New Roman" w:eastAsia="Times New Roman" w:hAnsi="Times New Roman" w:cs="Times New Roman"/>
          <w:sz w:val="24"/>
          <w:szCs w:val="24"/>
        </w:rPr>
        <w:t xml:space="preserve"> of computer science engineering Chandigarh University NH05, Chandigarh-Ludhiana highway, </w:t>
      </w:r>
      <w:proofErr w:type="spellStart"/>
      <w:r>
        <w:rPr>
          <w:rFonts w:ascii="Times New Roman" w:eastAsia="Times New Roman" w:hAnsi="Times New Roman" w:cs="Times New Roman"/>
          <w:sz w:val="24"/>
          <w:szCs w:val="24"/>
        </w:rPr>
        <w:t>Gharuan</w:t>
      </w:r>
      <w:proofErr w:type="spellEnd"/>
      <w:r>
        <w:rPr>
          <w:rFonts w:ascii="Times New Roman" w:eastAsia="Times New Roman" w:hAnsi="Times New Roman" w:cs="Times New Roman"/>
          <w:sz w:val="24"/>
          <w:szCs w:val="24"/>
        </w:rPr>
        <w:t>, Mohali, Punjab, India, 140413</w:t>
      </w:r>
    </w:p>
    <w:p w14:paraId="34CF7868" w14:textId="77777777" w:rsidR="00987926" w:rsidRDefault="00987926">
      <w:pPr>
        <w:spacing w:before="100" w:line="240" w:lineRule="auto"/>
        <w:jc w:val="both"/>
        <w:rPr>
          <w:rFonts w:ascii="Times New Roman" w:eastAsia="Times New Roman" w:hAnsi="Times New Roman" w:cs="Times New Roman"/>
          <w:b/>
          <w:sz w:val="24"/>
          <w:szCs w:val="24"/>
        </w:rPr>
        <w:sectPr w:rsidR="00987926" w:rsidSect="005D64D4">
          <w:type w:val="continuous"/>
          <w:pgSz w:w="12240" w:h="15840"/>
          <w:pgMar w:top="1440" w:right="1440" w:bottom="1440" w:left="1440" w:header="720" w:footer="720" w:gutter="0"/>
          <w:cols w:num="2" w:space="720"/>
        </w:sectPr>
      </w:pPr>
    </w:p>
    <w:p w14:paraId="164AFD48"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5E38248" w14:textId="77777777" w:rsidR="00987926" w:rsidRDefault="00000000">
      <w:pPr>
        <w:spacing w:before="10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Electric vehicles offer a significant alternative to traditional automobiles that use petrol and diesel as fuel. Instead of burning fossil fuel, electric energy </w:t>
      </w:r>
      <w:proofErr w:type="gramStart"/>
      <w:r>
        <w:rPr>
          <w:rFonts w:ascii="Times New Roman" w:eastAsia="Times New Roman" w:hAnsi="Times New Roman" w:cs="Times New Roman"/>
          <w:b/>
          <w:i/>
          <w:sz w:val="20"/>
          <w:szCs w:val="20"/>
        </w:rPr>
        <w:t>from  a</w:t>
      </w:r>
      <w:proofErr w:type="gramEnd"/>
      <w:r>
        <w:rPr>
          <w:rFonts w:ascii="Times New Roman" w:eastAsia="Times New Roman" w:hAnsi="Times New Roman" w:cs="Times New Roman"/>
          <w:b/>
          <w:i/>
          <w:sz w:val="20"/>
          <w:szCs w:val="20"/>
        </w:rPr>
        <w:t xml:space="preserve"> battery is used to power the vehicle’s motor. In India, a country that is the fourth largest greenhouse emitter in the world, with 7.08% of all the emissions, and has some of the most populated cities, there is a growing concern about the population of the environment. As a result, people and governments are </w:t>
      </w:r>
      <w:proofErr w:type="gramStart"/>
      <w:r>
        <w:rPr>
          <w:rFonts w:ascii="Times New Roman" w:eastAsia="Times New Roman" w:hAnsi="Times New Roman" w:cs="Times New Roman"/>
          <w:b/>
          <w:i/>
          <w:sz w:val="20"/>
          <w:szCs w:val="20"/>
        </w:rPr>
        <w:t>increasingly  turning</w:t>
      </w:r>
      <w:proofErr w:type="gramEnd"/>
      <w:r>
        <w:rPr>
          <w:rFonts w:ascii="Times New Roman" w:eastAsia="Times New Roman" w:hAnsi="Times New Roman" w:cs="Times New Roman"/>
          <w:b/>
          <w:i/>
          <w:sz w:val="20"/>
          <w:szCs w:val="20"/>
        </w:rPr>
        <w:t xml:space="preserve"> to cleaner sources of energy, with electric vehicles being a major focus. In India’s transportation sector, road transport is a primary contributor to carbon dioxide emission, accounting for 94.5% of the estimated 258.10 </w:t>
      </w:r>
      <w:proofErr w:type="spellStart"/>
      <w:r>
        <w:rPr>
          <w:rFonts w:ascii="Times New Roman" w:eastAsia="Times New Roman" w:hAnsi="Times New Roman" w:cs="Times New Roman"/>
          <w:b/>
          <w:i/>
          <w:sz w:val="20"/>
          <w:szCs w:val="20"/>
        </w:rPr>
        <w:t>Tg</w:t>
      </w:r>
      <w:proofErr w:type="spellEnd"/>
      <w:r>
        <w:rPr>
          <w:rFonts w:ascii="Times New Roman" w:eastAsia="Times New Roman" w:hAnsi="Times New Roman" w:cs="Times New Roman"/>
          <w:b/>
          <w:i/>
          <w:sz w:val="20"/>
          <w:szCs w:val="20"/>
        </w:rPr>
        <w:t xml:space="preserve"> of CO2 emitted from the sector between 2000 and 2004. This has led to increased research into electric vehicles and their components, with batteries being their critical components. This review paper aims to determine which of the presently available battery technologies is more efficient and advanced.</w:t>
      </w:r>
    </w:p>
    <w:p w14:paraId="1409D6CE" w14:textId="77777777" w:rsidR="00987926" w:rsidRDefault="00000000">
      <w:pPr>
        <w:pStyle w:val="Heading1"/>
        <w:spacing w:before="100" w:after="0" w:line="240" w:lineRule="auto"/>
        <w:jc w:val="center"/>
        <w:rPr>
          <w:rFonts w:ascii="Times New Roman" w:eastAsia="Times New Roman" w:hAnsi="Times New Roman" w:cs="Times New Roman"/>
          <w:b/>
          <w:sz w:val="24"/>
          <w:szCs w:val="24"/>
        </w:rPr>
      </w:pPr>
      <w:bookmarkStart w:id="0" w:name="_jjl0s7bnpwff" w:colFirst="0" w:colLast="0"/>
      <w:bookmarkEnd w:id="0"/>
      <w:r>
        <w:rPr>
          <w:rFonts w:ascii="Times New Roman" w:eastAsia="Times New Roman" w:hAnsi="Times New Roman" w:cs="Times New Roman"/>
          <w:b/>
          <w:sz w:val="24"/>
          <w:szCs w:val="24"/>
        </w:rPr>
        <w:t>I. INTRODUCTION</w:t>
      </w:r>
    </w:p>
    <w:p w14:paraId="58825DB9" w14:textId="77777777" w:rsidR="00987926" w:rsidRDefault="00000000">
      <w:pPr>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1.1 Why Do We Need </w:t>
      </w:r>
      <w:proofErr w:type="gramStart"/>
      <w:r>
        <w:rPr>
          <w:rFonts w:ascii="Times New Roman" w:eastAsia="Times New Roman" w:hAnsi="Times New Roman" w:cs="Times New Roman"/>
          <w:b/>
          <w:sz w:val="24"/>
          <w:szCs w:val="24"/>
        </w:rPr>
        <w:t>To</w:t>
      </w:r>
      <w:proofErr w:type="gramEnd"/>
      <w:r>
        <w:rPr>
          <w:rFonts w:ascii="Times New Roman" w:eastAsia="Times New Roman" w:hAnsi="Times New Roman" w:cs="Times New Roman"/>
          <w:b/>
          <w:sz w:val="24"/>
          <w:szCs w:val="24"/>
        </w:rPr>
        <w:t xml:space="preserve"> Switch To EVs?</w:t>
      </w:r>
      <w:r>
        <w:rPr>
          <w:rFonts w:ascii="Times New Roman" w:eastAsia="Times New Roman" w:hAnsi="Times New Roman" w:cs="Times New Roman"/>
          <w:b/>
          <w:sz w:val="20"/>
          <w:szCs w:val="20"/>
        </w:rPr>
        <w:t xml:space="preserve"> </w:t>
      </w:r>
    </w:p>
    <w:p w14:paraId="1C526796"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Greenhouse gas emissions are increasing day by day and this is the primary cause of the depletion of our precious bodyguard of UV rays. Major contributors to </w:t>
      </w:r>
      <w:proofErr w:type="spellStart"/>
      <w:r>
        <w:rPr>
          <w:rFonts w:ascii="Times New Roman" w:eastAsia="Times New Roman" w:hAnsi="Times New Roman" w:cs="Times New Roman"/>
          <w:sz w:val="20"/>
          <w:szCs w:val="20"/>
        </w:rPr>
        <w:t>GreenHouse</w:t>
      </w:r>
      <w:proofErr w:type="spellEnd"/>
      <w:r>
        <w:rPr>
          <w:rFonts w:ascii="Times New Roman" w:eastAsia="Times New Roman" w:hAnsi="Times New Roman" w:cs="Times New Roman"/>
          <w:sz w:val="20"/>
          <w:szCs w:val="20"/>
        </w:rPr>
        <w:t xml:space="preserve"> gas emissions are the fossil fuels that we burn for our daily usage such as in thermal power plants, automobiles, industrial applications, and many more. But among this hefty amount of contribution is of automobiles we use daily. That’s why there is a need to shift to EVs.</w:t>
      </w:r>
    </w:p>
    <w:p w14:paraId="205CB61E" w14:textId="61A13E39" w:rsidR="00987926" w:rsidRDefault="00000000">
      <w:pPr>
        <w:spacing w:before="100" w:line="240" w:lineRule="auto"/>
        <w:jc w:val="both"/>
        <w:rPr>
          <w:b/>
          <w:sz w:val="20"/>
          <w:szCs w:val="20"/>
        </w:rPr>
      </w:pPr>
      <w:r>
        <w:rPr>
          <w:rFonts w:ascii="Times New Roman" w:eastAsia="Times New Roman" w:hAnsi="Times New Roman" w:cs="Times New Roman"/>
          <w:sz w:val="20"/>
          <w:szCs w:val="20"/>
        </w:rPr>
        <w:t xml:space="preserve">EVs will help in countering the growth of greenhouse and will in return help in protecting the environment. EVs are vehicles that run on electricity. As there is no use of fossil fuels, they are sustainable for our environment. Electric Vehicles can be used in various </w:t>
      </w:r>
      <w:r>
        <w:rPr>
          <w:rFonts w:ascii="Times New Roman" w:eastAsia="Times New Roman" w:hAnsi="Times New Roman" w:cs="Times New Roman"/>
          <w:sz w:val="20"/>
          <w:szCs w:val="20"/>
        </w:rPr>
        <w:t xml:space="preserve">sectors such as public transport, goods transportation vehicles, and also the private </w:t>
      </w:r>
      <w:proofErr w:type="spellStart"/>
      <w:proofErr w:type="gramStart"/>
      <w:r>
        <w:rPr>
          <w:rFonts w:ascii="Times New Roman" w:eastAsia="Times New Roman" w:hAnsi="Times New Roman" w:cs="Times New Roman"/>
          <w:sz w:val="20"/>
          <w:szCs w:val="20"/>
        </w:rPr>
        <w:t>sector.In</w:t>
      </w:r>
      <w:proofErr w:type="spellEnd"/>
      <w:proofErr w:type="gramEnd"/>
      <w:r>
        <w:rPr>
          <w:rFonts w:ascii="Times New Roman" w:eastAsia="Times New Roman" w:hAnsi="Times New Roman" w:cs="Times New Roman"/>
          <w:sz w:val="20"/>
          <w:szCs w:val="20"/>
        </w:rPr>
        <w:t xml:space="preserve"> India, the number of electric vehicles is increasing but at a slower pace. As per the Ministry of Heavy Industries, there are only 13,34,385 Electric Vehicles and 27,81,69,631 non-electric vehicles in India posted on 19 July 2022 by PIB Delhi. This is a very low number and there is an extreme need to switch to EVs.</w:t>
      </w:r>
    </w:p>
    <w:p w14:paraId="1FC36176"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Battery - Primary Component of EV:</w:t>
      </w:r>
    </w:p>
    <w:p w14:paraId="257EA710"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Electric vehicles work on electricity and that needs to be stored somewhere which is called a battery. But currently, there are many problems associated with batteries, making EVs non-reliable for human beings. Different types of batteries are present in the market but each battery has a different drawback of its own making it difficult for a consumer to choose which to leave and which to buy. Moreover, the charging time and capacity of a battery also play a vital role in choosing a more reliable battery.</w:t>
      </w:r>
    </w:p>
    <w:p w14:paraId="06DBD753" w14:textId="7235C19E" w:rsidR="00987926" w:rsidRDefault="00000000">
      <w:pPr>
        <w:spacing w:before="10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we analyzed different types of batteries measuring various parameters for each battery. We observed that some of the major batteries that come in the market are Lead acid, Nickel Cadmium batteries, Nickel-metal Hydride batteries, Li-ion(cobalt) batteries, Li-ion(manganese) batteries, etc.  There are many problems existing in batteries and we analyzed different batteries with different parameters to conclude which one is best for a </w:t>
      </w:r>
      <w:proofErr w:type="spellStart"/>
      <w:proofErr w:type="gramStart"/>
      <w:r>
        <w:rPr>
          <w:rFonts w:ascii="Times New Roman" w:eastAsia="Times New Roman" w:hAnsi="Times New Roman" w:cs="Times New Roman"/>
          <w:sz w:val="20"/>
          <w:szCs w:val="20"/>
        </w:rPr>
        <w:t>consumer.Under</w:t>
      </w:r>
      <w:proofErr w:type="spellEnd"/>
      <w:proofErr w:type="gramEnd"/>
      <w:r>
        <w:rPr>
          <w:rFonts w:ascii="Times New Roman" w:eastAsia="Times New Roman" w:hAnsi="Times New Roman" w:cs="Times New Roman"/>
          <w:sz w:val="20"/>
          <w:szCs w:val="20"/>
        </w:rPr>
        <w:t xml:space="preserve"> Phase-1 of the FAME-India Scheme, the Ministry of Heavy Industries has sanctioned 520 EV Charging stations, of which 479 charging stations have been installed until 1st July 2022. </w:t>
      </w:r>
      <w:proofErr w:type="gramStart"/>
      <w:r>
        <w:rPr>
          <w:rFonts w:ascii="Times New Roman" w:eastAsia="Times New Roman" w:hAnsi="Times New Roman" w:cs="Times New Roman"/>
          <w:sz w:val="20"/>
          <w:szCs w:val="20"/>
        </w:rPr>
        <w:t>( For</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xml:space="preserve"> 48 charging stations have been installed in Chandigarh,94 in Delhi,49 in Rajasthan, etc.) But we observe that the number of charging stations is very less in a vastly populated country like India.</w:t>
      </w:r>
    </w:p>
    <w:p w14:paraId="3AE03BB5" w14:textId="77777777" w:rsidR="00987926" w:rsidRDefault="00987926">
      <w:pPr>
        <w:spacing w:before="100" w:line="240" w:lineRule="auto"/>
        <w:jc w:val="both"/>
        <w:rPr>
          <w:rFonts w:ascii="Times New Roman" w:eastAsia="Times New Roman" w:hAnsi="Times New Roman" w:cs="Times New Roman"/>
          <w:sz w:val="20"/>
          <w:szCs w:val="20"/>
        </w:rPr>
      </w:pPr>
    </w:p>
    <w:p w14:paraId="4A7CA55C" w14:textId="77777777" w:rsidR="005D64D4" w:rsidRDefault="005D64D4">
      <w:pPr>
        <w:spacing w:before="100" w:line="240" w:lineRule="auto"/>
        <w:jc w:val="both"/>
        <w:rPr>
          <w:rFonts w:ascii="Times New Roman" w:eastAsia="Times New Roman" w:hAnsi="Times New Roman" w:cs="Times New Roman"/>
          <w:sz w:val="20"/>
          <w:szCs w:val="20"/>
        </w:rPr>
      </w:pPr>
    </w:p>
    <w:p w14:paraId="475F5D34"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 Benefits of EV:</w:t>
      </w:r>
    </w:p>
    <w:p w14:paraId="3087748D"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success of electric vehicles is heavily reliant on advancements in battery technology, as EVs rely on batteries as their primary power source. Battery research is essential for improving EVs' performance, range, and affordability by developing </w:t>
      </w:r>
      <w:proofErr w:type="spellStart"/>
      <w:proofErr w:type="gramStart"/>
      <w:r>
        <w:rPr>
          <w:rFonts w:ascii="Times New Roman" w:eastAsia="Times New Roman" w:hAnsi="Times New Roman" w:cs="Times New Roman"/>
          <w:sz w:val="20"/>
          <w:szCs w:val="20"/>
        </w:rPr>
        <w:t>more,longer</w:t>
      </w:r>
      <w:proofErr w:type="spellEnd"/>
      <w:proofErr w:type="gramEnd"/>
      <w:r>
        <w:rPr>
          <w:rFonts w:ascii="Times New Roman" w:eastAsia="Times New Roman" w:hAnsi="Times New Roman" w:cs="Times New Roman"/>
          <w:sz w:val="20"/>
          <w:szCs w:val="20"/>
        </w:rPr>
        <w:t>-lasting, and faster-charging batteries that can make EVs more appealing to consumers.</w:t>
      </w:r>
    </w:p>
    <w:p w14:paraId="578F04D6"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Environmental benefits:</w:t>
      </w:r>
      <w:r>
        <w:rPr>
          <w:rFonts w:ascii="Times New Roman" w:eastAsia="Times New Roman" w:hAnsi="Times New Roman" w:cs="Times New Roman"/>
          <w:sz w:val="20"/>
          <w:szCs w:val="20"/>
        </w:rPr>
        <w:t xml:space="preserve"> One of the main advantages of EVs is their reduced environmental impacts compared to gasoline-powered vehicles. However, the manufacturing and disposal of EV batteries can still have negative environmental effects. Battery research aims to develop batteries that are more environmentally sustainable, with a reduction of carbon footprints and improved recycling methods.</w:t>
      </w:r>
    </w:p>
    <w:p w14:paraId="24B967C0"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Energy storage:</w:t>
      </w:r>
      <w:r>
        <w:rPr>
          <w:rFonts w:ascii="Times New Roman" w:eastAsia="Times New Roman" w:hAnsi="Times New Roman" w:cs="Times New Roman"/>
          <w:sz w:val="20"/>
          <w:szCs w:val="20"/>
        </w:rPr>
        <w:t xml:space="preserve"> Advances in battery technology can help make energy storage more efficient and </w:t>
      </w:r>
    </w:p>
    <w:p w14:paraId="77CDFAB3"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cost-effective, which can help to promote the use of renewable energy sources. High energy density batteries must be used which can store energy in lesser volume and less weight.</w:t>
      </w:r>
    </w:p>
    <w:p w14:paraId="3417AFF2"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Economic benefits:</w:t>
      </w:r>
      <w:r>
        <w:rPr>
          <w:rFonts w:ascii="Times New Roman" w:eastAsia="Times New Roman" w:hAnsi="Times New Roman" w:cs="Times New Roman"/>
          <w:sz w:val="20"/>
          <w:szCs w:val="20"/>
        </w:rPr>
        <w:t xml:space="preserve"> The market of EV batteries is expected to grow significantly in the coming years, which could have significant economic benefits for countries that are leaders in battery technology. Research on EV batteries can be commercialized and exported, creating jobs and economic growth.</w:t>
      </w:r>
    </w:p>
    <w:p w14:paraId="0BC5A7C4" w14:textId="77777777" w:rsidR="00987926" w:rsidRDefault="00000000">
      <w:pPr>
        <w:spacing w:before="1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II. LITERATURE REVIEW </w:t>
      </w:r>
    </w:p>
    <w:p w14:paraId="38C1BD4E"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Review of the literature:</w:t>
      </w:r>
    </w:p>
    <w:p w14:paraId="7B882E87"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0"/>
          <w:szCs w:val="20"/>
        </w:rPr>
        <w:t>EV batteries have a long history. The batteries we use today and advancements in the batteries have been a collaborative effort of various scientists for many years. Following are the findings of scientists during their respective periods.</w:t>
      </w:r>
    </w:p>
    <w:p w14:paraId="326DDF0A" w14:textId="77777777" w:rsidR="00987926" w:rsidRDefault="00987926">
      <w:pPr>
        <w:spacing w:before="100" w:line="240" w:lineRule="auto"/>
        <w:jc w:val="both"/>
        <w:rPr>
          <w:rFonts w:ascii="Times New Roman" w:eastAsia="Times New Roman" w:hAnsi="Times New Roman" w:cs="Times New Roman"/>
          <w:sz w:val="20"/>
          <w:szCs w:val="20"/>
        </w:rPr>
        <w:sectPr w:rsidR="00987926" w:rsidSect="005D64D4">
          <w:type w:val="continuous"/>
          <w:pgSz w:w="12240" w:h="15840"/>
          <w:pgMar w:top="1440" w:right="1440" w:bottom="1440" w:left="1440" w:header="720" w:footer="720" w:gutter="0"/>
          <w:cols w:num="2" w:space="720"/>
        </w:sectPr>
      </w:pPr>
    </w:p>
    <w:p w14:paraId="3C124EFC" w14:textId="77777777" w:rsidR="00987926" w:rsidRDefault="00000000">
      <w:pPr>
        <w:spacing w:before="10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rPr>
        <w:t xml:space="preserve">Table </w:t>
      </w:r>
      <w:proofErr w:type="gramStart"/>
      <w:r>
        <w:rPr>
          <w:rFonts w:ascii="Times New Roman" w:eastAsia="Times New Roman" w:hAnsi="Times New Roman" w:cs="Times New Roman"/>
          <w:b/>
        </w:rPr>
        <w:t>1:</w:t>
      </w:r>
      <w:r>
        <w:rPr>
          <w:rFonts w:ascii="Times New Roman" w:eastAsia="Times New Roman" w:hAnsi="Times New Roman" w:cs="Times New Roman"/>
          <w:b/>
          <w:sz w:val="20"/>
          <w:szCs w:val="20"/>
        </w:rPr>
        <w:t>Discovery</w:t>
      </w:r>
      <w:proofErr w:type="gramEnd"/>
      <w:r>
        <w:rPr>
          <w:rFonts w:ascii="Times New Roman" w:eastAsia="Times New Roman" w:hAnsi="Times New Roman" w:cs="Times New Roman"/>
          <w:b/>
          <w:sz w:val="20"/>
          <w:szCs w:val="20"/>
        </w:rPr>
        <w:t xml:space="preserve"> of different researcher</w:t>
      </w:r>
    </w:p>
    <w:p w14:paraId="256CF6E9" w14:textId="77777777" w:rsidR="00987926" w:rsidRDefault="00987926">
      <w:pPr>
        <w:widowControl w:val="0"/>
        <w:spacing w:before="100" w:line="240" w:lineRule="auto"/>
        <w:rPr>
          <w:rFonts w:ascii="Times New Roman" w:eastAsia="Times New Roman" w:hAnsi="Times New Roman" w:cs="Times New Roman"/>
          <w:b/>
          <w:sz w:val="32"/>
          <w:szCs w:val="32"/>
        </w:rPr>
      </w:pPr>
    </w:p>
    <w:p w14:paraId="2AE09516" w14:textId="77777777" w:rsidR="005D64D4" w:rsidRDefault="005D64D4">
      <w:pPr>
        <w:widowControl w:val="0"/>
        <w:spacing w:before="100" w:line="240" w:lineRule="auto"/>
        <w:jc w:val="center"/>
        <w:rPr>
          <w:rFonts w:ascii="Times New Roman" w:eastAsia="Times New Roman" w:hAnsi="Times New Roman" w:cs="Times New Roman"/>
          <w:b/>
          <w:sz w:val="20"/>
          <w:szCs w:val="20"/>
        </w:rPr>
        <w:sectPr w:rsidR="005D64D4" w:rsidSect="005D64D4">
          <w:type w:val="continuous"/>
          <w:pgSz w:w="12240" w:h="15840"/>
          <w:pgMar w:top="1440" w:right="1440" w:bottom="1440" w:left="1440" w:header="720" w:footer="720" w:gutter="0"/>
          <w:cols w:num="2" w:space="720"/>
        </w:sectPr>
      </w:pPr>
    </w:p>
    <w:tbl>
      <w:tblPr>
        <w:tblStyle w:val="a"/>
        <w:tblW w:w="105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175"/>
        <w:gridCol w:w="7665"/>
      </w:tblGrid>
      <w:tr w:rsidR="00987926" w14:paraId="219B61F1" w14:textId="77777777">
        <w:tc>
          <w:tcPr>
            <w:tcW w:w="750" w:type="dxa"/>
            <w:shd w:val="clear" w:color="auto" w:fill="auto"/>
            <w:tcMar>
              <w:top w:w="100" w:type="dxa"/>
              <w:left w:w="100" w:type="dxa"/>
              <w:bottom w:w="100" w:type="dxa"/>
              <w:right w:w="100" w:type="dxa"/>
            </w:tcMar>
          </w:tcPr>
          <w:p w14:paraId="6049088F" w14:textId="77777777" w:rsidR="00987926" w:rsidRDefault="00000000">
            <w:pPr>
              <w:widowControl w:val="0"/>
              <w:spacing w:before="100" w:line="240" w:lineRule="auto"/>
              <w:jc w:val="center"/>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S.No</w:t>
            </w:r>
            <w:proofErr w:type="spellEnd"/>
            <w:proofErr w:type="gramEnd"/>
            <w:r>
              <w:rPr>
                <w:rFonts w:ascii="Times New Roman" w:eastAsia="Times New Roman" w:hAnsi="Times New Roman" w:cs="Times New Roman"/>
                <w:b/>
                <w:sz w:val="20"/>
                <w:szCs w:val="20"/>
              </w:rPr>
              <w:t xml:space="preserve">                            </w:t>
            </w:r>
          </w:p>
        </w:tc>
        <w:tc>
          <w:tcPr>
            <w:tcW w:w="2175" w:type="dxa"/>
            <w:shd w:val="clear" w:color="auto" w:fill="auto"/>
            <w:tcMar>
              <w:top w:w="100" w:type="dxa"/>
              <w:left w:w="100" w:type="dxa"/>
              <w:bottom w:w="100" w:type="dxa"/>
              <w:right w:w="100" w:type="dxa"/>
            </w:tcMar>
          </w:tcPr>
          <w:p w14:paraId="6CDA2D77" w14:textId="77777777" w:rsidR="00987926" w:rsidRDefault="00000000">
            <w:pPr>
              <w:widowControl w:val="0"/>
              <w:spacing w:before="10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Scientist(s)</w:t>
            </w:r>
          </w:p>
        </w:tc>
        <w:tc>
          <w:tcPr>
            <w:tcW w:w="7665" w:type="dxa"/>
            <w:shd w:val="clear" w:color="auto" w:fill="auto"/>
            <w:tcMar>
              <w:top w:w="100" w:type="dxa"/>
              <w:left w:w="100" w:type="dxa"/>
              <w:bottom w:w="100" w:type="dxa"/>
              <w:right w:w="100" w:type="dxa"/>
            </w:tcMar>
          </w:tcPr>
          <w:p w14:paraId="090F0E11" w14:textId="77777777" w:rsidR="00987926" w:rsidRDefault="00000000">
            <w:pPr>
              <w:widowControl w:val="0"/>
              <w:spacing w:before="10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Discoveries</w:t>
            </w:r>
          </w:p>
        </w:tc>
      </w:tr>
      <w:tr w:rsidR="00987926" w14:paraId="7F05658D" w14:textId="77777777">
        <w:tc>
          <w:tcPr>
            <w:tcW w:w="750" w:type="dxa"/>
            <w:shd w:val="clear" w:color="auto" w:fill="auto"/>
            <w:tcMar>
              <w:top w:w="100" w:type="dxa"/>
              <w:left w:w="100" w:type="dxa"/>
              <w:bottom w:w="100" w:type="dxa"/>
              <w:right w:w="100" w:type="dxa"/>
            </w:tcMar>
          </w:tcPr>
          <w:p w14:paraId="61092421"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75" w:type="dxa"/>
            <w:shd w:val="clear" w:color="auto" w:fill="auto"/>
            <w:tcMar>
              <w:top w:w="100" w:type="dxa"/>
              <w:left w:w="100" w:type="dxa"/>
              <w:bottom w:w="100" w:type="dxa"/>
              <w:right w:w="100" w:type="dxa"/>
            </w:tcMar>
          </w:tcPr>
          <w:p w14:paraId="36BBEE11" w14:textId="77777777" w:rsidR="00987926" w:rsidRDefault="00000000">
            <w:pPr>
              <w:widowControl w:val="0"/>
              <w:spacing w:before="100" w:line="240" w:lineRule="auto"/>
              <w:jc w:val="center"/>
              <w:rPr>
                <w:rFonts w:ascii="Times New Roman" w:eastAsia="Times New Roman" w:hAnsi="Times New Roman" w:cs="Times New Roman"/>
                <w:color w:val="0A0A0A"/>
                <w:sz w:val="20"/>
                <w:szCs w:val="20"/>
                <w:shd w:val="clear" w:color="auto" w:fill="FEFEFE"/>
              </w:rPr>
            </w:pPr>
            <w:r>
              <w:rPr>
                <w:rFonts w:ascii="Times New Roman" w:eastAsia="Times New Roman" w:hAnsi="Times New Roman" w:cs="Times New Roman"/>
                <w:color w:val="0A0A0A"/>
                <w:sz w:val="20"/>
                <w:szCs w:val="20"/>
                <w:shd w:val="clear" w:color="auto" w:fill="FEFEFE"/>
              </w:rPr>
              <w:t>Gaston Plante</w:t>
            </w:r>
          </w:p>
        </w:tc>
        <w:tc>
          <w:tcPr>
            <w:tcW w:w="7665" w:type="dxa"/>
            <w:shd w:val="clear" w:color="auto" w:fill="auto"/>
            <w:tcMar>
              <w:top w:w="100" w:type="dxa"/>
              <w:left w:w="100" w:type="dxa"/>
              <w:bottom w:w="100" w:type="dxa"/>
              <w:right w:w="100" w:type="dxa"/>
            </w:tcMar>
          </w:tcPr>
          <w:p w14:paraId="62A8C11D"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gramStart"/>
            <w:r>
              <w:rPr>
                <w:rFonts w:ascii="Times New Roman" w:eastAsia="Times New Roman" w:hAnsi="Times New Roman" w:cs="Times New Roman"/>
                <w:sz w:val="20"/>
                <w:szCs w:val="20"/>
              </w:rPr>
              <w:t xml:space="preserve">1859  </w:t>
            </w:r>
            <w:r>
              <w:rPr>
                <w:rFonts w:ascii="Times New Roman" w:eastAsia="Times New Roman" w:hAnsi="Times New Roman" w:cs="Times New Roman"/>
                <w:color w:val="0A0A0A"/>
                <w:sz w:val="20"/>
                <w:szCs w:val="20"/>
                <w:shd w:val="clear" w:color="auto" w:fill="FEFEFE"/>
              </w:rPr>
              <w:t>Gaston</w:t>
            </w:r>
            <w:proofErr w:type="gramEnd"/>
            <w:r>
              <w:rPr>
                <w:rFonts w:ascii="Times New Roman" w:eastAsia="Times New Roman" w:hAnsi="Times New Roman" w:cs="Times New Roman"/>
                <w:color w:val="0A0A0A"/>
                <w:sz w:val="20"/>
                <w:szCs w:val="20"/>
                <w:shd w:val="clear" w:color="auto" w:fill="FEFEFE"/>
              </w:rPr>
              <w:t xml:space="preserve"> Plante</w:t>
            </w:r>
            <w:r>
              <w:rPr>
                <w:rFonts w:ascii="Times New Roman" w:eastAsia="Times New Roman" w:hAnsi="Times New Roman" w:cs="Times New Roman"/>
                <w:sz w:val="20"/>
                <w:szCs w:val="20"/>
              </w:rPr>
              <w:t xml:space="preserve"> discovered rechargeable lead-acid batteries.</w:t>
            </w:r>
          </w:p>
        </w:tc>
      </w:tr>
      <w:tr w:rsidR="00987926" w14:paraId="191F9514" w14:textId="77777777">
        <w:tc>
          <w:tcPr>
            <w:tcW w:w="750" w:type="dxa"/>
            <w:shd w:val="clear" w:color="auto" w:fill="auto"/>
            <w:tcMar>
              <w:top w:w="100" w:type="dxa"/>
              <w:left w:w="100" w:type="dxa"/>
              <w:bottom w:w="100" w:type="dxa"/>
              <w:right w:w="100" w:type="dxa"/>
            </w:tcMar>
          </w:tcPr>
          <w:p w14:paraId="0D15C145"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75" w:type="dxa"/>
            <w:shd w:val="clear" w:color="auto" w:fill="auto"/>
            <w:tcMar>
              <w:top w:w="100" w:type="dxa"/>
              <w:left w:w="100" w:type="dxa"/>
              <w:bottom w:w="100" w:type="dxa"/>
              <w:right w:w="100" w:type="dxa"/>
            </w:tcMar>
          </w:tcPr>
          <w:p w14:paraId="16A42F0A" w14:textId="77777777" w:rsidR="00987926" w:rsidRDefault="00000000">
            <w:pPr>
              <w:widowControl w:val="0"/>
              <w:spacing w:before="100" w:line="240" w:lineRule="auto"/>
              <w:jc w:val="center"/>
              <w:rPr>
                <w:rFonts w:ascii="Times New Roman" w:eastAsia="Times New Roman" w:hAnsi="Times New Roman" w:cs="Times New Roman"/>
                <w:color w:val="0A0A0A"/>
                <w:sz w:val="20"/>
                <w:szCs w:val="20"/>
                <w:shd w:val="clear" w:color="auto" w:fill="FEFEFE"/>
              </w:rPr>
            </w:pPr>
            <w:r>
              <w:rPr>
                <w:rFonts w:ascii="Times New Roman" w:eastAsia="Times New Roman" w:hAnsi="Times New Roman" w:cs="Times New Roman"/>
                <w:color w:val="0A0A0A"/>
                <w:sz w:val="20"/>
                <w:szCs w:val="20"/>
                <w:shd w:val="clear" w:color="auto" w:fill="FEFEFE"/>
              </w:rPr>
              <w:t xml:space="preserve">Camille Faure </w:t>
            </w:r>
          </w:p>
        </w:tc>
        <w:tc>
          <w:tcPr>
            <w:tcW w:w="7665" w:type="dxa"/>
            <w:shd w:val="clear" w:color="auto" w:fill="auto"/>
            <w:tcMar>
              <w:top w:w="100" w:type="dxa"/>
              <w:left w:w="100" w:type="dxa"/>
              <w:bottom w:w="100" w:type="dxa"/>
              <w:right w:w="100" w:type="dxa"/>
            </w:tcMar>
          </w:tcPr>
          <w:p w14:paraId="33AD443D"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1881 </w:t>
            </w:r>
            <w:r>
              <w:rPr>
                <w:rFonts w:ascii="Times New Roman" w:eastAsia="Times New Roman" w:hAnsi="Times New Roman" w:cs="Times New Roman"/>
                <w:color w:val="0A0A0A"/>
                <w:sz w:val="20"/>
                <w:szCs w:val="20"/>
                <w:shd w:val="clear" w:color="auto" w:fill="FEFEFE"/>
              </w:rPr>
              <w:t xml:space="preserve">Camille Faure </w:t>
            </w:r>
            <w:r>
              <w:rPr>
                <w:rFonts w:ascii="Times New Roman" w:eastAsia="Times New Roman" w:hAnsi="Times New Roman" w:cs="Times New Roman"/>
                <w:sz w:val="20"/>
                <w:szCs w:val="20"/>
              </w:rPr>
              <w:t>discovered how to manufacture lead-acid batteries.</w:t>
            </w:r>
          </w:p>
        </w:tc>
      </w:tr>
      <w:tr w:rsidR="00987926" w14:paraId="2550C437" w14:textId="77777777">
        <w:tc>
          <w:tcPr>
            <w:tcW w:w="750" w:type="dxa"/>
            <w:shd w:val="clear" w:color="auto" w:fill="auto"/>
            <w:tcMar>
              <w:top w:w="100" w:type="dxa"/>
              <w:left w:w="100" w:type="dxa"/>
              <w:bottom w:w="100" w:type="dxa"/>
              <w:right w:w="100" w:type="dxa"/>
            </w:tcMar>
          </w:tcPr>
          <w:p w14:paraId="6BA6ED97"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75" w:type="dxa"/>
            <w:shd w:val="clear" w:color="auto" w:fill="auto"/>
            <w:tcMar>
              <w:top w:w="100" w:type="dxa"/>
              <w:left w:w="100" w:type="dxa"/>
              <w:bottom w:w="100" w:type="dxa"/>
              <w:right w:w="100" w:type="dxa"/>
            </w:tcMar>
          </w:tcPr>
          <w:p w14:paraId="7DF5A513"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A0A0A"/>
                <w:sz w:val="20"/>
                <w:szCs w:val="20"/>
                <w:shd w:val="clear" w:color="auto" w:fill="FEFEFE"/>
              </w:rPr>
              <w:t xml:space="preserve">Neill Weber and JT </w:t>
            </w:r>
            <w:proofErr w:type="spellStart"/>
            <w:r>
              <w:rPr>
                <w:rFonts w:ascii="Times New Roman" w:eastAsia="Times New Roman" w:hAnsi="Times New Roman" w:cs="Times New Roman"/>
                <w:color w:val="0A0A0A"/>
                <w:sz w:val="20"/>
                <w:szCs w:val="20"/>
                <w:shd w:val="clear" w:color="auto" w:fill="FEFEFE"/>
              </w:rPr>
              <w:t>Kumme</w:t>
            </w:r>
            <w:proofErr w:type="spellEnd"/>
          </w:p>
        </w:tc>
        <w:tc>
          <w:tcPr>
            <w:tcW w:w="7665" w:type="dxa"/>
            <w:shd w:val="clear" w:color="auto" w:fill="auto"/>
            <w:tcMar>
              <w:top w:w="100" w:type="dxa"/>
              <w:left w:w="100" w:type="dxa"/>
              <w:bottom w:w="100" w:type="dxa"/>
              <w:right w:w="100" w:type="dxa"/>
            </w:tcMar>
          </w:tcPr>
          <w:p w14:paraId="53CAC768"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 1967 they developed a sodium-sulfur battery while working at Ford.:</w:t>
            </w:r>
          </w:p>
        </w:tc>
      </w:tr>
      <w:tr w:rsidR="00987926" w14:paraId="6E1E52BC" w14:textId="77777777">
        <w:tc>
          <w:tcPr>
            <w:tcW w:w="750" w:type="dxa"/>
            <w:shd w:val="clear" w:color="auto" w:fill="auto"/>
            <w:tcMar>
              <w:top w:w="100" w:type="dxa"/>
              <w:left w:w="100" w:type="dxa"/>
              <w:bottom w:w="100" w:type="dxa"/>
              <w:right w:w="100" w:type="dxa"/>
            </w:tcMar>
          </w:tcPr>
          <w:p w14:paraId="268426E2"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75" w:type="dxa"/>
            <w:shd w:val="clear" w:color="auto" w:fill="auto"/>
            <w:tcMar>
              <w:top w:w="100" w:type="dxa"/>
              <w:left w:w="100" w:type="dxa"/>
              <w:bottom w:w="100" w:type="dxa"/>
              <w:right w:w="100" w:type="dxa"/>
            </w:tcMar>
          </w:tcPr>
          <w:p w14:paraId="36D468B8"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Exxon </w:t>
            </w:r>
          </w:p>
        </w:tc>
        <w:tc>
          <w:tcPr>
            <w:tcW w:w="7665" w:type="dxa"/>
            <w:shd w:val="clear" w:color="auto" w:fill="auto"/>
            <w:tcMar>
              <w:top w:w="100" w:type="dxa"/>
              <w:left w:w="100" w:type="dxa"/>
              <w:bottom w:w="100" w:type="dxa"/>
              <w:right w:w="100" w:type="dxa"/>
            </w:tcMar>
          </w:tcPr>
          <w:p w14:paraId="0DC232AA"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 1976 Exxon introduced lithium-titanium batteries but they were unable to stop them from exploding.</w:t>
            </w:r>
          </w:p>
        </w:tc>
      </w:tr>
      <w:tr w:rsidR="00987926" w14:paraId="308D0453" w14:textId="77777777" w:rsidTr="005D64D4">
        <w:trPr>
          <w:trHeight w:val="422"/>
        </w:trPr>
        <w:tc>
          <w:tcPr>
            <w:tcW w:w="750" w:type="dxa"/>
            <w:shd w:val="clear" w:color="auto" w:fill="auto"/>
            <w:tcMar>
              <w:top w:w="100" w:type="dxa"/>
              <w:left w:w="100" w:type="dxa"/>
              <w:bottom w:w="100" w:type="dxa"/>
              <w:right w:w="100" w:type="dxa"/>
            </w:tcMar>
          </w:tcPr>
          <w:p w14:paraId="1C58F23B"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75" w:type="dxa"/>
            <w:shd w:val="clear" w:color="auto" w:fill="auto"/>
            <w:tcMar>
              <w:top w:w="100" w:type="dxa"/>
              <w:left w:w="100" w:type="dxa"/>
              <w:bottom w:w="100" w:type="dxa"/>
              <w:right w:w="100" w:type="dxa"/>
            </w:tcMar>
          </w:tcPr>
          <w:p w14:paraId="1B5185B2"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John Goodenough</w:t>
            </w:r>
          </w:p>
        </w:tc>
        <w:tc>
          <w:tcPr>
            <w:tcW w:w="7665" w:type="dxa"/>
            <w:shd w:val="clear" w:color="auto" w:fill="auto"/>
            <w:tcMar>
              <w:top w:w="100" w:type="dxa"/>
              <w:left w:w="100" w:type="dxa"/>
              <w:bottom w:w="100" w:type="dxa"/>
              <w:right w:w="100" w:type="dxa"/>
            </w:tcMar>
          </w:tcPr>
          <w:p w14:paraId="2182C359"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1980 John Goodenough invented a lithium-cobalt-oxygen battery which is one of the </w:t>
            </w:r>
            <w:proofErr w:type="gramStart"/>
            <w:r>
              <w:rPr>
                <w:rFonts w:ascii="Times New Roman" w:eastAsia="Times New Roman" w:hAnsi="Times New Roman" w:cs="Times New Roman"/>
                <w:sz w:val="20"/>
                <w:szCs w:val="20"/>
              </w:rPr>
              <w:t>basis</w:t>
            </w:r>
            <w:proofErr w:type="gramEnd"/>
            <w:r>
              <w:rPr>
                <w:rFonts w:ascii="Times New Roman" w:eastAsia="Times New Roman" w:hAnsi="Times New Roman" w:cs="Times New Roman"/>
                <w:sz w:val="20"/>
                <w:szCs w:val="20"/>
              </w:rPr>
              <w:t xml:space="preserve"> of today’s lithium-ion technology.</w:t>
            </w:r>
          </w:p>
        </w:tc>
      </w:tr>
      <w:tr w:rsidR="00987926" w14:paraId="20F9E59A" w14:textId="77777777" w:rsidTr="005D64D4">
        <w:trPr>
          <w:trHeight w:val="20"/>
        </w:trPr>
        <w:tc>
          <w:tcPr>
            <w:tcW w:w="750" w:type="dxa"/>
            <w:shd w:val="clear" w:color="auto" w:fill="auto"/>
            <w:tcMar>
              <w:top w:w="100" w:type="dxa"/>
              <w:left w:w="100" w:type="dxa"/>
              <w:bottom w:w="100" w:type="dxa"/>
              <w:right w:w="100" w:type="dxa"/>
            </w:tcMar>
          </w:tcPr>
          <w:p w14:paraId="2CEBB992"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75" w:type="dxa"/>
            <w:shd w:val="clear" w:color="auto" w:fill="auto"/>
            <w:tcMar>
              <w:top w:w="100" w:type="dxa"/>
              <w:left w:w="100" w:type="dxa"/>
              <w:bottom w:w="100" w:type="dxa"/>
              <w:right w:w="100" w:type="dxa"/>
            </w:tcMar>
          </w:tcPr>
          <w:p w14:paraId="6A3AF293"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FCFCFC"/>
              </w:rPr>
              <w:t>Dr. Yoshino</w:t>
            </w:r>
          </w:p>
        </w:tc>
        <w:tc>
          <w:tcPr>
            <w:tcW w:w="7665" w:type="dxa"/>
            <w:shd w:val="clear" w:color="auto" w:fill="auto"/>
            <w:tcMar>
              <w:top w:w="100" w:type="dxa"/>
              <w:left w:w="100" w:type="dxa"/>
              <w:bottom w:w="100" w:type="dxa"/>
              <w:right w:w="100" w:type="dxa"/>
            </w:tcMar>
          </w:tcPr>
          <w:p w14:paraId="7278D7C0" w14:textId="77777777" w:rsidR="00987926" w:rsidRDefault="00000000">
            <w:pPr>
              <w:widowControl w:val="0"/>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Invented and patented the world’s first lithium-ion battery. He had about 60 patents on lithium ion during his career.</w:t>
            </w:r>
          </w:p>
        </w:tc>
      </w:tr>
    </w:tbl>
    <w:p w14:paraId="2DE9FA5F" w14:textId="77777777" w:rsidR="00987926" w:rsidRDefault="00987926">
      <w:pPr>
        <w:pStyle w:val="Heading1"/>
        <w:spacing w:before="100" w:after="0" w:line="240" w:lineRule="auto"/>
        <w:jc w:val="both"/>
        <w:rPr>
          <w:rFonts w:ascii="Times New Roman" w:eastAsia="Times New Roman" w:hAnsi="Times New Roman" w:cs="Times New Roman"/>
          <w:b/>
          <w:sz w:val="24"/>
          <w:szCs w:val="24"/>
        </w:rPr>
        <w:sectPr w:rsidR="00987926" w:rsidSect="005D64D4">
          <w:type w:val="continuous"/>
          <w:pgSz w:w="12240" w:h="15840"/>
          <w:pgMar w:top="1440" w:right="1440" w:bottom="1440" w:left="1440" w:header="720" w:footer="720" w:gutter="0"/>
          <w:cols w:space="720"/>
        </w:sectPr>
      </w:pPr>
      <w:bookmarkStart w:id="1" w:name="_oxtae4tehruj" w:colFirst="0" w:colLast="0"/>
      <w:bookmarkStart w:id="2" w:name="_ilcm5bbinnqb" w:colFirst="0" w:colLast="0"/>
      <w:bookmarkEnd w:id="1"/>
      <w:bookmarkEnd w:id="2"/>
    </w:p>
    <w:p w14:paraId="0436D58C" w14:textId="77777777" w:rsidR="00987926" w:rsidRDefault="00000000">
      <w:pPr>
        <w:pStyle w:val="Heading1"/>
        <w:spacing w:before="10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 Period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Evolution</w:t>
      </w:r>
    </w:p>
    <w:p w14:paraId="46AB16D4" w14:textId="77777777" w:rsidR="00987926" w:rsidRDefault="00000000">
      <w:pPr>
        <w:pStyle w:val="Heading1"/>
        <w:spacing w:before="100" w:after="0" w:line="240" w:lineRule="auto"/>
        <w:jc w:val="both"/>
        <w:rPr>
          <w:rFonts w:ascii="Times New Roman" w:eastAsia="Times New Roman" w:hAnsi="Times New Roman" w:cs="Times New Roman"/>
          <w:sz w:val="20"/>
          <w:szCs w:val="20"/>
        </w:rPr>
      </w:pPr>
      <w:bookmarkStart w:id="3" w:name="_r3f8oimf5pzv" w:colFirst="0" w:colLast="0"/>
      <w:bookmarkEnd w:id="3"/>
      <w:r>
        <w:rPr>
          <w:rFonts w:ascii="Times New Roman" w:eastAsia="Times New Roman" w:hAnsi="Times New Roman" w:cs="Times New Roman"/>
          <w:sz w:val="20"/>
          <w:szCs w:val="20"/>
        </w:rPr>
        <w:t>With the exponential increase in demand for EVs, technology is also remodeling day by day. There are now many technologies available that are increasing the efficiency of EVs, including regenerative braking systems, smart power management through AI, and more. Batteries, which are a crucial component of EVs, have also undergone significant developments since the discovery of electric charge in the late 600 BC.</w:t>
      </w:r>
    </w:p>
    <w:p w14:paraId="2C979AFC" w14:textId="26F74354" w:rsidR="00987926" w:rsidRDefault="00000000">
      <w:pPr>
        <w:pStyle w:val="Heading1"/>
        <w:spacing w:before="100" w:after="0" w:line="240" w:lineRule="auto"/>
        <w:jc w:val="both"/>
        <w:rPr>
          <w:rFonts w:ascii="Times New Roman" w:eastAsia="Times New Roman" w:hAnsi="Times New Roman" w:cs="Times New Roman"/>
          <w:sz w:val="20"/>
          <w:szCs w:val="20"/>
        </w:rPr>
      </w:pPr>
      <w:bookmarkStart w:id="4" w:name="_vc9bffcxkdfw" w:colFirst="0" w:colLast="0"/>
      <w:bookmarkEnd w:id="4"/>
      <w:r>
        <w:rPr>
          <w:rFonts w:ascii="Times New Roman" w:eastAsia="Times New Roman" w:hAnsi="Times New Roman" w:cs="Times New Roman"/>
          <w:sz w:val="20"/>
          <w:szCs w:val="20"/>
        </w:rPr>
        <w:t xml:space="preserve">These advances have led to smaller, lighter, and more efficient batteries that are helping to extend the range and reduce the charging times of EVs. In 1800 when Alessandro Volta invented the ‘Voltaic pile, which consists of alternating disks of copper and zinc separated by brine-soaked cloth no one ever thought that one day we could store electrical energy in small boxes. In 1982 when Nokia introduced the 10 kg smartphone no one had ever thought that one day (in 2022) a sports car (tesla model y) can fully run on batteries and can compete with cars with turbochargers. In 1991 Sony introduced Li-Ion batteries for the handheld camera but today in 2023 every electrical device which runs on battery uses a Li-ion battery as its primary power source. The prediction table shows that by 2025 electric vehicles will account for 25% of the total car market. By itself, by 2030 Li-ion batteries will have a $100bn market. From Voltaic </w:t>
      </w:r>
      <w:proofErr w:type="gramStart"/>
      <w:r>
        <w:rPr>
          <w:rFonts w:ascii="Times New Roman" w:eastAsia="Times New Roman" w:hAnsi="Times New Roman" w:cs="Times New Roman"/>
          <w:sz w:val="20"/>
          <w:szCs w:val="20"/>
        </w:rPr>
        <w:t>plate(</w:t>
      </w:r>
      <w:proofErr w:type="gramEnd"/>
      <w:r>
        <w:rPr>
          <w:rFonts w:ascii="Times New Roman" w:eastAsia="Times New Roman" w:hAnsi="Times New Roman" w:cs="Times New Roman"/>
          <w:sz w:val="20"/>
          <w:szCs w:val="20"/>
        </w:rPr>
        <w:t xml:space="preserve">1800) to rechargeable lead-acid battery(1859)to iron-nickel battery(1902) to sodium-sulfur battery(1967) to  lithium-cobalt-oxygen battery(1980) to </w:t>
      </w:r>
      <w:proofErr w:type="spellStart"/>
      <w:r>
        <w:rPr>
          <w:rFonts w:ascii="Times New Roman" w:eastAsia="Times New Roman" w:hAnsi="Times New Roman" w:cs="Times New Roman"/>
          <w:sz w:val="20"/>
          <w:szCs w:val="20"/>
        </w:rPr>
        <w:t>sony</w:t>
      </w:r>
      <w:proofErr w:type="spellEnd"/>
      <w:r>
        <w:rPr>
          <w:rFonts w:ascii="Times New Roman" w:eastAsia="Times New Roman" w:hAnsi="Times New Roman" w:cs="Times New Roman"/>
          <w:sz w:val="20"/>
          <w:szCs w:val="20"/>
        </w:rPr>
        <w:t xml:space="preserve"> Li-ion(1982) we have done a lot of effort to store electrical energy but in last Li-ion has proven its might in storing electrical energy. With high charge density and low maintenance, Li-ion has proved competent in many way</w:t>
      </w:r>
      <w:bookmarkStart w:id="5" w:name="_wv4khayxqyeq" w:colFirst="0" w:colLast="0"/>
      <w:bookmarkStart w:id="6" w:name="_9ftunoxiabng" w:colFirst="0" w:colLast="0"/>
      <w:bookmarkEnd w:id="5"/>
      <w:bookmarkEnd w:id="6"/>
      <w:r>
        <w:rPr>
          <w:rFonts w:ascii="Times New Roman" w:eastAsia="Times New Roman" w:hAnsi="Times New Roman" w:cs="Times New Roman"/>
          <w:sz w:val="20"/>
          <w:szCs w:val="20"/>
        </w:rPr>
        <w:t>s.</w:t>
      </w:r>
    </w:p>
    <w:p w14:paraId="4F217277" w14:textId="77777777" w:rsidR="00987926" w:rsidRDefault="00000000">
      <w:pPr>
        <w:pStyle w:val="Heading1"/>
        <w:spacing w:before="10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1310C8E" w14:textId="77777777" w:rsidR="00987926" w:rsidRDefault="00000000">
      <w:pPr>
        <w:pStyle w:val="Heading1"/>
        <w:spacing w:before="100" w:after="0" w:line="240" w:lineRule="auto"/>
        <w:jc w:val="both"/>
        <w:rPr>
          <w:sz w:val="24"/>
          <w:szCs w:val="24"/>
        </w:rPr>
      </w:pPr>
      <w:r>
        <w:rPr>
          <w:rFonts w:ascii="Times New Roman" w:eastAsia="Times New Roman" w:hAnsi="Times New Roman" w:cs="Times New Roman"/>
          <w:b/>
          <w:sz w:val="24"/>
          <w:szCs w:val="24"/>
        </w:rPr>
        <w:t>2.3 Batteries Existing in the Market</w:t>
      </w:r>
      <w:r>
        <w:rPr>
          <w:sz w:val="24"/>
          <w:szCs w:val="24"/>
        </w:rPr>
        <w:t xml:space="preserve"> </w:t>
      </w:r>
    </w:p>
    <w:p w14:paraId="61BB8ECE"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EVs the major focus is on green energy, there are numerous types of batteries in the EV sector such as </w:t>
      </w:r>
      <w:r>
        <w:rPr>
          <w:rFonts w:ascii="Times New Roman" w:eastAsia="Times New Roman" w:hAnsi="Times New Roman" w:cs="Times New Roman"/>
          <w:sz w:val="20"/>
          <w:szCs w:val="20"/>
        </w:rPr>
        <w:t xml:space="preserve">Lead Acid, </w:t>
      </w:r>
      <w:proofErr w:type="spellStart"/>
      <w:r>
        <w:rPr>
          <w:rFonts w:ascii="Times New Roman" w:eastAsia="Times New Roman" w:hAnsi="Times New Roman" w:cs="Times New Roman"/>
          <w:sz w:val="20"/>
          <w:szCs w:val="20"/>
        </w:rPr>
        <w:t>NiCd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NiMh</w:t>
      </w:r>
      <w:proofErr w:type="spellEnd"/>
      <w:r>
        <w:rPr>
          <w:rFonts w:ascii="Times New Roman" w:eastAsia="Times New Roman" w:hAnsi="Times New Roman" w:cs="Times New Roman"/>
          <w:sz w:val="20"/>
          <w:szCs w:val="20"/>
        </w:rPr>
        <w:t>, Li-</w:t>
      </w:r>
      <w:proofErr w:type="gramStart"/>
      <w:r>
        <w:rPr>
          <w:rFonts w:ascii="Times New Roman" w:eastAsia="Times New Roman" w:hAnsi="Times New Roman" w:cs="Times New Roman"/>
          <w:sz w:val="20"/>
          <w:szCs w:val="20"/>
        </w:rPr>
        <w:t>ion(</w:t>
      </w:r>
      <w:proofErr w:type="gramEnd"/>
      <w:r>
        <w:rPr>
          <w:rFonts w:ascii="Times New Roman" w:eastAsia="Times New Roman" w:hAnsi="Times New Roman" w:cs="Times New Roman"/>
          <w:sz w:val="20"/>
          <w:szCs w:val="20"/>
        </w:rPr>
        <w:t>Cobalt), and Li-ion(Manganese). The major parameters that we took into account while figuring out which battery to be used to have a maximum specific energy density, good cycle life, least charging time, low charging temperatures, and less maintenance requirement.</w:t>
      </w:r>
    </w:p>
    <w:p w14:paraId="73627243"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Following is the comparison between different types of batteries existing in the market</w:t>
      </w:r>
    </w:p>
    <w:p w14:paraId="22C67718"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2D385D9" w14:textId="7B5FA76F" w:rsidR="00987926" w:rsidRDefault="0000000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4:  </w:t>
      </w:r>
      <w:r>
        <w:rPr>
          <w:rFonts w:ascii="Times New Roman" w:eastAsia="Times New Roman" w:hAnsi="Times New Roman" w:cs="Times New Roman"/>
          <w:sz w:val="20"/>
          <w:szCs w:val="20"/>
        </w:rPr>
        <w:t>Comparison of different batteries</w:t>
      </w:r>
    </w:p>
    <w:p w14:paraId="77353526" w14:textId="77777777" w:rsidR="005D64D4" w:rsidRDefault="005D64D4">
      <w:pPr>
        <w:widowControl w:val="0"/>
        <w:spacing w:line="240" w:lineRule="auto"/>
        <w:jc w:val="center"/>
        <w:rPr>
          <w:rFonts w:ascii="Times New Roman" w:eastAsia="Times New Roman" w:hAnsi="Times New Roman" w:cs="Times New Roman"/>
          <w:b/>
          <w:sz w:val="20"/>
          <w:szCs w:val="20"/>
        </w:rPr>
      </w:pPr>
    </w:p>
    <w:p w14:paraId="648672B3" w14:textId="16D404A8" w:rsidR="00713784" w:rsidRDefault="00713784" w:rsidP="00713784">
      <w:pPr>
        <w:widowControl w:val="0"/>
        <w:spacing w:line="240" w:lineRule="auto"/>
        <w:rPr>
          <w:rFonts w:ascii="Times New Roman" w:eastAsia="Times New Roman" w:hAnsi="Times New Roman" w:cs="Times New Roman"/>
          <w:b/>
          <w:sz w:val="20"/>
          <w:szCs w:val="20"/>
        </w:rPr>
      </w:pPr>
    </w:p>
    <w:tbl>
      <w:tblPr>
        <w:tblStyle w:val="a0"/>
        <w:tblW w:w="5529"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709"/>
        <w:gridCol w:w="851"/>
        <w:gridCol w:w="850"/>
        <w:gridCol w:w="851"/>
        <w:gridCol w:w="992"/>
      </w:tblGrid>
      <w:tr w:rsidR="00713784" w14:paraId="0A4ABB45" w14:textId="77777777" w:rsidTr="00713784">
        <w:trPr>
          <w:trHeight w:val="459"/>
        </w:trPr>
        <w:tc>
          <w:tcPr>
            <w:tcW w:w="1276" w:type="dxa"/>
            <w:shd w:val="clear" w:color="auto" w:fill="auto"/>
            <w:tcMar>
              <w:top w:w="100" w:type="dxa"/>
              <w:left w:w="100" w:type="dxa"/>
              <w:bottom w:w="100" w:type="dxa"/>
              <w:right w:w="100" w:type="dxa"/>
            </w:tcMar>
          </w:tcPr>
          <w:p w14:paraId="35574CCC" w14:textId="77777777" w:rsidR="00AC685A"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Specification</w:t>
            </w:r>
          </w:p>
          <w:p w14:paraId="0B0B4972" w14:textId="0387D44C" w:rsidR="00713784" w:rsidRPr="00713784" w:rsidRDefault="00AC685A" w:rsidP="00C864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fldChar w:fldCharType="begin" w:fldLock="1"/>
            </w:r>
            <w:r>
              <w:rPr>
                <w:rFonts w:ascii="Times New Roman" w:eastAsia="Times New Roman" w:hAnsi="Times New Roman" w:cs="Times New Roman"/>
                <w:b/>
                <w:sz w:val="18"/>
                <w:szCs w:val="18"/>
              </w:rPr>
              <w:instrText>ADDIN CSL_CITATION {"citationItems":[{"id":"ITEM-1","itemData":{"author":[{"dropping-particle":"","family":"Raj","given":"E Fantin Irudaya","non-dropping-particle":"","parse-names":false,"suffix":""}],"id":"ITEM-1","issue":"12","issued":{"date-parts":[["2018"]]},"page":"110-113","title":"Review of Different Types of Batteries Used in Electric Vehicles and Their Charging Methods","type":"article-journal"},"uris":["http://www.mendeley.com/documents/?uuid=cb12f07a-f7b3-4862-9a25-445cdbe7691b"]}],"mendeley":{"formattedCitation":"[1]","plainTextFormattedCitation":"[1]","previouslyFormattedCitation":"[1]"},"properties":{"noteIndex":0},"schema":"https://github.com/citation-style-language/schema/raw/master/csl-citation.json"}</w:instrText>
            </w:r>
            <w:r>
              <w:rPr>
                <w:rFonts w:ascii="Times New Roman" w:eastAsia="Times New Roman" w:hAnsi="Times New Roman" w:cs="Times New Roman"/>
                <w:b/>
                <w:sz w:val="18"/>
                <w:szCs w:val="18"/>
              </w:rPr>
              <w:fldChar w:fldCharType="separate"/>
            </w:r>
            <w:r w:rsidRPr="00AC685A">
              <w:rPr>
                <w:rFonts w:ascii="Times New Roman" w:eastAsia="Times New Roman" w:hAnsi="Times New Roman" w:cs="Times New Roman"/>
                <w:noProof/>
                <w:sz w:val="18"/>
                <w:szCs w:val="18"/>
              </w:rPr>
              <w:t>[1]</w:t>
            </w:r>
            <w:r>
              <w:rPr>
                <w:rFonts w:ascii="Times New Roman" w:eastAsia="Times New Roman" w:hAnsi="Times New Roman" w:cs="Times New Roman"/>
                <w:b/>
                <w:sz w:val="18"/>
                <w:szCs w:val="18"/>
              </w:rPr>
              <w:fldChar w:fldCharType="end"/>
            </w:r>
          </w:p>
        </w:tc>
        <w:tc>
          <w:tcPr>
            <w:tcW w:w="709" w:type="dxa"/>
            <w:shd w:val="clear" w:color="auto" w:fill="auto"/>
            <w:tcMar>
              <w:top w:w="100" w:type="dxa"/>
              <w:left w:w="100" w:type="dxa"/>
              <w:bottom w:w="100" w:type="dxa"/>
              <w:right w:w="100" w:type="dxa"/>
            </w:tcMar>
          </w:tcPr>
          <w:p w14:paraId="4B0D5A67"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Lead Acid</w:t>
            </w:r>
          </w:p>
        </w:tc>
        <w:tc>
          <w:tcPr>
            <w:tcW w:w="851" w:type="dxa"/>
            <w:shd w:val="clear" w:color="auto" w:fill="auto"/>
            <w:tcMar>
              <w:top w:w="100" w:type="dxa"/>
              <w:left w:w="100" w:type="dxa"/>
              <w:bottom w:w="100" w:type="dxa"/>
              <w:right w:w="100" w:type="dxa"/>
            </w:tcMar>
          </w:tcPr>
          <w:p w14:paraId="5A51FFE7"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proofErr w:type="spellStart"/>
            <w:r w:rsidRPr="00713784">
              <w:rPr>
                <w:rFonts w:ascii="Times New Roman" w:eastAsia="Times New Roman" w:hAnsi="Times New Roman" w:cs="Times New Roman"/>
                <w:b/>
                <w:sz w:val="18"/>
                <w:szCs w:val="18"/>
              </w:rPr>
              <w:t>NiCd</w:t>
            </w:r>
            <w:proofErr w:type="spellEnd"/>
          </w:p>
        </w:tc>
        <w:tc>
          <w:tcPr>
            <w:tcW w:w="850" w:type="dxa"/>
            <w:shd w:val="clear" w:color="auto" w:fill="auto"/>
            <w:tcMar>
              <w:top w:w="100" w:type="dxa"/>
              <w:left w:w="100" w:type="dxa"/>
              <w:bottom w:w="100" w:type="dxa"/>
              <w:right w:w="100" w:type="dxa"/>
            </w:tcMar>
          </w:tcPr>
          <w:p w14:paraId="16D31CA2"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proofErr w:type="spellStart"/>
            <w:r w:rsidRPr="00713784">
              <w:rPr>
                <w:rFonts w:ascii="Times New Roman" w:eastAsia="Times New Roman" w:hAnsi="Times New Roman" w:cs="Times New Roman"/>
                <w:b/>
                <w:sz w:val="18"/>
                <w:szCs w:val="18"/>
              </w:rPr>
              <w:t>NiMh</w:t>
            </w:r>
            <w:proofErr w:type="spellEnd"/>
          </w:p>
        </w:tc>
        <w:tc>
          <w:tcPr>
            <w:tcW w:w="851" w:type="dxa"/>
          </w:tcPr>
          <w:p w14:paraId="3BFE32EA"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 xml:space="preserve"> Li-ion</w:t>
            </w:r>
          </w:p>
          <w:p w14:paraId="21F42076"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 xml:space="preserve">  (Cobalt)</w:t>
            </w:r>
          </w:p>
        </w:tc>
        <w:tc>
          <w:tcPr>
            <w:tcW w:w="992" w:type="dxa"/>
          </w:tcPr>
          <w:p w14:paraId="2D8E2676"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 xml:space="preserve"> Li-ion</w:t>
            </w:r>
          </w:p>
          <w:p w14:paraId="41663D4E" w14:textId="59B3B688"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w:t>
            </w:r>
            <w:proofErr w:type="spellStart"/>
            <w:r w:rsidRPr="00713784">
              <w:rPr>
                <w:rFonts w:ascii="Times New Roman" w:eastAsia="Times New Roman" w:hAnsi="Times New Roman" w:cs="Times New Roman"/>
                <w:b/>
                <w:sz w:val="18"/>
                <w:szCs w:val="18"/>
              </w:rPr>
              <w:t>Mangane</w:t>
            </w:r>
            <w:proofErr w:type="spellEnd"/>
            <w:r w:rsidRPr="00713784">
              <w:rPr>
                <w:rFonts w:ascii="Times New Roman" w:eastAsia="Times New Roman" w:hAnsi="Times New Roman" w:cs="Times New Roman"/>
                <w:b/>
                <w:sz w:val="18"/>
                <w:szCs w:val="18"/>
              </w:rPr>
              <w:t>-se)</w:t>
            </w:r>
          </w:p>
        </w:tc>
      </w:tr>
      <w:tr w:rsidR="00713784" w14:paraId="3C198E50" w14:textId="77777777" w:rsidTr="00713784">
        <w:trPr>
          <w:trHeight w:val="402"/>
        </w:trPr>
        <w:tc>
          <w:tcPr>
            <w:tcW w:w="1276" w:type="dxa"/>
            <w:shd w:val="clear" w:color="auto" w:fill="auto"/>
            <w:tcMar>
              <w:top w:w="100" w:type="dxa"/>
              <w:left w:w="100" w:type="dxa"/>
              <w:bottom w:w="100" w:type="dxa"/>
              <w:right w:w="100" w:type="dxa"/>
            </w:tcMar>
          </w:tcPr>
          <w:p w14:paraId="6FFF090D"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Specific Energy Density</w:t>
            </w:r>
          </w:p>
        </w:tc>
        <w:tc>
          <w:tcPr>
            <w:tcW w:w="709" w:type="dxa"/>
            <w:shd w:val="clear" w:color="auto" w:fill="auto"/>
            <w:tcMar>
              <w:top w:w="100" w:type="dxa"/>
              <w:left w:w="100" w:type="dxa"/>
              <w:bottom w:w="100" w:type="dxa"/>
              <w:right w:w="100" w:type="dxa"/>
            </w:tcMar>
          </w:tcPr>
          <w:p w14:paraId="260B2066"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30-50</w:t>
            </w:r>
          </w:p>
        </w:tc>
        <w:tc>
          <w:tcPr>
            <w:tcW w:w="851" w:type="dxa"/>
            <w:shd w:val="clear" w:color="auto" w:fill="auto"/>
            <w:tcMar>
              <w:top w:w="100" w:type="dxa"/>
              <w:left w:w="100" w:type="dxa"/>
              <w:bottom w:w="100" w:type="dxa"/>
              <w:right w:w="100" w:type="dxa"/>
            </w:tcMar>
          </w:tcPr>
          <w:p w14:paraId="13E6B975"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45-80</w:t>
            </w:r>
          </w:p>
        </w:tc>
        <w:tc>
          <w:tcPr>
            <w:tcW w:w="850" w:type="dxa"/>
            <w:shd w:val="clear" w:color="auto" w:fill="auto"/>
            <w:tcMar>
              <w:top w:w="100" w:type="dxa"/>
              <w:left w:w="100" w:type="dxa"/>
              <w:bottom w:w="100" w:type="dxa"/>
              <w:right w:w="100" w:type="dxa"/>
            </w:tcMar>
          </w:tcPr>
          <w:p w14:paraId="15656D29"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0-120</w:t>
            </w:r>
          </w:p>
        </w:tc>
        <w:tc>
          <w:tcPr>
            <w:tcW w:w="851" w:type="dxa"/>
          </w:tcPr>
          <w:p w14:paraId="6F198573"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150-190</w:t>
            </w:r>
          </w:p>
        </w:tc>
        <w:tc>
          <w:tcPr>
            <w:tcW w:w="992" w:type="dxa"/>
          </w:tcPr>
          <w:p w14:paraId="41217886"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100-135</w:t>
            </w:r>
          </w:p>
        </w:tc>
      </w:tr>
      <w:tr w:rsidR="00713784" w14:paraId="36698152" w14:textId="77777777" w:rsidTr="00713784">
        <w:trPr>
          <w:trHeight w:val="128"/>
        </w:trPr>
        <w:tc>
          <w:tcPr>
            <w:tcW w:w="1276" w:type="dxa"/>
            <w:shd w:val="clear" w:color="auto" w:fill="auto"/>
            <w:tcMar>
              <w:top w:w="100" w:type="dxa"/>
              <w:left w:w="100" w:type="dxa"/>
              <w:bottom w:w="100" w:type="dxa"/>
              <w:right w:w="100" w:type="dxa"/>
            </w:tcMar>
          </w:tcPr>
          <w:p w14:paraId="3B75608A"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Cycle life</w:t>
            </w:r>
          </w:p>
        </w:tc>
        <w:tc>
          <w:tcPr>
            <w:tcW w:w="709" w:type="dxa"/>
            <w:shd w:val="clear" w:color="auto" w:fill="auto"/>
            <w:tcMar>
              <w:top w:w="100" w:type="dxa"/>
              <w:left w:w="100" w:type="dxa"/>
              <w:bottom w:w="100" w:type="dxa"/>
              <w:right w:w="100" w:type="dxa"/>
            </w:tcMar>
          </w:tcPr>
          <w:p w14:paraId="210560EE"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200-300</w:t>
            </w:r>
          </w:p>
        </w:tc>
        <w:tc>
          <w:tcPr>
            <w:tcW w:w="851" w:type="dxa"/>
            <w:shd w:val="clear" w:color="auto" w:fill="auto"/>
            <w:tcMar>
              <w:top w:w="100" w:type="dxa"/>
              <w:left w:w="100" w:type="dxa"/>
              <w:bottom w:w="100" w:type="dxa"/>
              <w:right w:w="100" w:type="dxa"/>
            </w:tcMar>
          </w:tcPr>
          <w:p w14:paraId="66645949"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1000</w:t>
            </w:r>
          </w:p>
        </w:tc>
        <w:tc>
          <w:tcPr>
            <w:tcW w:w="850" w:type="dxa"/>
            <w:shd w:val="clear" w:color="auto" w:fill="auto"/>
            <w:tcMar>
              <w:top w:w="100" w:type="dxa"/>
              <w:left w:w="100" w:type="dxa"/>
              <w:bottom w:w="100" w:type="dxa"/>
              <w:right w:w="100" w:type="dxa"/>
            </w:tcMar>
          </w:tcPr>
          <w:p w14:paraId="32C222A8"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300-500</w:t>
            </w:r>
          </w:p>
        </w:tc>
        <w:tc>
          <w:tcPr>
            <w:tcW w:w="851" w:type="dxa"/>
          </w:tcPr>
          <w:p w14:paraId="5CB85867"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500-1000</w:t>
            </w:r>
          </w:p>
        </w:tc>
        <w:tc>
          <w:tcPr>
            <w:tcW w:w="992" w:type="dxa"/>
          </w:tcPr>
          <w:p w14:paraId="27244B4D"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500-1000</w:t>
            </w:r>
          </w:p>
        </w:tc>
      </w:tr>
      <w:tr w:rsidR="00713784" w14:paraId="1179C7D8" w14:textId="77777777" w:rsidTr="00713784">
        <w:trPr>
          <w:trHeight w:val="268"/>
        </w:trPr>
        <w:tc>
          <w:tcPr>
            <w:tcW w:w="1276" w:type="dxa"/>
            <w:shd w:val="clear" w:color="auto" w:fill="auto"/>
            <w:tcMar>
              <w:top w:w="100" w:type="dxa"/>
              <w:left w:w="100" w:type="dxa"/>
              <w:bottom w:w="100" w:type="dxa"/>
              <w:right w:w="100" w:type="dxa"/>
            </w:tcMar>
          </w:tcPr>
          <w:p w14:paraId="0892F10C" w14:textId="439BAD88"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Charging Time</w:t>
            </w:r>
            <w:r w:rsidR="00AC685A">
              <w:rPr>
                <w:rFonts w:ascii="Times New Roman" w:eastAsia="Times New Roman" w:hAnsi="Times New Roman" w:cs="Times New Roman"/>
                <w:b/>
                <w:sz w:val="18"/>
                <w:szCs w:val="18"/>
              </w:rPr>
              <w:fldChar w:fldCharType="begin" w:fldLock="1"/>
            </w:r>
            <w:r w:rsidR="00395404">
              <w:rPr>
                <w:rFonts w:ascii="Times New Roman" w:eastAsia="Times New Roman" w:hAnsi="Times New Roman" w:cs="Times New Roman"/>
                <w:b/>
                <w:sz w:val="18"/>
                <w:szCs w:val="18"/>
              </w:rPr>
              <w:instrText>ADDIN CSL_CITATION {"citationItems":[{"id":"ITEM-1","itemData":{"DOI":"10.1016/j.etran.2019.100011","ISSN":"25901168","abstract":"In the recent years, lithium-ion batteries have become the battery technology of choice for portable devices, electric vehicles and grid storage. While increasing numbers of car manufacturers are introducing electrified models into their offering, range anxiety and the length of time required to recharge the batteries are still a common concern. The high currents needed to accelerate the charging process have been known to reduce energy efficiency and cause accelerated capacity and power fade. Fast charging is a multiscale problem, therefore insights from atomic to system level are required to understand and improve fast charging performance. The present paper reviews the literature on the physical phenomena that limit battery charging speeds, the degradation mechanisms that commonly result from charging at high currents, and the approaches that have been proposed to address these issues. Special attention is paid to low temperature charging. Alternative fast charging protocols are presented and critically assessed. Safety implications are explored, including the potential influence of fast charging on thermal runaway characteristics. Finally, knowledge gaps are identified and recommendations are made for the direction of future research. The need to develop reliable onboard methods to detect lithium plating and mechanical degradation is highlighted. Robust model-based charging optimisation strategies are identified as key to enabling fast charging in all conditions. Thermal management strategies to both cool batteries during charging and preheat them in cold weather are acknowledged as critical, with a particular focus on techniques capable of achieving high speeds and good temperature homogeneities.","author":[{"dropping-particle":"","family":"Tomaszewska","given":"Anna","non-dropping-particle":"","parse-names":false,"suffix":""},{"dropping-particle":"","family":"Chu","given":"Zhengyu","non-dropping-particle":"","parse-names":false,"suffix":""},{"dropping-particle":"","family":"Feng","given":"Xuning","non-dropping-particle":"","parse-names":false,"suffix":""},{"dropping-particle":"","family":"O'Kane","given":"Simon","non-dropping-particle":"","parse-names":false,"suffix":""},{"dropping-particle":"","family":"Liu","given":"Xinhua","non-dropping-particle":"","parse-names":false,"suffix":""},{"dropping-particle":"","family":"Chen","given":"Jingyi","non-dropping-particle":"","parse-names":false,"suffix":""},{"dropping-particle":"","family":"Ji","given":"Chenzhen","non-dropping-particle":"","parse-names":false,"suffix":""},{"dropping-particle":"","family":"Endler","given":"Elizabeth","non-dropping-particle":"","parse-names":false,"suffix":""},{"dropping-particle":"","family":"Li","given":"Ruihe","non-dropping-particle":"","parse-names":false,"suffix":""},{"dropping-particle":"","family":"Liu","given":"Lishuo","non-dropping-particle":"","parse-names":false,"suffix":""},{"dropping-particle":"","family":"Li","given":"Yalun","non-dropping-particle":"","parse-names":false,"suffix":""},{"dropping-particle":"","family":"Zheng","given":"Siqi","non-dropping-particle":"","parse-names":false,"suffix":""},{"dropping-particle":"","family":"Vetterlein","given":"Sebastian","non-dropping-particle":"","parse-names":false,"suffix":""},{"dropping-particle":"","family":"Gao","given":"Ming","non-dropping-particle":"","parse-names":false,"suffix":""},{"dropping-particle":"","family":"Du","given":"Jiuyu","non-dropping-particle":"","parse-names":false,"suffix":""},{"dropping-particle":"","family":"Parkes","given":"Michael","non-dropping-particle":"","parse-names":false,"suffix":""},{"dropping-particle":"","family":"Ouyang","given":"Minggao","non-dropping-particle":"","parse-names":false,"suffix":""},{"dropping-particle":"","family":"Marinescu","given":"Monica","non-dropping-particle":"","parse-names":false,"suffix":""},{"dropping-particle":"","family":"Offer","given":"Gregory","non-dropping-particle":"","parse-names":false,"suffix":""},{"dropping-particle":"","family":"Wu","given":"Billy","non-dropping-particle":"","parse-names":false,"suffix":""}],"container-title":"eTransportation","id":"ITEM-1","issued":{"date-parts":[["2019"]]},"page":"100011","publisher":"Elsevier Ltd","title":"Lithium-ion battery fast charging: A review","type":"article-journal","volume":"1"},"uris":["http://www.mendeley.com/documents/?uuid=575432a3-964d-4e81-8a89-a7dfac500481"]}],"mendeley":{"formattedCitation":"[2]","plainTextFormattedCitation":"[2]","previouslyFormattedCitation":"[2]"},"properties":{"noteIndex":0},"schema":"https://github.com/citation-style-language/schema/raw/master/csl-citation.json"}</w:instrText>
            </w:r>
            <w:r w:rsidR="00AC685A">
              <w:rPr>
                <w:rFonts w:ascii="Times New Roman" w:eastAsia="Times New Roman" w:hAnsi="Times New Roman" w:cs="Times New Roman"/>
                <w:b/>
                <w:sz w:val="18"/>
                <w:szCs w:val="18"/>
              </w:rPr>
              <w:fldChar w:fldCharType="separate"/>
            </w:r>
            <w:r w:rsidR="00AC685A" w:rsidRPr="00AC685A">
              <w:rPr>
                <w:rFonts w:ascii="Times New Roman" w:eastAsia="Times New Roman" w:hAnsi="Times New Roman" w:cs="Times New Roman"/>
                <w:noProof/>
                <w:sz w:val="18"/>
                <w:szCs w:val="18"/>
              </w:rPr>
              <w:t>[2]</w:t>
            </w:r>
            <w:r w:rsidR="00AC685A">
              <w:rPr>
                <w:rFonts w:ascii="Times New Roman" w:eastAsia="Times New Roman" w:hAnsi="Times New Roman" w:cs="Times New Roman"/>
                <w:b/>
                <w:sz w:val="18"/>
                <w:szCs w:val="18"/>
              </w:rPr>
              <w:fldChar w:fldCharType="end"/>
            </w:r>
          </w:p>
        </w:tc>
        <w:tc>
          <w:tcPr>
            <w:tcW w:w="709" w:type="dxa"/>
            <w:shd w:val="clear" w:color="auto" w:fill="auto"/>
            <w:tcMar>
              <w:top w:w="100" w:type="dxa"/>
              <w:left w:w="100" w:type="dxa"/>
              <w:bottom w:w="100" w:type="dxa"/>
              <w:right w:w="100" w:type="dxa"/>
            </w:tcMar>
          </w:tcPr>
          <w:p w14:paraId="08360D10"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8-16hr</w:t>
            </w:r>
          </w:p>
        </w:tc>
        <w:tc>
          <w:tcPr>
            <w:tcW w:w="851" w:type="dxa"/>
            <w:shd w:val="clear" w:color="auto" w:fill="auto"/>
            <w:tcMar>
              <w:top w:w="100" w:type="dxa"/>
              <w:left w:w="100" w:type="dxa"/>
              <w:bottom w:w="100" w:type="dxa"/>
              <w:right w:w="100" w:type="dxa"/>
            </w:tcMar>
          </w:tcPr>
          <w:p w14:paraId="1C9FDF07"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1hr</w:t>
            </w:r>
          </w:p>
        </w:tc>
        <w:tc>
          <w:tcPr>
            <w:tcW w:w="850" w:type="dxa"/>
            <w:shd w:val="clear" w:color="auto" w:fill="auto"/>
            <w:tcMar>
              <w:top w:w="100" w:type="dxa"/>
              <w:left w:w="100" w:type="dxa"/>
              <w:bottom w:w="100" w:type="dxa"/>
              <w:right w:w="100" w:type="dxa"/>
            </w:tcMar>
          </w:tcPr>
          <w:p w14:paraId="3C3BDC92"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2-4hr</w:t>
            </w:r>
          </w:p>
        </w:tc>
        <w:tc>
          <w:tcPr>
            <w:tcW w:w="851" w:type="dxa"/>
          </w:tcPr>
          <w:p w14:paraId="5F899C63"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2-4hr</w:t>
            </w:r>
          </w:p>
        </w:tc>
        <w:tc>
          <w:tcPr>
            <w:tcW w:w="992" w:type="dxa"/>
          </w:tcPr>
          <w:p w14:paraId="3D416984"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 xml:space="preserve">1 </w:t>
            </w:r>
            <w:proofErr w:type="spellStart"/>
            <w:r w:rsidRPr="00713784">
              <w:rPr>
                <w:rFonts w:ascii="Times New Roman" w:eastAsia="Times New Roman" w:hAnsi="Times New Roman" w:cs="Times New Roman"/>
                <w:sz w:val="18"/>
                <w:szCs w:val="18"/>
              </w:rPr>
              <w:t>hr</w:t>
            </w:r>
            <w:proofErr w:type="spellEnd"/>
            <w:r w:rsidRPr="00713784">
              <w:rPr>
                <w:rFonts w:ascii="Times New Roman" w:eastAsia="Times New Roman" w:hAnsi="Times New Roman" w:cs="Times New Roman"/>
                <w:sz w:val="18"/>
                <w:szCs w:val="18"/>
              </w:rPr>
              <w:t xml:space="preserve"> or less</w:t>
            </w:r>
          </w:p>
        </w:tc>
      </w:tr>
      <w:tr w:rsidR="00713784" w14:paraId="60A195FB" w14:textId="77777777" w:rsidTr="00713784">
        <w:trPr>
          <w:trHeight w:val="396"/>
        </w:trPr>
        <w:tc>
          <w:tcPr>
            <w:tcW w:w="1276" w:type="dxa"/>
            <w:shd w:val="clear" w:color="auto" w:fill="auto"/>
            <w:tcMar>
              <w:top w:w="100" w:type="dxa"/>
              <w:left w:w="100" w:type="dxa"/>
              <w:bottom w:w="100" w:type="dxa"/>
              <w:right w:w="100" w:type="dxa"/>
            </w:tcMar>
          </w:tcPr>
          <w:p w14:paraId="07F4699C" w14:textId="5E6E5F20"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 xml:space="preserve">Charging </w:t>
            </w:r>
            <w:proofErr w:type="spellStart"/>
            <w:r w:rsidRPr="00713784">
              <w:rPr>
                <w:rFonts w:ascii="Times New Roman" w:eastAsia="Times New Roman" w:hAnsi="Times New Roman" w:cs="Times New Roman"/>
                <w:b/>
                <w:sz w:val="18"/>
                <w:szCs w:val="18"/>
              </w:rPr>
              <w:t>Temperat-ure</w:t>
            </w:r>
            <w:proofErr w:type="spellEnd"/>
            <w:r w:rsidRPr="00713784">
              <w:rPr>
                <w:rFonts w:ascii="Times New Roman" w:eastAsia="Times New Roman" w:hAnsi="Times New Roman" w:cs="Times New Roman"/>
                <w:b/>
                <w:sz w:val="18"/>
                <w:szCs w:val="18"/>
                <w:highlight w:val="white"/>
              </w:rPr>
              <w:t>(</w:t>
            </w:r>
            <w:r w:rsidRPr="00713784">
              <w:rPr>
                <w:rFonts w:ascii="Times New Roman" w:eastAsia="Times New Roman" w:hAnsi="Times New Roman" w:cs="Times New Roman"/>
                <w:b/>
                <w:sz w:val="18"/>
                <w:szCs w:val="18"/>
              </w:rPr>
              <w:t>c)</w:t>
            </w:r>
          </w:p>
        </w:tc>
        <w:tc>
          <w:tcPr>
            <w:tcW w:w="709" w:type="dxa"/>
            <w:shd w:val="clear" w:color="auto" w:fill="auto"/>
            <w:tcMar>
              <w:top w:w="100" w:type="dxa"/>
              <w:left w:w="100" w:type="dxa"/>
              <w:bottom w:w="100" w:type="dxa"/>
              <w:right w:w="100" w:type="dxa"/>
            </w:tcMar>
          </w:tcPr>
          <w:p w14:paraId="46844BBB"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-20 to 50</w:t>
            </w:r>
          </w:p>
        </w:tc>
        <w:tc>
          <w:tcPr>
            <w:tcW w:w="851" w:type="dxa"/>
            <w:shd w:val="clear" w:color="auto" w:fill="auto"/>
            <w:tcMar>
              <w:top w:w="100" w:type="dxa"/>
              <w:left w:w="100" w:type="dxa"/>
              <w:bottom w:w="100" w:type="dxa"/>
              <w:right w:w="100" w:type="dxa"/>
            </w:tcMar>
          </w:tcPr>
          <w:p w14:paraId="5C5A1867"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0 to 45</w:t>
            </w:r>
          </w:p>
        </w:tc>
        <w:tc>
          <w:tcPr>
            <w:tcW w:w="850" w:type="dxa"/>
            <w:shd w:val="clear" w:color="auto" w:fill="auto"/>
            <w:tcMar>
              <w:top w:w="100" w:type="dxa"/>
              <w:left w:w="100" w:type="dxa"/>
              <w:bottom w:w="100" w:type="dxa"/>
              <w:right w:w="100" w:type="dxa"/>
            </w:tcMar>
          </w:tcPr>
          <w:p w14:paraId="07670E99"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0 to 45</w:t>
            </w:r>
          </w:p>
        </w:tc>
        <w:tc>
          <w:tcPr>
            <w:tcW w:w="851" w:type="dxa"/>
          </w:tcPr>
          <w:p w14:paraId="17A7BBA2"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0 to 45</w:t>
            </w:r>
          </w:p>
        </w:tc>
        <w:tc>
          <w:tcPr>
            <w:tcW w:w="992" w:type="dxa"/>
          </w:tcPr>
          <w:p w14:paraId="18D5E43C"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0 to 45</w:t>
            </w:r>
          </w:p>
        </w:tc>
      </w:tr>
      <w:tr w:rsidR="00713784" w14:paraId="451715DF" w14:textId="77777777" w:rsidTr="00713784">
        <w:trPr>
          <w:trHeight w:val="268"/>
        </w:trPr>
        <w:tc>
          <w:tcPr>
            <w:tcW w:w="1276" w:type="dxa"/>
            <w:shd w:val="clear" w:color="auto" w:fill="auto"/>
            <w:tcMar>
              <w:top w:w="100" w:type="dxa"/>
              <w:left w:w="100" w:type="dxa"/>
              <w:bottom w:w="100" w:type="dxa"/>
              <w:right w:w="100" w:type="dxa"/>
            </w:tcMar>
          </w:tcPr>
          <w:p w14:paraId="3203A343" w14:textId="32B010A9" w:rsidR="00713784" w:rsidRPr="00713784" w:rsidRDefault="00AC685A" w:rsidP="00C864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Maintenance</w:t>
            </w:r>
          </w:p>
          <w:p w14:paraId="509B1C74" w14:textId="77777777"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Requirement</w:t>
            </w:r>
          </w:p>
        </w:tc>
        <w:tc>
          <w:tcPr>
            <w:tcW w:w="709" w:type="dxa"/>
            <w:shd w:val="clear" w:color="auto" w:fill="auto"/>
            <w:tcMar>
              <w:top w:w="100" w:type="dxa"/>
              <w:left w:w="100" w:type="dxa"/>
              <w:bottom w:w="100" w:type="dxa"/>
              <w:right w:w="100" w:type="dxa"/>
            </w:tcMar>
          </w:tcPr>
          <w:p w14:paraId="699F632F"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3-6 months</w:t>
            </w:r>
          </w:p>
        </w:tc>
        <w:tc>
          <w:tcPr>
            <w:tcW w:w="851" w:type="dxa"/>
            <w:shd w:val="clear" w:color="auto" w:fill="auto"/>
            <w:tcMar>
              <w:top w:w="100" w:type="dxa"/>
              <w:left w:w="100" w:type="dxa"/>
              <w:bottom w:w="100" w:type="dxa"/>
              <w:right w:w="100" w:type="dxa"/>
            </w:tcMar>
          </w:tcPr>
          <w:p w14:paraId="22ACE222"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30-60 days</w:t>
            </w:r>
          </w:p>
        </w:tc>
        <w:tc>
          <w:tcPr>
            <w:tcW w:w="850" w:type="dxa"/>
            <w:shd w:val="clear" w:color="auto" w:fill="auto"/>
            <w:tcMar>
              <w:top w:w="100" w:type="dxa"/>
              <w:left w:w="100" w:type="dxa"/>
              <w:bottom w:w="100" w:type="dxa"/>
              <w:right w:w="100" w:type="dxa"/>
            </w:tcMar>
          </w:tcPr>
          <w:p w14:paraId="5D6C06F2"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60 to 90</w:t>
            </w:r>
          </w:p>
          <w:p w14:paraId="14534E87"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days</w:t>
            </w:r>
          </w:p>
        </w:tc>
        <w:tc>
          <w:tcPr>
            <w:tcW w:w="851" w:type="dxa"/>
          </w:tcPr>
          <w:p w14:paraId="5AF85800"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Not Required</w:t>
            </w:r>
          </w:p>
        </w:tc>
        <w:tc>
          <w:tcPr>
            <w:tcW w:w="992" w:type="dxa"/>
          </w:tcPr>
          <w:p w14:paraId="0454D25E"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Not Required</w:t>
            </w:r>
          </w:p>
        </w:tc>
      </w:tr>
      <w:tr w:rsidR="00713784" w14:paraId="5FB96D39" w14:textId="77777777" w:rsidTr="00713784">
        <w:trPr>
          <w:trHeight w:val="501"/>
        </w:trPr>
        <w:tc>
          <w:tcPr>
            <w:tcW w:w="1276" w:type="dxa"/>
            <w:shd w:val="clear" w:color="auto" w:fill="auto"/>
            <w:tcMar>
              <w:top w:w="100" w:type="dxa"/>
              <w:left w:w="100" w:type="dxa"/>
              <w:bottom w:w="100" w:type="dxa"/>
              <w:right w:w="100" w:type="dxa"/>
            </w:tcMar>
          </w:tcPr>
          <w:p w14:paraId="21AEEEEB" w14:textId="53C5E9FF" w:rsidR="00713784" w:rsidRPr="00713784" w:rsidRDefault="00713784" w:rsidP="00C86415">
            <w:pPr>
              <w:widowControl w:val="0"/>
              <w:spacing w:line="240" w:lineRule="auto"/>
              <w:jc w:val="center"/>
              <w:rPr>
                <w:rFonts w:ascii="Times New Roman" w:eastAsia="Times New Roman" w:hAnsi="Times New Roman" w:cs="Times New Roman"/>
                <w:b/>
                <w:sz w:val="18"/>
                <w:szCs w:val="18"/>
              </w:rPr>
            </w:pPr>
            <w:r w:rsidRPr="00713784">
              <w:rPr>
                <w:rFonts w:ascii="Times New Roman" w:eastAsia="Times New Roman" w:hAnsi="Times New Roman" w:cs="Times New Roman"/>
                <w:b/>
                <w:sz w:val="18"/>
                <w:szCs w:val="18"/>
              </w:rPr>
              <w:t>In use since</w:t>
            </w:r>
          </w:p>
        </w:tc>
        <w:tc>
          <w:tcPr>
            <w:tcW w:w="709" w:type="dxa"/>
            <w:shd w:val="clear" w:color="auto" w:fill="auto"/>
            <w:tcMar>
              <w:top w:w="100" w:type="dxa"/>
              <w:left w:w="100" w:type="dxa"/>
              <w:bottom w:w="100" w:type="dxa"/>
              <w:right w:w="100" w:type="dxa"/>
            </w:tcMar>
          </w:tcPr>
          <w:p w14:paraId="4F107E38"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the Late 1800s</w:t>
            </w:r>
          </w:p>
        </w:tc>
        <w:tc>
          <w:tcPr>
            <w:tcW w:w="851" w:type="dxa"/>
            <w:shd w:val="clear" w:color="auto" w:fill="auto"/>
            <w:tcMar>
              <w:top w:w="100" w:type="dxa"/>
              <w:left w:w="100" w:type="dxa"/>
              <w:bottom w:w="100" w:type="dxa"/>
              <w:right w:w="100" w:type="dxa"/>
            </w:tcMar>
          </w:tcPr>
          <w:p w14:paraId="46C703CF"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1950</w:t>
            </w:r>
          </w:p>
        </w:tc>
        <w:tc>
          <w:tcPr>
            <w:tcW w:w="850" w:type="dxa"/>
            <w:shd w:val="clear" w:color="auto" w:fill="auto"/>
            <w:tcMar>
              <w:top w:w="100" w:type="dxa"/>
              <w:left w:w="100" w:type="dxa"/>
              <w:bottom w:w="100" w:type="dxa"/>
              <w:right w:w="100" w:type="dxa"/>
            </w:tcMar>
          </w:tcPr>
          <w:p w14:paraId="5BE9F164"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1990</w:t>
            </w:r>
          </w:p>
        </w:tc>
        <w:tc>
          <w:tcPr>
            <w:tcW w:w="851" w:type="dxa"/>
          </w:tcPr>
          <w:p w14:paraId="38DE7753"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1991</w:t>
            </w:r>
          </w:p>
        </w:tc>
        <w:tc>
          <w:tcPr>
            <w:tcW w:w="992" w:type="dxa"/>
          </w:tcPr>
          <w:p w14:paraId="49947781" w14:textId="77777777" w:rsidR="00713784" w:rsidRPr="00713784" w:rsidRDefault="00713784" w:rsidP="00C86415">
            <w:pPr>
              <w:widowControl w:val="0"/>
              <w:spacing w:line="240" w:lineRule="auto"/>
              <w:jc w:val="center"/>
              <w:rPr>
                <w:rFonts w:ascii="Times New Roman" w:eastAsia="Times New Roman" w:hAnsi="Times New Roman" w:cs="Times New Roman"/>
                <w:sz w:val="18"/>
                <w:szCs w:val="18"/>
              </w:rPr>
            </w:pPr>
            <w:r w:rsidRPr="00713784">
              <w:rPr>
                <w:rFonts w:ascii="Times New Roman" w:eastAsia="Times New Roman" w:hAnsi="Times New Roman" w:cs="Times New Roman"/>
                <w:sz w:val="18"/>
                <w:szCs w:val="18"/>
              </w:rPr>
              <w:t>1996</w:t>
            </w:r>
          </w:p>
        </w:tc>
      </w:tr>
    </w:tbl>
    <w:p w14:paraId="1B7701B3" w14:textId="77777777" w:rsidR="00713784" w:rsidRDefault="00713784">
      <w:pPr>
        <w:widowControl w:val="0"/>
        <w:spacing w:line="240" w:lineRule="auto"/>
        <w:jc w:val="center"/>
        <w:rPr>
          <w:rFonts w:ascii="Times New Roman" w:eastAsia="Times New Roman" w:hAnsi="Times New Roman" w:cs="Times New Roman"/>
          <w:b/>
          <w:sz w:val="20"/>
          <w:szCs w:val="20"/>
        </w:rPr>
      </w:pPr>
    </w:p>
    <w:p w14:paraId="04893B23" w14:textId="77777777" w:rsidR="00713784" w:rsidRDefault="00713784">
      <w:pPr>
        <w:widowControl w:val="0"/>
        <w:spacing w:line="240" w:lineRule="auto"/>
        <w:jc w:val="center"/>
        <w:rPr>
          <w:rFonts w:ascii="Times New Roman" w:eastAsia="Times New Roman" w:hAnsi="Times New Roman" w:cs="Times New Roman"/>
          <w:b/>
          <w:sz w:val="20"/>
          <w:szCs w:val="20"/>
        </w:rPr>
      </w:pPr>
    </w:p>
    <w:p w14:paraId="77A1F946" w14:textId="77777777" w:rsidR="005D64D4" w:rsidRDefault="005D64D4">
      <w:pPr>
        <w:spacing w:before="240" w:after="240"/>
        <w:jc w:val="both"/>
        <w:rPr>
          <w:rFonts w:ascii="Times New Roman" w:eastAsia="Times New Roman" w:hAnsi="Times New Roman" w:cs="Times New Roman"/>
          <w:sz w:val="20"/>
          <w:szCs w:val="20"/>
        </w:rPr>
        <w:sectPr w:rsidR="005D64D4" w:rsidSect="00713784">
          <w:type w:val="continuous"/>
          <w:pgSz w:w="12240" w:h="15840"/>
          <w:pgMar w:top="1440" w:right="1440" w:bottom="1440" w:left="1440" w:header="720" w:footer="720" w:gutter="0"/>
          <w:cols w:num="2" w:space="720"/>
        </w:sectPr>
      </w:pPr>
    </w:p>
    <w:p w14:paraId="5D3A0E24" w14:textId="77777777" w:rsidR="00987926" w:rsidRDefault="00987926">
      <w:pPr>
        <w:spacing w:before="100" w:line="240" w:lineRule="auto"/>
        <w:jc w:val="both"/>
        <w:rPr>
          <w:rFonts w:ascii="Times New Roman" w:eastAsia="Times New Roman" w:hAnsi="Times New Roman" w:cs="Times New Roman"/>
          <w:sz w:val="20"/>
          <w:szCs w:val="20"/>
        </w:rPr>
      </w:pPr>
    </w:p>
    <w:p w14:paraId="173D5705"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we can see in </w:t>
      </w:r>
      <w:r>
        <w:rPr>
          <w:rFonts w:ascii="Times New Roman" w:eastAsia="Times New Roman" w:hAnsi="Times New Roman" w:cs="Times New Roman"/>
          <w:b/>
          <w:sz w:val="20"/>
          <w:szCs w:val="20"/>
        </w:rPr>
        <w:t xml:space="preserve">table 4 </w:t>
      </w:r>
      <w:r>
        <w:rPr>
          <w:rFonts w:ascii="Times New Roman" w:eastAsia="Times New Roman" w:hAnsi="Times New Roman" w:cs="Times New Roman"/>
          <w:sz w:val="20"/>
          <w:szCs w:val="20"/>
        </w:rPr>
        <w:t>specific charge density is good in Li-</w:t>
      </w:r>
      <w:proofErr w:type="gramStart"/>
      <w:r>
        <w:rPr>
          <w:rFonts w:ascii="Times New Roman" w:eastAsia="Times New Roman" w:hAnsi="Times New Roman" w:cs="Times New Roman"/>
          <w:sz w:val="20"/>
          <w:szCs w:val="20"/>
        </w:rPr>
        <w:t>Ion(</w:t>
      </w:r>
      <w:proofErr w:type="gramEnd"/>
      <w:r>
        <w:rPr>
          <w:rFonts w:ascii="Times New Roman" w:eastAsia="Times New Roman" w:hAnsi="Times New Roman" w:cs="Times New Roman"/>
          <w:sz w:val="20"/>
          <w:szCs w:val="20"/>
        </w:rPr>
        <w:t xml:space="preserve">Cobalt) batteries, the cycle life of </w:t>
      </w:r>
      <w:proofErr w:type="spellStart"/>
      <w:r>
        <w:rPr>
          <w:rFonts w:ascii="Times New Roman" w:eastAsia="Times New Roman" w:hAnsi="Times New Roman" w:cs="Times New Roman"/>
          <w:sz w:val="20"/>
          <w:szCs w:val="20"/>
        </w:rPr>
        <w:t>NiCd</w:t>
      </w:r>
      <w:proofErr w:type="spellEnd"/>
      <w:r>
        <w:rPr>
          <w:rFonts w:ascii="Times New Roman" w:eastAsia="Times New Roman" w:hAnsi="Times New Roman" w:cs="Times New Roman"/>
          <w:sz w:val="20"/>
          <w:szCs w:val="20"/>
        </w:rPr>
        <w:t xml:space="preserve"> batteries is maximum and Li-Ion(Manganese) has the least charging time among all the batteries. Lead Acid is having low charging temperatures. A very crucial </w:t>
      </w:r>
      <w:r>
        <w:rPr>
          <w:rFonts w:ascii="Times New Roman" w:eastAsia="Times New Roman" w:hAnsi="Times New Roman" w:cs="Times New Roman"/>
          <w:sz w:val="20"/>
          <w:szCs w:val="20"/>
        </w:rPr>
        <w:t xml:space="preserve">feature is that Li-Ion batteries don’t require regular maintenance or changing of chemical components to keep them working. </w:t>
      </w:r>
    </w:p>
    <w:p w14:paraId="5EB64D53" w14:textId="40B7EC61" w:rsidR="00987926" w:rsidRDefault="00000000">
      <w:pPr>
        <w:spacing w:before="20" w:line="240" w:lineRule="auto"/>
        <w:jc w:val="both"/>
        <w:rPr>
          <w:rFonts w:ascii="Times New Roman" w:eastAsia="Times New Roman" w:hAnsi="Times New Roman" w:cs="Times New Roman"/>
          <w:sz w:val="20"/>
          <w:szCs w:val="20"/>
        </w:rPr>
        <w:sectPr w:rsidR="00987926" w:rsidSect="005D64D4">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 xml:space="preserve">After comparing the batteries, now we compared the existing EV models which are using different types of batteries </w:t>
      </w:r>
    </w:p>
    <w:p w14:paraId="12C141DF" w14:textId="77777777" w:rsidR="00987926" w:rsidRDefault="00000000">
      <w:pPr>
        <w:spacing w:before="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technologies. Following is the table showing the comparison:</w:t>
      </w:r>
    </w:p>
    <w:p w14:paraId="1B08BDE3" w14:textId="77777777" w:rsidR="00987926" w:rsidRDefault="00987926">
      <w:pPr>
        <w:spacing w:before="20" w:line="240" w:lineRule="auto"/>
        <w:jc w:val="both"/>
        <w:rPr>
          <w:rFonts w:ascii="Times New Roman" w:eastAsia="Times New Roman" w:hAnsi="Times New Roman" w:cs="Times New Roman"/>
          <w:sz w:val="20"/>
          <w:szCs w:val="20"/>
        </w:rPr>
      </w:pPr>
    </w:p>
    <w:p w14:paraId="396977F2"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5:</w:t>
      </w:r>
      <w:r>
        <w:rPr>
          <w:rFonts w:ascii="Times New Roman" w:eastAsia="Times New Roman" w:hAnsi="Times New Roman" w:cs="Times New Roman"/>
          <w:sz w:val="20"/>
          <w:szCs w:val="20"/>
        </w:rPr>
        <w:t xml:space="preserve"> Comparison of different EV models in the market</w:t>
      </w:r>
    </w:p>
    <w:p w14:paraId="1E2B4786" w14:textId="77777777" w:rsidR="00987926" w:rsidRDefault="00987926">
      <w:pPr>
        <w:spacing w:before="100" w:line="240" w:lineRule="auto"/>
        <w:jc w:val="both"/>
        <w:rPr>
          <w:rFonts w:ascii="Times New Roman" w:eastAsia="Times New Roman" w:hAnsi="Times New Roman" w:cs="Times New Roman"/>
          <w:sz w:val="20"/>
          <w:szCs w:val="20"/>
        </w:rPr>
      </w:pPr>
    </w:p>
    <w:p w14:paraId="1C7E91AC" w14:textId="77777777" w:rsidR="005D64D4" w:rsidRDefault="005D64D4">
      <w:pPr>
        <w:widowControl w:val="0"/>
        <w:spacing w:before="100" w:line="240" w:lineRule="auto"/>
        <w:jc w:val="both"/>
        <w:rPr>
          <w:rFonts w:ascii="Times New Roman" w:eastAsia="Times New Roman" w:hAnsi="Times New Roman" w:cs="Times New Roman"/>
          <w:b/>
          <w:sz w:val="20"/>
          <w:szCs w:val="20"/>
        </w:rPr>
        <w:sectPr w:rsidR="005D64D4" w:rsidSect="005D64D4">
          <w:type w:val="continuous"/>
          <w:pgSz w:w="12240" w:h="15840"/>
          <w:pgMar w:top="1440" w:right="1440" w:bottom="1440" w:left="1440" w:header="720" w:footer="720" w:gutter="0"/>
          <w:cols w:num="2" w:space="720"/>
        </w:sectPr>
      </w:pPr>
    </w:p>
    <w:tbl>
      <w:tblPr>
        <w:tblStyle w:val="a1"/>
        <w:tblW w:w="9636"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
        <w:gridCol w:w="1165"/>
        <w:gridCol w:w="945"/>
        <w:gridCol w:w="1590"/>
        <w:gridCol w:w="1464"/>
        <w:gridCol w:w="2142"/>
        <w:gridCol w:w="1669"/>
      </w:tblGrid>
      <w:tr w:rsidR="00987926" w14:paraId="19445AAA" w14:textId="77777777" w:rsidTr="005D64D4">
        <w:trPr>
          <w:trHeight w:val="956"/>
        </w:trPr>
        <w:tc>
          <w:tcPr>
            <w:tcW w:w="661" w:type="dxa"/>
            <w:shd w:val="clear" w:color="auto" w:fill="auto"/>
            <w:tcMar>
              <w:top w:w="100" w:type="dxa"/>
              <w:left w:w="100" w:type="dxa"/>
              <w:bottom w:w="100" w:type="dxa"/>
              <w:right w:w="100" w:type="dxa"/>
            </w:tcMar>
          </w:tcPr>
          <w:p w14:paraId="32398361" w14:textId="77777777" w:rsidR="00987926" w:rsidRDefault="00000000">
            <w:pPr>
              <w:widowControl w:val="0"/>
              <w:spacing w:before="100" w:line="240" w:lineRule="auto"/>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lastRenderedPageBreak/>
              <w:t>S.No</w:t>
            </w:r>
            <w:proofErr w:type="spellEnd"/>
            <w:proofErr w:type="gramEnd"/>
          </w:p>
          <w:p w14:paraId="7D639387" w14:textId="6DFB016C" w:rsidR="00395404" w:rsidRDefault="00395404">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fldChar w:fldCharType="begin" w:fldLock="1"/>
            </w:r>
            <w:r>
              <w:rPr>
                <w:rFonts w:ascii="Times New Roman" w:eastAsia="Times New Roman" w:hAnsi="Times New Roman" w:cs="Times New Roman"/>
                <w:b/>
                <w:sz w:val="20"/>
                <w:szCs w:val="20"/>
              </w:rPr>
              <w:instrText>ADDIN CSL_CITATION {"citationItems":[{"id":"ITEM-1","itemData":{"DOI":"10.1088/1757-899X/252/1/012058","ISSN":"1757899X","abstract":"Battery powered Electric Vehicles are starting to play a significant role in today's automotive industry. There are many types of batteries found in the construction of today's Electric Vehicles, being hard to decide which one fulfils best all the most important characteristics, from different viewpoints, such as energy storage efficiency, constructive characteristics, cost price, safety and utilization life. This study presents the autonomy of an Electric Vehicle that utilizes four different types of batteries: Lithium Ion (Li-Ion), Molten Salt (Na-NiCl2), Nickel Metal Hydride (Ni-MH) and Lithium Sulphur (Li-S), all of them having the same electric energy storage capacity. The novelty of this scientific work is the implementation of four different types of batteries for Electric Vehicles on the same model to evaluate the vehicle's autonomy and the efficiency of these battery types on a driving cycle, in real time, digitized by computer simulation.","author":[{"dropping-particle":"","family":"Iclodean","given":"C.","non-dropping-particle":"","parse-names":false,"suffix":""},{"dropping-particle":"","family":"Varga","given":"B.","non-dropping-particle":"","parse-names":false,"suffix":""},{"dropping-particle":"","family":"Burnete","given":"N.","non-dropping-particle":"","parse-names":false,"suffix":""},{"dropping-particle":"","family":"Cimerdean","given":"D.","non-dropping-particle":"","parse-names":false,"suffix":""},{"dropping-particle":"","family":"Jurchiş","given":"B.","non-dropping-particle":"","parse-names":false,"suffix":""}],"container-title":"IOP Conference Series: Materials Science and Engineering","id":"ITEM-1","issue":"1","issued":{"date-parts":[["2017"]]},"title":"Comparison of Different Battery Types for Electric Vehicles","type":"article-journal","volume":"252"},"uris":["http://www.mendeley.com/documents/?uuid=da968d57-012e-425c-a0a0-0d83f33d0e95"]}],"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b/>
                <w:sz w:val="20"/>
                <w:szCs w:val="20"/>
              </w:rPr>
              <w:fldChar w:fldCharType="separate"/>
            </w:r>
            <w:r w:rsidRPr="00395404">
              <w:rPr>
                <w:rFonts w:ascii="Times New Roman" w:eastAsia="Times New Roman" w:hAnsi="Times New Roman" w:cs="Times New Roman"/>
                <w:noProof/>
                <w:sz w:val="20"/>
                <w:szCs w:val="20"/>
              </w:rPr>
              <w:t>[3]</w:t>
            </w:r>
            <w:r>
              <w:rPr>
                <w:rFonts w:ascii="Times New Roman" w:eastAsia="Times New Roman" w:hAnsi="Times New Roman" w:cs="Times New Roman"/>
                <w:b/>
                <w:sz w:val="20"/>
                <w:szCs w:val="20"/>
              </w:rPr>
              <w:fldChar w:fldCharType="end"/>
            </w:r>
          </w:p>
        </w:tc>
        <w:tc>
          <w:tcPr>
            <w:tcW w:w="1165" w:type="dxa"/>
            <w:shd w:val="clear" w:color="auto" w:fill="auto"/>
            <w:tcMar>
              <w:top w:w="100" w:type="dxa"/>
              <w:left w:w="100" w:type="dxa"/>
              <w:bottom w:w="100" w:type="dxa"/>
              <w:right w:w="100" w:type="dxa"/>
            </w:tcMar>
          </w:tcPr>
          <w:p w14:paraId="701F968E"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name </w:t>
            </w:r>
          </w:p>
        </w:tc>
        <w:tc>
          <w:tcPr>
            <w:tcW w:w="945" w:type="dxa"/>
            <w:shd w:val="clear" w:color="auto" w:fill="auto"/>
            <w:tcMar>
              <w:top w:w="100" w:type="dxa"/>
              <w:left w:w="100" w:type="dxa"/>
              <w:bottom w:w="100" w:type="dxa"/>
              <w:right w:w="100" w:type="dxa"/>
            </w:tcMar>
          </w:tcPr>
          <w:p w14:paraId="06DFB0D0"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Type of battery </w:t>
            </w:r>
          </w:p>
        </w:tc>
        <w:tc>
          <w:tcPr>
            <w:tcW w:w="1590" w:type="dxa"/>
            <w:shd w:val="clear" w:color="auto" w:fill="auto"/>
            <w:tcMar>
              <w:top w:w="100" w:type="dxa"/>
              <w:left w:w="100" w:type="dxa"/>
              <w:bottom w:w="100" w:type="dxa"/>
              <w:right w:w="100" w:type="dxa"/>
            </w:tcMar>
          </w:tcPr>
          <w:p w14:paraId="4E8ECC57"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Charging Time</w:t>
            </w:r>
          </w:p>
          <w:p w14:paraId="574208F6"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gramStart"/>
            <w:r>
              <w:rPr>
                <w:rFonts w:ascii="Times New Roman" w:eastAsia="Times New Roman" w:hAnsi="Times New Roman" w:cs="Times New Roman"/>
                <w:b/>
                <w:sz w:val="20"/>
                <w:szCs w:val="20"/>
              </w:rPr>
              <w:t>in</w:t>
            </w:r>
            <w:proofErr w:type="gram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hrs</w:t>
            </w:r>
            <w:proofErr w:type="spellEnd"/>
            <w:r>
              <w:rPr>
                <w:rFonts w:ascii="Times New Roman" w:eastAsia="Times New Roman" w:hAnsi="Times New Roman" w:cs="Times New Roman"/>
                <w:b/>
                <w:sz w:val="20"/>
                <w:szCs w:val="20"/>
              </w:rPr>
              <w:t xml:space="preserve">) </w:t>
            </w:r>
          </w:p>
        </w:tc>
        <w:tc>
          <w:tcPr>
            <w:tcW w:w="1464" w:type="dxa"/>
            <w:shd w:val="clear" w:color="auto" w:fill="auto"/>
            <w:tcMar>
              <w:top w:w="100" w:type="dxa"/>
              <w:left w:w="100" w:type="dxa"/>
              <w:bottom w:w="100" w:type="dxa"/>
              <w:right w:w="100" w:type="dxa"/>
            </w:tcMar>
          </w:tcPr>
          <w:p w14:paraId="1B5E99AA"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Life cycle</w:t>
            </w:r>
          </w:p>
          <w:p w14:paraId="1739CF80"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gramStart"/>
            <w:r>
              <w:rPr>
                <w:rFonts w:ascii="Times New Roman" w:eastAsia="Times New Roman" w:hAnsi="Times New Roman" w:cs="Times New Roman"/>
                <w:b/>
                <w:sz w:val="20"/>
                <w:szCs w:val="20"/>
              </w:rPr>
              <w:t>in</w:t>
            </w:r>
            <w:proofErr w:type="gramEnd"/>
            <w:r>
              <w:rPr>
                <w:rFonts w:ascii="Times New Roman" w:eastAsia="Times New Roman" w:hAnsi="Times New Roman" w:cs="Times New Roman"/>
                <w:b/>
                <w:sz w:val="20"/>
                <w:szCs w:val="20"/>
              </w:rPr>
              <w:t xml:space="preserve"> Kms) </w:t>
            </w:r>
          </w:p>
        </w:tc>
        <w:tc>
          <w:tcPr>
            <w:tcW w:w="2142" w:type="dxa"/>
            <w:shd w:val="clear" w:color="auto" w:fill="auto"/>
            <w:tcMar>
              <w:top w:w="100" w:type="dxa"/>
              <w:left w:w="100" w:type="dxa"/>
              <w:bottom w:w="100" w:type="dxa"/>
              <w:right w:w="100" w:type="dxa"/>
            </w:tcMar>
          </w:tcPr>
          <w:p w14:paraId="1FDA1295"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Technology used </w:t>
            </w:r>
          </w:p>
        </w:tc>
        <w:tc>
          <w:tcPr>
            <w:tcW w:w="1669" w:type="dxa"/>
            <w:shd w:val="clear" w:color="auto" w:fill="auto"/>
            <w:tcMar>
              <w:top w:w="100" w:type="dxa"/>
              <w:left w:w="100" w:type="dxa"/>
              <w:bottom w:w="100" w:type="dxa"/>
              <w:right w:w="100" w:type="dxa"/>
            </w:tcMar>
          </w:tcPr>
          <w:p w14:paraId="0C0790A2"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(in Kms)</w:t>
            </w:r>
          </w:p>
        </w:tc>
      </w:tr>
      <w:tr w:rsidR="00987926" w14:paraId="7B6A5615" w14:textId="77777777" w:rsidTr="005D64D4">
        <w:trPr>
          <w:trHeight w:val="567"/>
        </w:trPr>
        <w:tc>
          <w:tcPr>
            <w:tcW w:w="661" w:type="dxa"/>
            <w:shd w:val="clear" w:color="auto" w:fill="auto"/>
            <w:tcMar>
              <w:top w:w="100" w:type="dxa"/>
              <w:left w:w="100" w:type="dxa"/>
              <w:bottom w:w="100" w:type="dxa"/>
              <w:right w:w="100" w:type="dxa"/>
            </w:tcMar>
          </w:tcPr>
          <w:p w14:paraId="6E56EDFE" w14:textId="1D911450"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C6BB6">
              <w:rPr>
                <w:rFonts w:ascii="Times New Roman" w:eastAsia="Times New Roman" w:hAnsi="Times New Roman" w:cs="Times New Roman"/>
                <w:b/>
                <w:sz w:val="20"/>
                <w:szCs w:val="20"/>
              </w:rPr>
              <w:fldChar w:fldCharType="begin" w:fldLock="1"/>
            </w:r>
            <w:r w:rsidR="00EC6BB6">
              <w:rPr>
                <w:rFonts w:ascii="Times New Roman" w:eastAsia="Times New Roman" w:hAnsi="Times New Roman" w:cs="Times New Roman"/>
                <w:b/>
                <w:sz w:val="20"/>
                <w:szCs w:val="20"/>
              </w:rPr>
              <w:instrText>ADDIN CSL_CITATION {"citationItems":[{"id":"ITEM-1","itemData":{"abstract":"A Tesla Model S battery module is investigated in detail. After disassembling the module its distributions in terms of weights, volumes and cell capacities are investigated.","author":[{"dropping-particle":"","family":"Kuipers","given":"Matthias","non-dropping-particle":"","parse-names":false,"suffix":""},{"dropping-particle":"","family":"Hust","given":"Friedrich","non-dropping-particle":"","parse-names":false,"suffix":""},{"dropping-particle":"","family":"Meier","given":"Simon","non-dropping-particle":"","parse-names":false,"suffix":""},{"dropping-particle":"","family":"Sauer","given":"Dirk Uwe","non-dropping-particle":"","parse-names":false,"suffix":""}],"id":"ITEM-1","issue":"18650","issued":{"date-parts":[["2017"]]},"page":"2","title":"An in-depth View into the Tesla Model S Module Part Two: Module Characterization and Comparison to Other State of the Art EV Battery Systems","type":"article-journal"},"uris":["http://www.mendeley.com/documents/?uuid=f9611256-4f50-41d3-85c1-95e4c4167f86"]}],"mendeley":{"formattedCitation":"[4]","plainTextFormattedCitation":"[4]"},"properties":{"noteIndex":0},"schema":"https://github.com/citation-style-language/schema/raw/master/csl-citation.json"}</w:instrText>
            </w:r>
            <w:r w:rsidR="00EC6BB6">
              <w:rPr>
                <w:rFonts w:ascii="Times New Roman" w:eastAsia="Times New Roman" w:hAnsi="Times New Roman" w:cs="Times New Roman"/>
                <w:b/>
                <w:sz w:val="20"/>
                <w:szCs w:val="20"/>
              </w:rPr>
              <w:fldChar w:fldCharType="separate"/>
            </w:r>
            <w:r w:rsidR="00EC6BB6" w:rsidRPr="00EC6BB6">
              <w:rPr>
                <w:rFonts w:ascii="Times New Roman" w:eastAsia="Times New Roman" w:hAnsi="Times New Roman" w:cs="Times New Roman"/>
                <w:noProof/>
                <w:sz w:val="20"/>
                <w:szCs w:val="20"/>
              </w:rPr>
              <w:t>[4]</w:t>
            </w:r>
            <w:r w:rsidR="00EC6BB6">
              <w:rPr>
                <w:rFonts w:ascii="Times New Roman" w:eastAsia="Times New Roman" w:hAnsi="Times New Roman" w:cs="Times New Roman"/>
                <w:b/>
                <w:sz w:val="20"/>
                <w:szCs w:val="20"/>
              </w:rPr>
              <w:fldChar w:fldCharType="end"/>
            </w:r>
          </w:p>
        </w:tc>
        <w:tc>
          <w:tcPr>
            <w:tcW w:w="1165" w:type="dxa"/>
            <w:shd w:val="clear" w:color="auto" w:fill="auto"/>
            <w:tcMar>
              <w:top w:w="100" w:type="dxa"/>
              <w:left w:w="100" w:type="dxa"/>
              <w:bottom w:w="100" w:type="dxa"/>
              <w:right w:w="100" w:type="dxa"/>
            </w:tcMar>
          </w:tcPr>
          <w:p w14:paraId="17F518FF"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Tesla Model S</w:t>
            </w:r>
          </w:p>
        </w:tc>
        <w:tc>
          <w:tcPr>
            <w:tcW w:w="945" w:type="dxa"/>
            <w:shd w:val="clear" w:color="auto" w:fill="auto"/>
            <w:tcMar>
              <w:top w:w="100" w:type="dxa"/>
              <w:left w:w="100" w:type="dxa"/>
              <w:bottom w:w="100" w:type="dxa"/>
              <w:right w:w="100" w:type="dxa"/>
            </w:tcMar>
          </w:tcPr>
          <w:p w14:paraId="30CC9B85"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Lithium -ion  </w:t>
            </w:r>
          </w:p>
        </w:tc>
        <w:tc>
          <w:tcPr>
            <w:tcW w:w="1590" w:type="dxa"/>
            <w:shd w:val="clear" w:color="auto" w:fill="auto"/>
            <w:tcMar>
              <w:top w:w="100" w:type="dxa"/>
              <w:left w:w="100" w:type="dxa"/>
              <w:bottom w:w="100" w:type="dxa"/>
              <w:right w:w="100" w:type="dxa"/>
            </w:tcMar>
          </w:tcPr>
          <w:p w14:paraId="34770F97"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464" w:type="dxa"/>
            <w:shd w:val="clear" w:color="auto" w:fill="auto"/>
            <w:tcMar>
              <w:top w:w="100" w:type="dxa"/>
              <w:left w:w="100" w:type="dxa"/>
              <w:bottom w:w="100" w:type="dxa"/>
              <w:right w:w="100" w:type="dxa"/>
            </w:tcMar>
          </w:tcPr>
          <w:p w14:paraId="569DD844"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300,000</w:t>
            </w:r>
          </w:p>
        </w:tc>
        <w:tc>
          <w:tcPr>
            <w:tcW w:w="2142" w:type="dxa"/>
            <w:shd w:val="clear" w:color="auto" w:fill="auto"/>
            <w:tcMar>
              <w:top w:w="100" w:type="dxa"/>
              <w:left w:w="100" w:type="dxa"/>
              <w:bottom w:w="100" w:type="dxa"/>
              <w:right w:w="100" w:type="dxa"/>
            </w:tcMar>
          </w:tcPr>
          <w:p w14:paraId="007E7C54"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444 Panasonic NCR18650B cells in 6s74p config.</w:t>
            </w:r>
          </w:p>
        </w:tc>
        <w:tc>
          <w:tcPr>
            <w:tcW w:w="1669" w:type="dxa"/>
            <w:shd w:val="clear" w:color="auto" w:fill="auto"/>
            <w:tcMar>
              <w:top w:w="100" w:type="dxa"/>
              <w:left w:w="100" w:type="dxa"/>
              <w:bottom w:w="100" w:type="dxa"/>
              <w:right w:w="100" w:type="dxa"/>
            </w:tcMar>
          </w:tcPr>
          <w:p w14:paraId="0F744AE8"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647</w:t>
            </w:r>
          </w:p>
        </w:tc>
      </w:tr>
      <w:tr w:rsidR="00987926" w14:paraId="4AD83B44" w14:textId="77777777" w:rsidTr="005D64D4">
        <w:trPr>
          <w:trHeight w:val="956"/>
        </w:trPr>
        <w:tc>
          <w:tcPr>
            <w:tcW w:w="661" w:type="dxa"/>
            <w:shd w:val="clear" w:color="auto" w:fill="auto"/>
            <w:tcMar>
              <w:top w:w="100" w:type="dxa"/>
              <w:left w:w="100" w:type="dxa"/>
              <w:bottom w:w="100" w:type="dxa"/>
              <w:right w:w="100" w:type="dxa"/>
            </w:tcMar>
          </w:tcPr>
          <w:p w14:paraId="39756AFD" w14:textId="66555FDF"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165" w:type="dxa"/>
            <w:shd w:val="clear" w:color="auto" w:fill="auto"/>
            <w:tcMar>
              <w:top w:w="100" w:type="dxa"/>
              <w:left w:w="100" w:type="dxa"/>
              <w:bottom w:w="100" w:type="dxa"/>
              <w:right w:w="100" w:type="dxa"/>
            </w:tcMar>
          </w:tcPr>
          <w:p w14:paraId="689637CF"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Nissan Leaf</w:t>
            </w:r>
          </w:p>
        </w:tc>
        <w:tc>
          <w:tcPr>
            <w:tcW w:w="945" w:type="dxa"/>
            <w:shd w:val="clear" w:color="auto" w:fill="auto"/>
            <w:tcMar>
              <w:top w:w="100" w:type="dxa"/>
              <w:left w:w="100" w:type="dxa"/>
              <w:bottom w:w="100" w:type="dxa"/>
              <w:right w:w="100" w:type="dxa"/>
            </w:tcMar>
          </w:tcPr>
          <w:p w14:paraId="65E80079"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Lithium -ion </w:t>
            </w:r>
          </w:p>
        </w:tc>
        <w:tc>
          <w:tcPr>
            <w:tcW w:w="1590" w:type="dxa"/>
            <w:shd w:val="clear" w:color="auto" w:fill="auto"/>
            <w:tcMar>
              <w:top w:w="100" w:type="dxa"/>
              <w:left w:w="100" w:type="dxa"/>
              <w:bottom w:w="100" w:type="dxa"/>
              <w:right w:w="100" w:type="dxa"/>
            </w:tcMar>
          </w:tcPr>
          <w:p w14:paraId="106720F7"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0.66(80% charge)</w:t>
            </w:r>
          </w:p>
        </w:tc>
        <w:tc>
          <w:tcPr>
            <w:tcW w:w="1464" w:type="dxa"/>
            <w:shd w:val="clear" w:color="auto" w:fill="auto"/>
            <w:tcMar>
              <w:top w:w="100" w:type="dxa"/>
              <w:left w:w="100" w:type="dxa"/>
              <w:bottom w:w="100" w:type="dxa"/>
              <w:right w:w="100" w:type="dxa"/>
            </w:tcMar>
          </w:tcPr>
          <w:p w14:paraId="5F6852A2"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160,000</w:t>
            </w:r>
          </w:p>
        </w:tc>
        <w:tc>
          <w:tcPr>
            <w:tcW w:w="2142" w:type="dxa"/>
            <w:shd w:val="clear" w:color="auto" w:fill="auto"/>
            <w:tcMar>
              <w:top w:w="100" w:type="dxa"/>
              <w:left w:w="100" w:type="dxa"/>
              <w:bottom w:w="100" w:type="dxa"/>
              <w:right w:w="100" w:type="dxa"/>
            </w:tcMar>
          </w:tcPr>
          <w:p w14:paraId="403705D1"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1670Wh module with 8 metal cells of 3.65V each</w:t>
            </w:r>
          </w:p>
        </w:tc>
        <w:tc>
          <w:tcPr>
            <w:tcW w:w="1669" w:type="dxa"/>
            <w:shd w:val="clear" w:color="auto" w:fill="auto"/>
            <w:tcMar>
              <w:top w:w="100" w:type="dxa"/>
              <w:left w:w="100" w:type="dxa"/>
              <w:bottom w:w="100" w:type="dxa"/>
              <w:right w:w="100" w:type="dxa"/>
            </w:tcMar>
          </w:tcPr>
          <w:p w14:paraId="19E6EB29"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417</w:t>
            </w:r>
          </w:p>
        </w:tc>
      </w:tr>
      <w:tr w:rsidR="00987926" w14:paraId="25EFBCDD" w14:textId="77777777" w:rsidTr="005D64D4">
        <w:trPr>
          <w:trHeight w:val="956"/>
        </w:trPr>
        <w:tc>
          <w:tcPr>
            <w:tcW w:w="661" w:type="dxa"/>
            <w:shd w:val="clear" w:color="auto" w:fill="auto"/>
            <w:tcMar>
              <w:top w:w="100" w:type="dxa"/>
              <w:left w:w="100" w:type="dxa"/>
              <w:bottom w:w="100" w:type="dxa"/>
              <w:right w:w="100" w:type="dxa"/>
            </w:tcMar>
          </w:tcPr>
          <w:p w14:paraId="64668275" w14:textId="35BF2C94"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165" w:type="dxa"/>
            <w:shd w:val="clear" w:color="auto" w:fill="auto"/>
            <w:tcMar>
              <w:top w:w="100" w:type="dxa"/>
              <w:left w:w="100" w:type="dxa"/>
              <w:bottom w:w="100" w:type="dxa"/>
              <w:right w:w="100" w:type="dxa"/>
            </w:tcMar>
          </w:tcPr>
          <w:p w14:paraId="4BA7ABC7"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Ford Mustang Mach-E</w:t>
            </w:r>
          </w:p>
        </w:tc>
        <w:tc>
          <w:tcPr>
            <w:tcW w:w="945" w:type="dxa"/>
            <w:shd w:val="clear" w:color="auto" w:fill="auto"/>
            <w:tcMar>
              <w:top w:w="100" w:type="dxa"/>
              <w:left w:w="100" w:type="dxa"/>
              <w:bottom w:w="100" w:type="dxa"/>
              <w:right w:w="100" w:type="dxa"/>
            </w:tcMar>
          </w:tcPr>
          <w:p w14:paraId="7A75D2FF"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NCM batteries/LFP batteries</w:t>
            </w:r>
          </w:p>
        </w:tc>
        <w:tc>
          <w:tcPr>
            <w:tcW w:w="1590" w:type="dxa"/>
            <w:shd w:val="clear" w:color="auto" w:fill="auto"/>
            <w:tcMar>
              <w:top w:w="100" w:type="dxa"/>
              <w:left w:w="100" w:type="dxa"/>
              <w:bottom w:w="100" w:type="dxa"/>
              <w:right w:w="100" w:type="dxa"/>
            </w:tcMar>
          </w:tcPr>
          <w:p w14:paraId="152C7B72"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1464" w:type="dxa"/>
            <w:shd w:val="clear" w:color="auto" w:fill="auto"/>
            <w:tcMar>
              <w:top w:w="100" w:type="dxa"/>
              <w:left w:w="100" w:type="dxa"/>
              <w:bottom w:w="100" w:type="dxa"/>
              <w:right w:w="100" w:type="dxa"/>
            </w:tcMar>
          </w:tcPr>
          <w:p w14:paraId="66889329"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240,000</w:t>
            </w:r>
          </w:p>
        </w:tc>
        <w:tc>
          <w:tcPr>
            <w:tcW w:w="2142" w:type="dxa"/>
            <w:shd w:val="clear" w:color="auto" w:fill="auto"/>
            <w:tcMar>
              <w:top w:w="100" w:type="dxa"/>
              <w:left w:w="100" w:type="dxa"/>
              <w:bottom w:w="100" w:type="dxa"/>
              <w:right w:w="100" w:type="dxa"/>
            </w:tcMar>
          </w:tcPr>
          <w:p w14:paraId="2082886D"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Standard range 70.0kWh battery</w:t>
            </w:r>
          </w:p>
        </w:tc>
        <w:tc>
          <w:tcPr>
            <w:tcW w:w="1669" w:type="dxa"/>
            <w:shd w:val="clear" w:color="auto" w:fill="auto"/>
            <w:tcMar>
              <w:top w:w="100" w:type="dxa"/>
              <w:left w:w="100" w:type="dxa"/>
              <w:bottom w:w="100" w:type="dxa"/>
              <w:right w:w="100" w:type="dxa"/>
            </w:tcMar>
          </w:tcPr>
          <w:p w14:paraId="4AB89317"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475</w:t>
            </w:r>
          </w:p>
        </w:tc>
      </w:tr>
      <w:tr w:rsidR="00987926" w14:paraId="3AFAF89A" w14:textId="77777777" w:rsidTr="005D64D4">
        <w:trPr>
          <w:trHeight w:val="1084"/>
        </w:trPr>
        <w:tc>
          <w:tcPr>
            <w:tcW w:w="661" w:type="dxa"/>
            <w:shd w:val="clear" w:color="auto" w:fill="auto"/>
            <w:tcMar>
              <w:top w:w="100" w:type="dxa"/>
              <w:left w:w="100" w:type="dxa"/>
              <w:bottom w:w="100" w:type="dxa"/>
              <w:right w:w="100" w:type="dxa"/>
            </w:tcMar>
          </w:tcPr>
          <w:p w14:paraId="792D2626" w14:textId="4807540F"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165" w:type="dxa"/>
            <w:shd w:val="clear" w:color="auto" w:fill="auto"/>
            <w:tcMar>
              <w:top w:w="100" w:type="dxa"/>
              <w:left w:w="100" w:type="dxa"/>
              <w:bottom w:w="100" w:type="dxa"/>
              <w:right w:w="100" w:type="dxa"/>
            </w:tcMar>
          </w:tcPr>
          <w:p w14:paraId="541D8507"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Hyundai Kona </w:t>
            </w:r>
          </w:p>
        </w:tc>
        <w:tc>
          <w:tcPr>
            <w:tcW w:w="945" w:type="dxa"/>
            <w:shd w:val="clear" w:color="auto" w:fill="auto"/>
            <w:tcMar>
              <w:top w:w="100" w:type="dxa"/>
              <w:left w:w="100" w:type="dxa"/>
              <w:bottom w:w="100" w:type="dxa"/>
              <w:right w:w="100" w:type="dxa"/>
            </w:tcMar>
          </w:tcPr>
          <w:p w14:paraId="0B8535E3"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Lithium -ion polymer </w:t>
            </w:r>
          </w:p>
        </w:tc>
        <w:tc>
          <w:tcPr>
            <w:tcW w:w="1590" w:type="dxa"/>
            <w:shd w:val="clear" w:color="auto" w:fill="auto"/>
            <w:tcMar>
              <w:top w:w="100" w:type="dxa"/>
              <w:left w:w="100" w:type="dxa"/>
              <w:bottom w:w="100" w:type="dxa"/>
              <w:right w:w="100" w:type="dxa"/>
            </w:tcMar>
          </w:tcPr>
          <w:p w14:paraId="1070FEDD"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1.25</w:t>
            </w:r>
          </w:p>
        </w:tc>
        <w:tc>
          <w:tcPr>
            <w:tcW w:w="1464" w:type="dxa"/>
            <w:shd w:val="clear" w:color="auto" w:fill="auto"/>
            <w:tcMar>
              <w:top w:w="100" w:type="dxa"/>
              <w:left w:w="100" w:type="dxa"/>
              <w:bottom w:w="100" w:type="dxa"/>
              <w:right w:w="100" w:type="dxa"/>
            </w:tcMar>
          </w:tcPr>
          <w:p w14:paraId="59EE1D01"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200,000</w:t>
            </w:r>
          </w:p>
        </w:tc>
        <w:tc>
          <w:tcPr>
            <w:tcW w:w="2142" w:type="dxa"/>
            <w:shd w:val="clear" w:color="auto" w:fill="auto"/>
            <w:tcMar>
              <w:top w:w="100" w:type="dxa"/>
              <w:left w:w="100" w:type="dxa"/>
              <w:bottom w:w="100" w:type="dxa"/>
              <w:right w:w="100" w:type="dxa"/>
            </w:tcMar>
          </w:tcPr>
          <w:p w14:paraId="1EDB9C76"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Standard/Long range battery pack with 64kWh/77.4kWh with regenerative braking</w:t>
            </w:r>
          </w:p>
        </w:tc>
        <w:tc>
          <w:tcPr>
            <w:tcW w:w="1669" w:type="dxa"/>
            <w:shd w:val="clear" w:color="auto" w:fill="auto"/>
            <w:tcMar>
              <w:top w:w="100" w:type="dxa"/>
              <w:left w:w="100" w:type="dxa"/>
              <w:bottom w:w="100" w:type="dxa"/>
              <w:right w:w="100" w:type="dxa"/>
            </w:tcMar>
          </w:tcPr>
          <w:p w14:paraId="6A0E2053"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484</w:t>
            </w:r>
          </w:p>
        </w:tc>
      </w:tr>
      <w:tr w:rsidR="00987926" w14:paraId="28CE6963" w14:textId="77777777" w:rsidTr="005D64D4">
        <w:trPr>
          <w:trHeight w:val="1084"/>
        </w:trPr>
        <w:tc>
          <w:tcPr>
            <w:tcW w:w="661" w:type="dxa"/>
            <w:shd w:val="clear" w:color="auto" w:fill="auto"/>
            <w:tcMar>
              <w:top w:w="100" w:type="dxa"/>
              <w:left w:w="100" w:type="dxa"/>
              <w:bottom w:w="100" w:type="dxa"/>
              <w:right w:w="100" w:type="dxa"/>
            </w:tcMar>
          </w:tcPr>
          <w:p w14:paraId="49200DBA"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p w14:paraId="6DBB73FB" w14:textId="2A97C430" w:rsidR="00987926" w:rsidRDefault="00987926">
            <w:pPr>
              <w:widowControl w:val="0"/>
              <w:spacing w:before="100" w:line="240" w:lineRule="auto"/>
              <w:jc w:val="both"/>
              <w:rPr>
                <w:rFonts w:ascii="Times New Roman" w:eastAsia="Times New Roman" w:hAnsi="Times New Roman" w:cs="Times New Roman"/>
                <w:b/>
                <w:sz w:val="20"/>
                <w:szCs w:val="20"/>
              </w:rPr>
            </w:pPr>
          </w:p>
        </w:tc>
        <w:tc>
          <w:tcPr>
            <w:tcW w:w="1165" w:type="dxa"/>
            <w:shd w:val="clear" w:color="auto" w:fill="auto"/>
            <w:tcMar>
              <w:top w:w="100" w:type="dxa"/>
              <w:left w:w="100" w:type="dxa"/>
              <w:bottom w:w="100" w:type="dxa"/>
              <w:right w:w="100" w:type="dxa"/>
            </w:tcMar>
          </w:tcPr>
          <w:p w14:paraId="4B5D551A" w14:textId="77777777" w:rsidR="00987926" w:rsidRDefault="00000000">
            <w:pPr>
              <w:widowControl w:val="0"/>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Audi e-</w:t>
            </w:r>
            <w:proofErr w:type="spellStart"/>
            <w:r>
              <w:rPr>
                <w:rFonts w:ascii="Times New Roman" w:eastAsia="Times New Roman" w:hAnsi="Times New Roman" w:cs="Times New Roman"/>
                <w:b/>
                <w:sz w:val="20"/>
                <w:szCs w:val="20"/>
              </w:rPr>
              <w:t>tron</w:t>
            </w:r>
            <w:proofErr w:type="spellEnd"/>
          </w:p>
        </w:tc>
        <w:tc>
          <w:tcPr>
            <w:tcW w:w="945" w:type="dxa"/>
            <w:shd w:val="clear" w:color="auto" w:fill="auto"/>
            <w:tcMar>
              <w:top w:w="100" w:type="dxa"/>
              <w:left w:w="100" w:type="dxa"/>
              <w:bottom w:w="100" w:type="dxa"/>
              <w:right w:w="100" w:type="dxa"/>
            </w:tcMar>
          </w:tcPr>
          <w:p w14:paraId="56969618"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Lithium -ion </w:t>
            </w:r>
          </w:p>
        </w:tc>
        <w:tc>
          <w:tcPr>
            <w:tcW w:w="1590" w:type="dxa"/>
            <w:shd w:val="clear" w:color="auto" w:fill="auto"/>
            <w:tcMar>
              <w:top w:w="100" w:type="dxa"/>
              <w:left w:w="100" w:type="dxa"/>
              <w:bottom w:w="100" w:type="dxa"/>
              <w:right w:w="100" w:type="dxa"/>
            </w:tcMar>
          </w:tcPr>
          <w:p w14:paraId="6A08F3C7"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1464" w:type="dxa"/>
            <w:shd w:val="clear" w:color="auto" w:fill="auto"/>
            <w:tcMar>
              <w:top w:w="100" w:type="dxa"/>
              <w:left w:w="100" w:type="dxa"/>
              <w:bottom w:w="100" w:type="dxa"/>
              <w:right w:w="100" w:type="dxa"/>
            </w:tcMar>
          </w:tcPr>
          <w:p w14:paraId="747D0A0F"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240,000</w:t>
            </w:r>
          </w:p>
        </w:tc>
        <w:tc>
          <w:tcPr>
            <w:tcW w:w="2142" w:type="dxa"/>
            <w:shd w:val="clear" w:color="auto" w:fill="auto"/>
            <w:tcMar>
              <w:top w:w="100" w:type="dxa"/>
              <w:left w:w="100" w:type="dxa"/>
              <w:bottom w:w="100" w:type="dxa"/>
              <w:right w:w="100" w:type="dxa"/>
            </w:tcMar>
          </w:tcPr>
          <w:p w14:paraId="7BF7C972"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83.7kWh energy with 33 cell modules each comprising of 12 pouch cells.</w:t>
            </w:r>
          </w:p>
        </w:tc>
        <w:tc>
          <w:tcPr>
            <w:tcW w:w="1669" w:type="dxa"/>
            <w:shd w:val="clear" w:color="auto" w:fill="auto"/>
            <w:tcMar>
              <w:top w:w="100" w:type="dxa"/>
              <w:left w:w="100" w:type="dxa"/>
              <w:bottom w:w="100" w:type="dxa"/>
              <w:right w:w="100" w:type="dxa"/>
            </w:tcMar>
          </w:tcPr>
          <w:p w14:paraId="6BF81F1C" w14:textId="77777777" w:rsidR="00987926" w:rsidRDefault="00000000">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329</w:t>
            </w:r>
          </w:p>
        </w:tc>
      </w:tr>
    </w:tbl>
    <w:p w14:paraId="11ADCA51" w14:textId="77777777" w:rsidR="00987926" w:rsidRDefault="00987926">
      <w:pPr>
        <w:spacing w:before="100" w:line="240" w:lineRule="auto"/>
        <w:jc w:val="both"/>
        <w:rPr>
          <w:rFonts w:ascii="Times New Roman" w:eastAsia="Times New Roman" w:hAnsi="Times New Roman" w:cs="Times New Roman"/>
          <w:sz w:val="20"/>
          <w:szCs w:val="20"/>
        </w:rPr>
        <w:sectPr w:rsidR="00987926" w:rsidSect="005D64D4">
          <w:type w:val="continuous"/>
          <w:pgSz w:w="12240" w:h="15840"/>
          <w:pgMar w:top="1440" w:right="1440" w:bottom="1440" w:left="1440" w:header="720" w:footer="720" w:gutter="0"/>
          <w:cols w:space="720"/>
        </w:sectPr>
      </w:pPr>
    </w:p>
    <w:p w14:paraId="5337469D" w14:textId="77777777" w:rsidR="00987926" w:rsidRDefault="00987926">
      <w:pPr>
        <w:spacing w:before="100" w:line="240" w:lineRule="auto"/>
        <w:jc w:val="both"/>
        <w:rPr>
          <w:rFonts w:ascii="Times New Roman" w:eastAsia="Times New Roman" w:hAnsi="Times New Roman" w:cs="Times New Roman"/>
          <w:sz w:val="20"/>
          <w:szCs w:val="20"/>
        </w:rPr>
      </w:pPr>
    </w:p>
    <w:p w14:paraId="0A9CCFED" w14:textId="77777777" w:rsidR="00987926" w:rsidRDefault="00000000">
      <w:pPr>
        <w:spacing w:before="100" w:line="240" w:lineRule="auto"/>
        <w:jc w:val="both"/>
        <w:rPr>
          <w:sz w:val="20"/>
          <w:szCs w:val="20"/>
        </w:rPr>
      </w:pPr>
      <w:r>
        <w:rPr>
          <w:rFonts w:ascii="Times New Roman" w:eastAsia="Times New Roman" w:hAnsi="Times New Roman" w:cs="Times New Roman"/>
          <w:sz w:val="20"/>
          <w:szCs w:val="20"/>
        </w:rPr>
        <w:t xml:space="preserve">As we can see in </w:t>
      </w:r>
      <w:r>
        <w:rPr>
          <w:rFonts w:ascii="Times New Roman" w:eastAsia="Times New Roman" w:hAnsi="Times New Roman" w:cs="Times New Roman"/>
          <w:b/>
          <w:sz w:val="20"/>
          <w:szCs w:val="20"/>
        </w:rPr>
        <w:t>Table 5</w:t>
      </w:r>
      <w:r>
        <w:rPr>
          <w:sz w:val="20"/>
          <w:szCs w:val="20"/>
        </w:rPr>
        <w:t>,</w:t>
      </w:r>
      <w:r>
        <w:rPr>
          <w:rFonts w:ascii="Times New Roman" w:eastAsia="Times New Roman" w:hAnsi="Times New Roman" w:cs="Times New Roman"/>
          <w:sz w:val="20"/>
          <w:szCs w:val="20"/>
        </w:rPr>
        <w:t xml:space="preserve"> most of the car companies are using Lithium-Ion and according to the technology of the type of charger they use and the current/voltage specifications, the charging times of the above-mentioned EVs are different. Due to this, the range of EVs and the life cycle of batteries also varies. In the further part, we will do a complete analysis of EVs and their parameters.</w:t>
      </w:r>
    </w:p>
    <w:p w14:paraId="3CE1773D"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Parameters of Different Batteries</w:t>
      </w:r>
    </w:p>
    <w:p w14:paraId="30A82538"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studying multiple research papers, a critical analysis must be carried out to get to a conclusion that what type of battery is best in every aspect. Necessary features that an EV must hold are a better life cycle of different batteries, market share of batteries, demand per year, charging time of batteries, and range of batteries.</w:t>
      </w:r>
    </w:p>
    <w:p w14:paraId="3DA8A8D0"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we can see in </w:t>
      </w:r>
      <w:r>
        <w:rPr>
          <w:rFonts w:ascii="Times New Roman" w:eastAsia="Times New Roman" w:hAnsi="Times New Roman" w:cs="Times New Roman"/>
          <w:b/>
          <w:sz w:val="20"/>
          <w:szCs w:val="20"/>
        </w:rPr>
        <w:t>Table 5</w:t>
      </w:r>
      <w:r>
        <w:rPr>
          <w:rFonts w:ascii="Times New Roman" w:eastAsia="Times New Roman" w:hAnsi="Times New Roman" w:cs="Times New Roman"/>
          <w:sz w:val="20"/>
          <w:szCs w:val="20"/>
        </w:rPr>
        <w:t xml:space="preserve">, all the car companies are using Li-Ion batteries with different configurations. So, this shows that among all the batteries available in </w:t>
      </w:r>
      <w:r>
        <w:rPr>
          <w:rFonts w:ascii="Times New Roman" w:eastAsia="Times New Roman" w:hAnsi="Times New Roman" w:cs="Times New Roman"/>
          <w:sz w:val="20"/>
          <w:szCs w:val="20"/>
        </w:rPr>
        <w:t>the market Li-Ion is the best, and the following is the data to justify the statement.</w:t>
      </w:r>
      <w:r>
        <w:rPr>
          <w:rFonts w:ascii="Times New Roman" w:eastAsia="Times New Roman" w:hAnsi="Times New Roman" w:cs="Times New Roman"/>
          <w:b/>
          <w:sz w:val="20"/>
          <w:szCs w:val="20"/>
        </w:rPr>
        <w:t xml:space="preserve"> </w:t>
      </w:r>
    </w:p>
    <w:p w14:paraId="0A611ABE"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The high energy density of Li-Ion Batteries:</w:t>
      </w:r>
    </w:p>
    <w:p w14:paraId="4A4BA312" w14:textId="37AF50B9" w:rsidR="00987926" w:rsidRPr="00B807EE" w:rsidRDefault="00B807EE" w:rsidP="00B807EE">
      <w:pPr>
        <w:pStyle w:val="NormalWeb"/>
        <w:spacing w:beforeAutospacing="0" w:after="0" w:afterAutospacing="0"/>
        <w:jc w:val="both"/>
      </w:pPr>
      <w:r>
        <w:rPr>
          <w:color w:val="000000"/>
          <w:sz w:val="20"/>
          <w:szCs w:val="20"/>
        </w:rPr>
        <w:t xml:space="preserve">Batteries are mainly compared on the basis of two densities. </w:t>
      </w:r>
      <w:proofErr w:type="gramStart"/>
      <w:r>
        <w:rPr>
          <w:color w:val="000000"/>
          <w:sz w:val="20"/>
          <w:szCs w:val="20"/>
        </w:rPr>
        <w:t>Firstly</w:t>
      </w:r>
      <w:proofErr w:type="gramEnd"/>
      <w:r>
        <w:rPr>
          <w:color w:val="000000"/>
          <w:sz w:val="20"/>
          <w:szCs w:val="20"/>
        </w:rPr>
        <w:t xml:space="preserve"> gravimetric and second volumetric density. Specific energy density or gravimetric energy density is the measure of the energy of a battery with respect to the weight of the battery whereas the volumetric energy density of the battery is defined as the energy stored with respect to volume</w:t>
      </w:r>
      <w:r>
        <w:rPr>
          <w:color w:val="000000"/>
        </w:rPr>
        <w:t>.</w:t>
      </w:r>
    </w:p>
    <w:p w14:paraId="52BBBE48" w14:textId="77777777" w:rsidR="00987926" w:rsidRDefault="00000000">
      <w:pPr>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High energy density means storing high energy in a lesser volume and having a lighter weight. After studying various batteries and their energy densities, the graph has been plotted below.</w:t>
      </w:r>
    </w:p>
    <w:p w14:paraId="077FBAB5" w14:textId="77777777" w:rsidR="00987926" w:rsidRDefault="00987926">
      <w:pPr>
        <w:spacing w:before="100" w:line="240" w:lineRule="auto"/>
        <w:jc w:val="both"/>
        <w:rPr>
          <w:rFonts w:ascii="Times New Roman" w:eastAsia="Times New Roman" w:hAnsi="Times New Roman" w:cs="Times New Roman"/>
          <w:b/>
          <w:sz w:val="20"/>
          <w:szCs w:val="20"/>
        </w:rPr>
      </w:pPr>
    </w:p>
    <w:p w14:paraId="4A2A7078" w14:textId="77777777" w:rsidR="00987926" w:rsidRDefault="00000000" w:rsidP="005D64D4">
      <w:pPr>
        <w:spacing w:before="10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114300" distB="114300" distL="114300" distR="114300" wp14:anchorId="0D0399B5" wp14:editId="5E2C7BB6">
            <wp:extent cx="1864889" cy="17383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64889" cy="1738313"/>
                    </a:xfrm>
                    <a:prstGeom prst="rect">
                      <a:avLst/>
                    </a:prstGeom>
                    <a:ln/>
                  </pic:spPr>
                </pic:pic>
              </a:graphicData>
            </a:graphic>
          </wp:inline>
        </w:drawing>
      </w:r>
    </w:p>
    <w:p w14:paraId="592986B5" w14:textId="2B15E2BD"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1. </w:t>
      </w:r>
      <w:r>
        <w:rPr>
          <w:rFonts w:ascii="Times New Roman" w:eastAsia="Times New Roman" w:hAnsi="Times New Roman" w:cs="Times New Roman"/>
          <w:sz w:val="20"/>
          <w:szCs w:val="20"/>
        </w:rPr>
        <w:t>Specific Energy Density Vs Volumetric Energy Density</w:t>
      </w:r>
      <w:r w:rsidR="00395404">
        <w:rPr>
          <w:rFonts w:ascii="Times New Roman" w:eastAsia="Times New Roman" w:hAnsi="Times New Roman" w:cs="Times New Roman"/>
          <w:sz w:val="20"/>
          <w:szCs w:val="20"/>
        </w:rPr>
        <w:fldChar w:fldCharType="begin" w:fldLock="1"/>
      </w:r>
      <w:r w:rsidR="00EC6BB6">
        <w:rPr>
          <w:rFonts w:ascii="Times New Roman" w:eastAsia="Times New Roman" w:hAnsi="Times New Roman" w:cs="Times New Roman"/>
          <w:sz w:val="20"/>
          <w:szCs w:val="20"/>
        </w:rPr>
        <w:instrText>ADDIN CSL_CITATION {"citationItems":[{"id":"ITEM-1","itemData":{"DOI":"10.20517/energymater.2021.20","abstract":"Energy storage devices such as batteries hold great importance for society, owing to their high energy density, environmental benignity and low cost. However, critical issues related to their performance and safety still need to be resolved. The periodic table of elements is pivotal to chemistry, physics, biology and engineering and represents a remarkable scientific breakthrough that sheds light on the fundamental laws of nature. Here, we provide an overview of the role of the most prominent elements, including s-block, p-block, transition and inner-transition metals, as electrode materials for lithium-ion battery systems regarding their perspective applications and fundamental properties. We also outline hybrid materials, such as MXenes, transition metal oxides, alloys and graphene oxide. Finally, the challenges and prospects of each element and their derivatives and hybrids for future battery systems are discussed, which may provide guidance towards green, low-cost, versatile and sustainable energy storage devices.","author":[{"dropping-particle":"","family":"Bashir","given":"Tariq","non-dropping-particle":"","parse-names":false,"suffix":""},{"dropping-particle":"","family":"Ismail","given":"Sara Adeeba","non-dropping-particle":"","parse-names":false,"suffix":""},{"dropping-particle":"","family":"Song","given":"Yuheng","non-dropping-particle":"","parse-names":false,"suffix":""},{"dropping-particle":"","family":"Irfan","given":"Rana Muhammad","non-dropping-particle":"","parse-names":false,"suffix":""},{"dropping-particle":"","family":"Yang","given":"Shiqi","non-dropping-particle":"","parse-names":false,"suffix":""},{"dropping-particle":"","family":"Zhou","given":"Shaowen","non-dropping-particle":"","parse-names":false,"suffix":""},{"dropping-particle":"","family":"Zhao","given":"Jianqing","non-dropping-particle":"","parse-names":false,"suffix":""},{"dropping-particle":"","family":"Gao","given":"Lijun","non-dropping-particle":"","parse-names":false,"suffix":""}],"container-title":"Energy Materials","id":"ITEM-1","issue":"2","issued":{"date-parts":[["2022"]]},"page":"100019","title":"A review of the energy storage aspects of chemical elements for lithium-ion based batteries","type":"article-journal","volume":"1"},"uris":["http://www.mendeley.com/documents/?uuid=c5017cd8-ecaa-4432-8eaf-95baa9dd9f80"]}],"mendeley":{"formattedCitation":"[5]","plainTextFormattedCitation":"[5]","previouslyFormattedCitation":"[4]"},"properties":{"noteIndex":0},"schema":"https://github.com/citation-style-language/schema/raw/master/csl-citation.json"}</w:instrText>
      </w:r>
      <w:r w:rsidR="00395404">
        <w:rPr>
          <w:rFonts w:ascii="Times New Roman" w:eastAsia="Times New Roman" w:hAnsi="Times New Roman" w:cs="Times New Roman"/>
          <w:sz w:val="20"/>
          <w:szCs w:val="20"/>
        </w:rPr>
        <w:fldChar w:fldCharType="separate"/>
      </w:r>
      <w:r w:rsidR="00EC6BB6" w:rsidRPr="00EC6BB6">
        <w:rPr>
          <w:rFonts w:ascii="Times New Roman" w:eastAsia="Times New Roman" w:hAnsi="Times New Roman" w:cs="Times New Roman"/>
          <w:noProof/>
          <w:sz w:val="20"/>
          <w:szCs w:val="20"/>
        </w:rPr>
        <w:t>[5]</w:t>
      </w:r>
      <w:r w:rsidR="00395404">
        <w:rPr>
          <w:rFonts w:ascii="Times New Roman" w:eastAsia="Times New Roman" w:hAnsi="Times New Roman" w:cs="Times New Roman"/>
          <w:sz w:val="20"/>
          <w:szCs w:val="20"/>
        </w:rPr>
        <w:fldChar w:fldCharType="end"/>
      </w:r>
    </w:p>
    <w:p w14:paraId="2921A2CD"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As we can see in </w:t>
      </w:r>
      <w:r>
        <w:rPr>
          <w:rFonts w:ascii="Times New Roman" w:eastAsia="Times New Roman" w:hAnsi="Times New Roman" w:cs="Times New Roman"/>
          <w:b/>
          <w:sz w:val="20"/>
          <w:szCs w:val="20"/>
        </w:rPr>
        <w:t xml:space="preserve">Fig 1, </w:t>
      </w:r>
      <w:r>
        <w:rPr>
          <w:rFonts w:ascii="Times New Roman" w:eastAsia="Times New Roman" w:hAnsi="Times New Roman" w:cs="Times New Roman"/>
          <w:sz w:val="20"/>
          <w:szCs w:val="20"/>
        </w:rPr>
        <w:t xml:space="preserve">a graph has been plotted between specific energy </w:t>
      </w:r>
      <w:proofErr w:type="gramStart"/>
      <w:r>
        <w:rPr>
          <w:rFonts w:ascii="Times New Roman" w:eastAsia="Times New Roman" w:hAnsi="Times New Roman" w:cs="Times New Roman"/>
          <w:sz w:val="20"/>
          <w:szCs w:val="20"/>
        </w:rPr>
        <w:t>density(</w:t>
      </w:r>
      <w:proofErr w:type="spellStart"/>
      <w:proofErr w:type="gramEnd"/>
      <w:r>
        <w:rPr>
          <w:rFonts w:ascii="Times New Roman" w:eastAsia="Times New Roman" w:hAnsi="Times New Roman" w:cs="Times New Roman"/>
          <w:sz w:val="20"/>
          <w:szCs w:val="20"/>
        </w:rPr>
        <w:t>Wh</w:t>
      </w:r>
      <w:proofErr w:type="spellEnd"/>
      <w:r>
        <w:rPr>
          <w:rFonts w:ascii="Times New Roman" w:eastAsia="Times New Roman" w:hAnsi="Times New Roman" w:cs="Times New Roman"/>
          <w:sz w:val="20"/>
          <w:szCs w:val="20"/>
        </w:rPr>
        <w:t>/Kg) along the x-axis and volumetric energy density(</w:t>
      </w:r>
      <w:proofErr w:type="spellStart"/>
      <w:r>
        <w:rPr>
          <w:rFonts w:ascii="Times New Roman" w:eastAsia="Times New Roman" w:hAnsi="Times New Roman" w:cs="Times New Roman"/>
          <w:sz w:val="20"/>
          <w:szCs w:val="20"/>
        </w:rPr>
        <w:t>Wh</w:t>
      </w:r>
      <w:proofErr w:type="spellEnd"/>
      <w:r>
        <w:rPr>
          <w:rFonts w:ascii="Times New Roman" w:eastAsia="Times New Roman" w:hAnsi="Times New Roman" w:cs="Times New Roman"/>
          <w:sz w:val="20"/>
          <w:szCs w:val="20"/>
        </w:rPr>
        <w:t>/L) along the y-axis. Li-Ion batteries have a higher energy density which means they can store a higher amount of energy in smaller sizes and will attain lighter weight which is a vital attribute to be considered while manufacturing an EV.</w:t>
      </w:r>
    </w:p>
    <w:p w14:paraId="0A6F4C2C" w14:textId="34C1A486"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The good life cycle of Li-Ion</w:t>
      </w:r>
      <w:r w:rsidR="00AC685A">
        <w:rPr>
          <w:rFonts w:ascii="Times New Roman" w:eastAsia="Times New Roman" w:hAnsi="Times New Roman" w:cs="Times New Roman"/>
          <w:b/>
          <w:sz w:val="24"/>
          <w:szCs w:val="24"/>
        </w:rPr>
        <w:fldChar w:fldCharType="begin" w:fldLock="1"/>
      </w:r>
      <w:r w:rsidR="00EC6BB6">
        <w:rPr>
          <w:rFonts w:ascii="Times New Roman" w:eastAsia="Times New Roman" w:hAnsi="Times New Roman" w:cs="Times New Roman"/>
          <w:b/>
          <w:sz w:val="24"/>
          <w:szCs w:val="24"/>
        </w:rPr>
        <w:instrText>ADDIN CSL_CITATION {"citationItems":[{"id":"ITEM-1","itemData":{"DOI":"10.1016/j.etran.2019.100028","ISSN":"25901168","abstract":"Enhancing state of health (SOH) estimation accuracy and robustness for battery systems in photovoltaic (PV) systems is a feasible way to improve system performance and economics. Nevertheless, the SOH is not directly measurable and affected by a number of factors, therefore its estimation is challenging. Plenty of SOH estimation methods have been proposed for different applications, but little evaluation and discussion have been made for the SOH estimation for battery management systems in PV systems. In this paper, SOH estimation methods are categorised according to the signals that are used to extract the health indicator. Most methods are based on voltage characteristics while other signals such as temperature, ultrasound and force are also promising for SOH estimation. For each method, the basic theory, advantages and drawbacks are introduced and discussed. Then, a thorough comparison among the existing methods is conducted to provide readers with a comprehensive understanding of the development of the SOH estimation. Finally, key issues and suggestions on the SOH estimation are discussed to give novel insights to researchers and engineers.","author":[{"dropping-particle":"","family":"Tian","given":"Jinpeng","non-dropping-particle":"","parse-names":false,"suffix":""},{"dropping-particle":"","family":"Xiong","given":"Rui","non-dropping-particle":"","parse-names":false,"suffix":""},{"dropping-particle":"","family":"Shen","given":"Weixiang","non-dropping-particle":"","parse-names":false,"suffix":""}],"container-title":"eTransportation","id":"ITEM-1","issued":{"date-parts":[["2019"]]},"page":"100028","publisher":"Elsevier Ltd","title":"A review on state of health estimation for lithium ion batteries in photovoltaic systems","type":"article-journal","volume":"2"},"uris":["http://www.mendeley.com/documents/?uuid=b6158042-1400-4d07-9fe4-5259dfe08220"]}],"mendeley":{"formattedCitation":"[6]","plainTextFormattedCitation":"[6]","previouslyFormattedCitation":"[5]"},"properties":{"noteIndex":0},"schema":"https://github.com/citation-style-language/schema/raw/master/csl-citation.json"}</w:instrText>
      </w:r>
      <w:r w:rsidR="00AC685A">
        <w:rPr>
          <w:rFonts w:ascii="Times New Roman" w:eastAsia="Times New Roman" w:hAnsi="Times New Roman" w:cs="Times New Roman"/>
          <w:b/>
          <w:sz w:val="24"/>
          <w:szCs w:val="24"/>
        </w:rPr>
        <w:fldChar w:fldCharType="separate"/>
      </w:r>
      <w:r w:rsidR="00EC6BB6" w:rsidRPr="00EC6BB6">
        <w:rPr>
          <w:rFonts w:ascii="Times New Roman" w:eastAsia="Times New Roman" w:hAnsi="Times New Roman" w:cs="Times New Roman"/>
          <w:noProof/>
          <w:sz w:val="24"/>
          <w:szCs w:val="24"/>
        </w:rPr>
        <w:t>[6]</w:t>
      </w:r>
      <w:r w:rsidR="00AC685A">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w:t>
      </w:r>
    </w:p>
    <w:p w14:paraId="6AC9E236"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factor that comes into a customer’s mind is the life cycle of batteries, these must be future safe and there must be no need to replace them in a shorter span of life. Various parameters comparison has been plotted below comparing different batteries. </w:t>
      </w:r>
    </w:p>
    <w:p w14:paraId="5DF83497" w14:textId="77777777" w:rsidR="00987926" w:rsidRDefault="00987926">
      <w:pPr>
        <w:spacing w:before="100" w:line="240" w:lineRule="auto"/>
        <w:jc w:val="both"/>
        <w:rPr>
          <w:rFonts w:ascii="Times New Roman" w:eastAsia="Times New Roman" w:hAnsi="Times New Roman" w:cs="Times New Roman"/>
          <w:sz w:val="20"/>
          <w:szCs w:val="20"/>
        </w:rPr>
      </w:pPr>
    </w:p>
    <w:p w14:paraId="1606722E" w14:textId="77777777" w:rsidR="00987926" w:rsidRDefault="00000000" w:rsidP="005D64D4">
      <w:pPr>
        <w:spacing w:before="10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6B92CF7A" wp14:editId="7A2E7DC4">
            <wp:extent cx="2694678" cy="12531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694678" cy="1253170"/>
                    </a:xfrm>
                    <a:prstGeom prst="rect">
                      <a:avLst/>
                    </a:prstGeom>
                    <a:ln/>
                  </pic:spPr>
                </pic:pic>
              </a:graphicData>
            </a:graphic>
          </wp:inline>
        </w:drawing>
      </w:r>
    </w:p>
    <w:p w14:paraId="105702B7" w14:textId="7F6ED3AA"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Various parameters comparison between different batteries</w:t>
      </w:r>
      <w:r w:rsidR="00BC534C">
        <w:rPr>
          <w:rFonts w:ascii="Times New Roman" w:eastAsia="Times New Roman" w:hAnsi="Times New Roman" w:cs="Times New Roman"/>
          <w:sz w:val="20"/>
          <w:szCs w:val="20"/>
        </w:rPr>
        <w:fldChar w:fldCharType="begin" w:fldLock="1"/>
      </w:r>
      <w:r w:rsidR="00EC6BB6">
        <w:rPr>
          <w:rFonts w:ascii="Times New Roman" w:eastAsia="Times New Roman" w:hAnsi="Times New Roman" w:cs="Times New Roman"/>
          <w:sz w:val="20"/>
          <w:szCs w:val="20"/>
        </w:rPr>
        <w:instrText>ADDIN CSL_CITATION {"citationItems":[{"id":"ITEM-1","itemData":{"DOI":"10.3390/electronics8030345","ISBN":"8251510236","ISSN":"20799292","abstract":"Many disabled people use electric wheelchairs (EWs) in their daily lives. EWs take a considerable amount of time to charge and are less efficient in high-power-demand situations. This paper addresses these two problems using a semiactive hybrid energy storage system (SA-HESS) with a smart energy management system (SEMS). The SA-HESS contained a lithium-ion battery (LIB) and supercapacitor (SC) connected to a DC bus via a bidirectional DC–DC converter. The first task of the proposed SEMS was to charge the SA-HESS rapidly using a fuzzy-logic-controlled charging system. The second task was to reduce the stress of the LIB. The proposed SEMS divided the discharging operation into starting-, normal-, medium-, and high-power currents. The LIB was used in normal conditions, while the SC was mostly utilized during medium-power conditions, such as starting and uphill climbing of the EW. The conjunction of LIB and SC was employed to meet the high-power demand for smooth and reliable operation. A prototype was designed to validate the proposed methodology, and a comparison of the passive hybrid energy management system (P-HESS) and SA-HESS was performed under different driving tracks and loading conditions. The experimental results showed that the proposed system required less charging time and effectively utilized the power of the SC compared with P-HESS.","author":[{"dropping-particle":"","family":"Hussain","given":"Sadam","non-dropping-particle":"","parse-names":false,"suffix":""},{"dropping-particle":"","family":"Ali","given":"Muhammad Umair","non-dropping-particle":"","parse-names":false,"suffix":""},{"dropping-particle":"","family":"Nengroo","given":"Sarvar Hussain","non-dropping-particle":"","parse-names":false,"suffix":""},{"dropping-particle":"","family":"Khan","given":"Imran","non-dropping-particle":"","parse-names":false,"suffix":""},{"dropping-particle":"","family":"Ishfaq","given":"Muhammad","non-dropping-particle":"","parse-names":false,"suffix":""},{"dropping-particle":"","family":"Kim","given":"Hee Je","non-dropping-particle":"","parse-names":false,"suffix":""}],"container-title":"Electronics (Switzerland)","id":"ITEM-1","issue":"3","issued":{"date-parts":[["2019"]]},"title":"Semiactive hybrid energy management system: A solution for electric wheelchairs","type":"article-journal","volume":"8"},"uris":["http://www.mendeley.com/documents/?uuid=b436e65f-8afa-4be9-b125-321deffd2fc3"]}],"mendeley":{"formattedCitation":"[7]","plainTextFormattedCitation":"[7]","previouslyFormattedCitation":"[6]"},"properties":{"noteIndex":0},"schema":"https://github.com/citation-style-language/schema/raw/master/csl-citation.json"}</w:instrText>
      </w:r>
      <w:r w:rsidR="00BC534C">
        <w:rPr>
          <w:rFonts w:ascii="Times New Roman" w:eastAsia="Times New Roman" w:hAnsi="Times New Roman" w:cs="Times New Roman"/>
          <w:sz w:val="20"/>
          <w:szCs w:val="20"/>
        </w:rPr>
        <w:fldChar w:fldCharType="separate"/>
      </w:r>
      <w:r w:rsidR="00EC6BB6" w:rsidRPr="00EC6BB6">
        <w:rPr>
          <w:rFonts w:ascii="Times New Roman" w:eastAsia="Times New Roman" w:hAnsi="Times New Roman" w:cs="Times New Roman"/>
          <w:noProof/>
          <w:sz w:val="20"/>
          <w:szCs w:val="20"/>
        </w:rPr>
        <w:t>[7]</w:t>
      </w:r>
      <w:r w:rsidR="00BC534C">
        <w:rPr>
          <w:rFonts w:ascii="Times New Roman" w:eastAsia="Times New Roman" w:hAnsi="Times New Roman" w:cs="Times New Roman"/>
          <w:sz w:val="20"/>
          <w:szCs w:val="20"/>
        </w:rPr>
        <w:fldChar w:fldCharType="end"/>
      </w:r>
    </w:p>
    <w:p w14:paraId="750FDC33" w14:textId="77777777" w:rsidR="00987926" w:rsidRDefault="00987926">
      <w:pPr>
        <w:spacing w:before="100" w:line="240" w:lineRule="auto"/>
        <w:jc w:val="both"/>
        <w:rPr>
          <w:rFonts w:ascii="Times New Roman" w:eastAsia="Times New Roman" w:hAnsi="Times New Roman" w:cs="Times New Roman"/>
          <w:sz w:val="20"/>
          <w:szCs w:val="20"/>
        </w:rPr>
      </w:pPr>
    </w:p>
    <w:p w14:paraId="7C7F99CB" w14:textId="77777777" w:rsidR="00987926" w:rsidRDefault="00000000">
      <w:pPr>
        <w:spacing w:before="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According to the histogram in </w:t>
      </w: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Li-Ion has the second highest life cycle after vanadium redox flow battery but in the overall comparison of various aspects such as energy density, power density, nominal voltage, depth of discharge, round trip efficiency and estimated cost, Li-Ion is the best. Li-Ion has a good life cycle of 2000-2500 life cycles which ensures future safety and there is no need to replace the batteries for 10-15 years. This reduces the fear of customers.</w:t>
      </w:r>
    </w:p>
    <w:p w14:paraId="463BF7F5"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High Demand for Li-Ion:</w:t>
      </w:r>
    </w:p>
    <w:p w14:paraId="05A44B8C"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Another question that comes into the mind of the consumer is that the EV he might purchase today must hold a good price value in the future also if he wants to replace the car. The following graph shows the market capture of Li-Ion in the upcoming years.</w:t>
      </w:r>
    </w:p>
    <w:p w14:paraId="0AF2EFA9" w14:textId="77777777" w:rsidR="00987926" w:rsidRDefault="00000000" w:rsidP="005D64D4">
      <w:pPr>
        <w:spacing w:before="1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114300" distB="114300" distL="114300" distR="114300" wp14:anchorId="649BD18B" wp14:editId="48C2BFC0">
            <wp:extent cx="2388214" cy="124187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88214" cy="1241871"/>
                    </a:xfrm>
                    <a:prstGeom prst="rect">
                      <a:avLst/>
                    </a:prstGeom>
                    <a:ln/>
                  </pic:spPr>
                </pic:pic>
              </a:graphicData>
            </a:graphic>
          </wp:inline>
        </w:drawing>
      </w:r>
    </w:p>
    <w:p w14:paraId="24E0E9E8" w14:textId="5ED58062" w:rsidR="00987926" w:rsidRDefault="00000000">
      <w:pPr>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Growth of the lithium-ion battery market</w:t>
      </w:r>
    </w:p>
    <w:p w14:paraId="637A3602" w14:textId="6F703C93"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present, the global lithium-ion battery market is valued at US$ 59.8 Billion and is projected to grow to US$ 307.8 Billion by 2032 which shows that the demand for Li-Ion is increasing significantly and it is reliable in future use also. The growth prediction of lithium-ion batteries is about 19.3% from 2023 to 2030 as shown in </w:t>
      </w: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w:t>
      </w:r>
    </w:p>
    <w:p w14:paraId="6276C490" w14:textId="77777777" w:rsidR="00987926" w:rsidRDefault="00000000">
      <w:pPr>
        <w:spacing w:before="100" w:line="240" w:lineRule="auto"/>
        <w:jc w:val="both"/>
        <w:rPr>
          <w:rFonts w:ascii="Times New Roman" w:eastAsia="Times New Roman" w:hAnsi="Times New Roman" w:cs="Times New Roman"/>
          <w:b/>
          <w:sz w:val="24"/>
          <w:szCs w:val="24"/>
        </w:rPr>
        <w:sectPr w:rsidR="00987926" w:rsidSect="005D64D4">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As we talked about the key features that Li-Ion holds but it also has some drawbacks such as high initial life cycle costing and high replacement costs of batteries. Let’s discuss these drawbacks with factual data.</w:t>
      </w:r>
    </w:p>
    <w:p w14:paraId="015FC05A" w14:textId="77777777" w:rsidR="00987926" w:rsidRDefault="00987926">
      <w:pPr>
        <w:spacing w:before="100" w:line="240" w:lineRule="auto"/>
        <w:jc w:val="both"/>
        <w:rPr>
          <w:rFonts w:ascii="Times New Roman" w:eastAsia="Times New Roman" w:hAnsi="Times New Roman" w:cs="Times New Roman"/>
          <w:b/>
          <w:sz w:val="24"/>
          <w:szCs w:val="24"/>
        </w:rPr>
        <w:sectPr w:rsidR="00987926" w:rsidSect="005D64D4">
          <w:type w:val="continuous"/>
          <w:pgSz w:w="12240" w:h="15840"/>
          <w:pgMar w:top="1440" w:right="1440" w:bottom="1440" w:left="1440" w:header="720" w:footer="720" w:gutter="0"/>
          <w:cols w:num="2" w:space="720"/>
        </w:sectPr>
      </w:pPr>
    </w:p>
    <w:p w14:paraId="5162EFB9" w14:textId="77777777" w:rsidR="00987926" w:rsidRDefault="00987926">
      <w:pPr>
        <w:spacing w:before="100" w:line="240" w:lineRule="auto"/>
        <w:jc w:val="both"/>
        <w:rPr>
          <w:rFonts w:ascii="Times New Roman" w:eastAsia="Times New Roman" w:hAnsi="Times New Roman" w:cs="Times New Roman"/>
          <w:b/>
          <w:sz w:val="24"/>
          <w:szCs w:val="24"/>
        </w:rPr>
        <w:sectPr w:rsidR="00987926" w:rsidSect="005D64D4">
          <w:type w:val="continuous"/>
          <w:pgSz w:w="12240" w:h="15840"/>
          <w:pgMar w:top="1440" w:right="1440" w:bottom="1440" w:left="1440" w:header="720" w:footer="720" w:gutter="0"/>
          <w:cols w:num="2" w:space="720"/>
        </w:sectPr>
      </w:pPr>
    </w:p>
    <w:p w14:paraId="5B935A6F" w14:textId="26B72517" w:rsidR="00987926" w:rsidRDefault="00000000">
      <w:pPr>
        <w:spacing w:before="1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High Initial Life-Cycle Costing:</w:t>
      </w:r>
      <w:r w:rsidR="00BC534C">
        <w:rPr>
          <w:rFonts w:ascii="Times New Roman" w:eastAsia="Times New Roman" w:hAnsi="Times New Roman" w:cs="Times New Roman"/>
          <w:b/>
          <w:sz w:val="24"/>
          <w:szCs w:val="24"/>
        </w:rPr>
        <w:fldChar w:fldCharType="begin" w:fldLock="1"/>
      </w:r>
      <w:r w:rsidR="00EC6BB6">
        <w:rPr>
          <w:rFonts w:ascii="Times New Roman" w:eastAsia="Times New Roman" w:hAnsi="Times New Roman" w:cs="Times New Roman"/>
          <w:b/>
          <w:sz w:val="24"/>
          <w:szCs w:val="24"/>
        </w:rPr>
        <w:instrText>ADDIN CSL_CITATION {"citationItems":[{"id":"ITEM-1","itemData":{"abstract":"This paper discusses what is known about the life-cycle burdens of lithium-ion batteries. A special emphasis is placed on constituent-material production and the subsequent manufacturing of batteries. Of particular interest is the estimation of the impact of battery-material recycling on battery manufacturing. Because some of the materials come from comparatively less plentiful resources, a discussion is presented on the recycling of these batteries and its potential impact on battery-production life-cycle burdens. This effort represents the early stage of lithium-ion battery life-cycle analysis, in which processes are characterized preparatory to detailed data acquisition. Notwithstanding the lack of data on battery-materials production, we estimate that the energy use and greenhouse gas emissions associated with battery manufacturing make up only a few percent of a plug-in hybrid vehicle’s total life-cycle energy use. Further, the recycling of battery materials can potentially significantly reduce the material production energy.","author":[{"dropping-particle":"","family":"Gaines","given":"Linda","non-dropping-particle":"","parse-names":false,"suffix":""},{"dropping-particle":"","family":"Sullivan","given":"John Lorenzo","non-dropping-particle":"","parse-names":false,"suffix":""},{"dropping-particle":"","family":"Burnham","given":"Andrew","non-dropping-particle":"","parse-names":false,"suffix":""},{"dropping-particle":"","family":"Belharouak","given":"Ilias","non-dropping-particle":"","parse-names":false,"suffix":""}],"container-title":"90th Annual Meeting of the Transportation Research Board","id":"ITEM-1","issue":"11","issued":{"date-parts":[["2011"]]},"page":"1-8","title":"Paper No. 11-3891 Life-Cycle Analysis for Lithium-Ion Battery Production and Recycling","type":"article-journal"},"uris":["http://www.mendeley.com/documents/?uuid=bf462b83-be64-4508-8ae3-550e952210a2"]}],"mendeley":{"formattedCitation":"[8]","plainTextFormattedCitation":"[8]","previouslyFormattedCitation":"[7]"},"properties":{"noteIndex":0},"schema":"https://github.com/citation-style-language/schema/raw/master/csl-citation.json"}</w:instrText>
      </w:r>
      <w:r w:rsidR="00BC534C">
        <w:rPr>
          <w:rFonts w:ascii="Times New Roman" w:eastAsia="Times New Roman" w:hAnsi="Times New Roman" w:cs="Times New Roman"/>
          <w:b/>
          <w:sz w:val="24"/>
          <w:szCs w:val="24"/>
        </w:rPr>
        <w:fldChar w:fldCharType="separate"/>
      </w:r>
      <w:r w:rsidR="00EC6BB6" w:rsidRPr="00EC6BB6">
        <w:rPr>
          <w:rFonts w:ascii="Times New Roman" w:eastAsia="Times New Roman" w:hAnsi="Times New Roman" w:cs="Times New Roman"/>
          <w:noProof/>
          <w:sz w:val="24"/>
          <w:szCs w:val="24"/>
        </w:rPr>
        <w:t>[8]</w:t>
      </w:r>
      <w:r w:rsidR="00BC534C">
        <w:rPr>
          <w:rFonts w:ascii="Times New Roman" w:eastAsia="Times New Roman" w:hAnsi="Times New Roman" w:cs="Times New Roman"/>
          <w:b/>
          <w:sz w:val="24"/>
          <w:szCs w:val="24"/>
        </w:rPr>
        <w:fldChar w:fldCharType="end"/>
      </w:r>
      <w:r w:rsidR="00BC534C">
        <w:rPr>
          <w:rFonts w:ascii="Times New Roman" w:eastAsia="Times New Roman" w:hAnsi="Times New Roman" w:cs="Times New Roman"/>
          <w:b/>
          <w:sz w:val="20"/>
          <w:szCs w:val="20"/>
        </w:rPr>
        <w:t xml:space="preserve"> </w:t>
      </w:r>
    </w:p>
    <w:p w14:paraId="3F012B8B"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Nowadays, automobiles running on various fuels are available in the market and each fuel has its own key features and drawbacks. Initial life cycle costing is another factor that should be kept in mind while purchasing an EV which is how much each life cycle of battery costs with respect to operating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KM).</w:t>
      </w:r>
    </w:p>
    <w:p w14:paraId="2AF03775" w14:textId="77777777" w:rsidR="00987926" w:rsidRDefault="00987926">
      <w:pPr>
        <w:spacing w:before="100" w:line="240" w:lineRule="auto"/>
        <w:jc w:val="both"/>
        <w:rPr>
          <w:rFonts w:ascii="Times New Roman" w:eastAsia="Times New Roman" w:hAnsi="Times New Roman" w:cs="Times New Roman"/>
          <w:sz w:val="20"/>
          <w:szCs w:val="20"/>
        </w:rPr>
      </w:pPr>
    </w:p>
    <w:p w14:paraId="5C8C53AD" w14:textId="77777777" w:rsidR="00987926" w:rsidRDefault="00987926">
      <w:pPr>
        <w:spacing w:before="100" w:line="240" w:lineRule="auto"/>
        <w:ind w:left="720"/>
        <w:jc w:val="both"/>
        <w:rPr>
          <w:rFonts w:ascii="Times New Roman" w:eastAsia="Times New Roman" w:hAnsi="Times New Roman" w:cs="Times New Roman"/>
          <w:sz w:val="20"/>
          <w:szCs w:val="20"/>
        </w:rPr>
      </w:pPr>
    </w:p>
    <w:p w14:paraId="0E72FB54" w14:textId="77777777" w:rsidR="00987926" w:rsidRDefault="00987926">
      <w:pPr>
        <w:spacing w:before="100" w:line="240" w:lineRule="auto"/>
        <w:ind w:left="720"/>
        <w:jc w:val="both"/>
        <w:rPr>
          <w:rFonts w:ascii="Times New Roman" w:eastAsia="Times New Roman" w:hAnsi="Times New Roman" w:cs="Times New Roman"/>
          <w:sz w:val="20"/>
          <w:szCs w:val="20"/>
        </w:rPr>
      </w:pPr>
    </w:p>
    <w:p w14:paraId="6C207312"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243050F" wp14:editId="10260843">
            <wp:extent cx="2743200" cy="1816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1816100"/>
                    </a:xfrm>
                    <a:prstGeom prst="rect">
                      <a:avLst/>
                    </a:prstGeom>
                    <a:ln/>
                  </pic:spPr>
                </pic:pic>
              </a:graphicData>
            </a:graphic>
          </wp:inline>
        </w:drawing>
      </w:r>
      <w:r>
        <w:rPr>
          <w:rFonts w:ascii="Times New Roman" w:eastAsia="Times New Roman" w:hAnsi="Times New Roman" w:cs="Times New Roman"/>
          <w:sz w:val="20"/>
          <w:szCs w:val="20"/>
        </w:rPr>
        <w:t xml:space="preserve"> </w:t>
      </w:r>
    </w:p>
    <w:p w14:paraId="33EB642A" w14:textId="5E0A3F45"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4  </w:t>
      </w:r>
      <w:r>
        <w:rPr>
          <w:rFonts w:ascii="Times New Roman" w:eastAsia="Times New Roman" w:hAnsi="Times New Roman" w:cs="Times New Roman"/>
          <w:sz w:val="20"/>
          <w:szCs w:val="20"/>
        </w:rPr>
        <w:t xml:space="preserve">  Life-Cycle Costing VS Operating Time</w:t>
      </w:r>
    </w:p>
    <w:p w14:paraId="686E6504"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seen in </w:t>
      </w: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after plotting the graph between LCC and operating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in KMS), we can see that the life cycle cost of an electric motor with replacement batteries used in electric vehicles is slightly on the higher side than other fuel engines. This is one of the major reasons why people resist switching to EVs.</w:t>
      </w:r>
    </w:p>
    <w:p w14:paraId="6E262869" w14:textId="77777777" w:rsidR="00987926" w:rsidRDefault="00987926">
      <w:pPr>
        <w:spacing w:before="100" w:line="240" w:lineRule="auto"/>
        <w:jc w:val="both"/>
        <w:rPr>
          <w:rFonts w:ascii="Times New Roman" w:eastAsia="Times New Roman" w:hAnsi="Times New Roman" w:cs="Times New Roman"/>
          <w:sz w:val="20"/>
          <w:szCs w:val="20"/>
        </w:rPr>
      </w:pPr>
    </w:p>
    <w:p w14:paraId="48E93BCE" w14:textId="77777777" w:rsidR="00987926" w:rsidRDefault="00000000">
      <w:pPr>
        <w:spacing w:before="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Replacement Cost of Batteries:</w:t>
      </w:r>
    </w:p>
    <w:p w14:paraId="36A82AD3"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non-electric vehicles, there are fewer chances of engine failure and replacing the engines. But in EVs </w:t>
      </w:r>
      <w:r>
        <w:rPr>
          <w:rFonts w:ascii="Times New Roman" w:eastAsia="Times New Roman" w:hAnsi="Times New Roman" w:cs="Times New Roman"/>
          <w:sz w:val="20"/>
          <w:szCs w:val="20"/>
        </w:rPr>
        <w:t>after years of discharging and charging, there is a need to replace the batteries and this is another issue with electric vehicles.</w:t>
      </w:r>
    </w:p>
    <w:p w14:paraId="6C7FA416" w14:textId="77777777" w:rsidR="00987926" w:rsidRDefault="00987926">
      <w:pPr>
        <w:spacing w:before="100" w:line="240" w:lineRule="auto"/>
        <w:jc w:val="both"/>
        <w:rPr>
          <w:rFonts w:ascii="Times New Roman" w:eastAsia="Times New Roman" w:hAnsi="Times New Roman" w:cs="Times New Roman"/>
          <w:sz w:val="20"/>
          <w:szCs w:val="20"/>
        </w:rPr>
      </w:pPr>
    </w:p>
    <w:p w14:paraId="77C6CC1C" w14:textId="77777777"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E17B6E7" wp14:editId="0ED0771D">
            <wp:extent cx="2496481" cy="139171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b="13827"/>
                    <a:stretch>
                      <a:fillRect/>
                    </a:stretch>
                  </pic:blipFill>
                  <pic:spPr>
                    <a:xfrm>
                      <a:off x="0" y="0"/>
                      <a:ext cx="2496481" cy="1391717"/>
                    </a:xfrm>
                    <a:prstGeom prst="rect">
                      <a:avLst/>
                    </a:prstGeom>
                    <a:ln/>
                  </pic:spPr>
                </pic:pic>
              </a:graphicData>
            </a:graphic>
          </wp:inline>
        </w:drawing>
      </w:r>
    </w:p>
    <w:p w14:paraId="20915293" w14:textId="0F137444" w:rsidR="00987926" w:rsidRDefault="00000000">
      <w:pPr>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Comparison between cars with different power sources</w:t>
      </w:r>
    </w:p>
    <w:p w14:paraId="02198362" w14:textId="77777777" w:rsidR="00987926" w:rsidRDefault="00000000">
      <w:pPr>
        <w:spacing w:before="100" w:line="240" w:lineRule="auto"/>
        <w:jc w:val="both"/>
        <w:rPr>
          <w:rFonts w:ascii="Times New Roman" w:eastAsia="Times New Roman" w:hAnsi="Times New Roman" w:cs="Times New Roman"/>
          <w:sz w:val="20"/>
          <w:szCs w:val="20"/>
        </w:rPr>
        <w:sectPr w:rsidR="00987926" w:rsidSect="005D64D4">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In</w:t>
      </w:r>
      <w:r>
        <w:rPr>
          <w:b/>
          <w:sz w:val="20"/>
          <w:szCs w:val="20"/>
        </w:rPr>
        <w:t xml:space="preserve"> </w:t>
      </w: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we can see that electric vehicles are better in running cost per month, and annual maintenance cost but the issue arises in the case of high initial cost and short life span of batteries. Due to the fear of replacing batteries and the cost of replacing batteries is high, people do not switch to EVs due to the short life span of about 10-15 years.</w:t>
      </w:r>
    </w:p>
    <w:p w14:paraId="7A88A3ED" w14:textId="50DEFAF9" w:rsidR="00BC534C" w:rsidRPr="00BC534C" w:rsidRDefault="00BC534C" w:rsidP="00BC534C">
      <w:pPr>
        <w:spacing w:before="240" w:after="240"/>
        <w:jc w:val="both"/>
        <w:rPr>
          <w:rFonts w:ascii="Times New Roman" w:eastAsia="Times New Roman" w:hAnsi="Times New Roman" w:cs="Times New Roman"/>
          <w:b/>
          <w:sz w:val="20"/>
          <w:szCs w:val="20"/>
        </w:rPr>
        <w:sectPr w:rsidR="00BC534C" w:rsidRPr="00BC534C" w:rsidSect="005D64D4">
          <w:type w:val="continuous"/>
          <w:pgSz w:w="12240" w:h="15840"/>
          <w:pgMar w:top="1440" w:right="1440" w:bottom="1440" w:left="1440" w:header="720" w:footer="720" w:gutter="0"/>
          <w:cols w:num="2" w:space="720"/>
        </w:sectPr>
      </w:pPr>
      <w:r w:rsidRPr="00BC534C">
        <w:rPr>
          <w:rFonts w:ascii="Times New Roman" w:eastAsia="Times New Roman" w:hAnsi="Times New Roman" w:cs="Times New Roman"/>
          <w:b/>
          <w:sz w:val="20"/>
          <w:szCs w:val="20"/>
        </w:rPr>
        <w:t>CONCLUSION</w:t>
      </w:r>
    </w:p>
    <w:p w14:paraId="7A6BFDC9" w14:textId="77777777" w:rsidR="00BC534C" w:rsidRDefault="00BC534C">
      <w:pPr>
        <w:spacing w:before="240" w:after="240"/>
        <w:jc w:val="both"/>
        <w:rPr>
          <w:rFonts w:ascii="Times New Roman" w:eastAsia="Times New Roman" w:hAnsi="Times New Roman" w:cs="Times New Roman"/>
          <w:sz w:val="20"/>
          <w:szCs w:val="20"/>
        </w:rPr>
      </w:pPr>
    </w:p>
    <w:p w14:paraId="1FF96EF2" w14:textId="787DA2D8" w:rsidR="00987926" w:rsidRDefault="00000000">
      <w:pPr>
        <w:spacing w:before="240" w:after="240"/>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Around[</w:t>
      </w:r>
      <w:proofErr w:type="gramEnd"/>
      <w:r>
        <w:rPr>
          <w:rFonts w:ascii="Times New Roman" w:eastAsia="Times New Roman" w:hAnsi="Times New Roman" w:cs="Times New Roman"/>
          <w:sz w:val="20"/>
          <w:szCs w:val="20"/>
        </w:rPr>
        <w:t xml:space="preserve">16] 1832 when Robert Anderson first built a crude electric vehicle in 2023 when the electric vehicle market had grown up </w:t>
      </w:r>
      <w:proofErr w:type="spellStart"/>
      <w:r>
        <w:rPr>
          <w:rFonts w:ascii="Times New Roman" w:eastAsia="Times New Roman" w:hAnsi="Times New Roman" w:cs="Times New Roman"/>
          <w:sz w:val="20"/>
          <w:szCs w:val="20"/>
        </w:rPr>
        <w:t>toUSD</w:t>
      </w:r>
      <w:proofErr w:type="spellEnd"/>
      <w:r>
        <w:rPr>
          <w:rFonts w:ascii="Times New Roman" w:eastAsia="Times New Roman" w:hAnsi="Times New Roman" w:cs="Times New Roman"/>
          <w:sz w:val="20"/>
          <w:szCs w:val="20"/>
        </w:rPr>
        <w:t xml:space="preserve"> 3.21 Billion (2022). EVs have grown exponentially but not up to their full potential. Despite facing many challenges and technological hurdles we have come a long way.</w:t>
      </w:r>
    </w:p>
    <w:p w14:paraId="3F21F64F" w14:textId="77777777" w:rsidR="00987926"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With the changing world order and new technologies, we have made exponential progress in the field of batteries used in EVs. From nickel to lead acid and from nickel-cadmium to nickel hydride we have improved the efficiency in each step. Currently, the best solution according to our findings for EV battery manufacturing is the Li-ion. It has solved many problems like charge density, range anxiety, heating effect, and fast charging. Much more research is also going on to improve this existing technology like the removal of nickel and the introduction of liquid cooling charging cables. With the forthcoming technology, the efficiency and potential to deliver more power will increase exponentially. </w:t>
      </w:r>
      <w:r>
        <w:rPr>
          <w:rFonts w:ascii="Times New Roman" w:eastAsia="Times New Roman" w:hAnsi="Times New Roman" w:cs="Times New Roman"/>
          <w:sz w:val="28"/>
          <w:szCs w:val="28"/>
        </w:rPr>
        <w:t xml:space="preserve">  </w:t>
      </w:r>
    </w:p>
    <w:p w14:paraId="5291F219" w14:textId="77777777" w:rsidR="005D64D4" w:rsidRDefault="005D64D4">
      <w:pPr>
        <w:spacing w:before="240" w:after="240"/>
        <w:jc w:val="both"/>
        <w:rPr>
          <w:rFonts w:ascii="Times New Roman" w:eastAsia="Times New Roman" w:hAnsi="Times New Roman" w:cs="Times New Roman"/>
          <w:b/>
          <w:sz w:val="24"/>
          <w:szCs w:val="24"/>
        </w:rPr>
      </w:pPr>
    </w:p>
    <w:p w14:paraId="0AD174D9" w14:textId="77777777" w:rsidR="005D64D4" w:rsidRDefault="005D64D4">
      <w:pPr>
        <w:spacing w:before="240" w:after="240"/>
        <w:jc w:val="both"/>
        <w:rPr>
          <w:rFonts w:ascii="Times New Roman" w:eastAsia="Times New Roman" w:hAnsi="Times New Roman" w:cs="Times New Roman"/>
          <w:b/>
          <w:sz w:val="24"/>
          <w:szCs w:val="24"/>
        </w:rPr>
      </w:pPr>
    </w:p>
    <w:p w14:paraId="14F2F79D" w14:textId="44018ED6" w:rsidR="0098792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FUTURE SCOPE</w:t>
      </w:r>
    </w:p>
    <w:p w14:paraId="4811FD61" w14:textId="77777777" w:rsidR="0098792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Batteries play a crucial role in reducing carbon emissions, mitigating the greenhouse effect, and decreasing our reliance on fossil fuels such as petrol and diesel. Currently, Lithium-ion batteries are the primary technology used in the world. However, many innovative EV charging methods are expected to emerge in the future EV market.</w:t>
      </w:r>
    </w:p>
    <w:p w14:paraId="753246AE" w14:textId="4B67D911" w:rsidR="00987926" w:rsidRDefault="00000000">
      <w:pPr>
        <w:numPr>
          <w:ilvl w:val="0"/>
          <w:numId w:val="1"/>
        </w:num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Carbon Nanotube Electrodes:</w:t>
      </w:r>
      <w:r w:rsidR="00CC336D">
        <w:rPr>
          <w:rFonts w:ascii="Times New Roman" w:eastAsia="Times New Roman" w:hAnsi="Times New Roman" w:cs="Times New Roman"/>
          <w:b/>
          <w:sz w:val="20"/>
          <w:szCs w:val="20"/>
        </w:rPr>
        <w:fldChar w:fldCharType="begin" w:fldLock="1"/>
      </w:r>
      <w:r w:rsidR="00EC6BB6">
        <w:rPr>
          <w:rFonts w:ascii="Times New Roman" w:eastAsia="Times New Roman" w:hAnsi="Times New Roman" w:cs="Times New Roman"/>
          <w:b/>
          <w:sz w:val="20"/>
          <w:szCs w:val="20"/>
        </w:rPr>
        <w:instrText>ADDIN CSL_CITATION {"citationItems":[{"id":"ITEM-1","itemData":{"DOI":"10.3390/chemosensors10060223","ISSN":"22279040","abstract":"In order to upgrade existing electronic technology, we need simultaneously to advance power supply devices to match emerging requirements. Owing to the rapidly growing wearable and portable electronics markets, the demand to develop flexible energy storage devices is among the top priorities for humankind. Flexible supercapacitors (FSCs) have attracted tremendous attention, owing to their unrivaled electrochemical performances, long cyclability and mechanical flexibility. Carbon nanotubes (CNTs), long recognized for their mechanical toughness, with an elastic strain limit of up to 20%, are regarded as potential candidates for FSC electrodes. Along with excellent mechanical properties, high electrical conductivity, and large surface area, their assemblage adaptability from one-dimensional fibers to two-dimensional films to three-dimensional sponges makes CNTs attractive. In this review, we have summarized various assemblies of CNT structures, and their involvement in various device configurations of FSCs. Furthermore, to present a clear scenario of recent developments, we discuss the electrochemical performance of fabricated flexible devices of different CNT structures and their composites, including additional properties such as compressibility and stretchability. Additionally, the drawbacks and benefits of the study and further potential scopes are distinctly emphasized for future researchers.","author":[{"dropping-particle":"","family":"Das","given":"Himadri Tanaya","non-dropping-particle":"","parse-names":false,"suffix":""},{"dropping-particle":"","family":"Dutta","given":"Swapnamoy","non-dropping-particle":"","parse-names":false,"suffix":""},{"dropping-particle":"","family":"Balaji","given":"Tamilarasan Elango","non-dropping-particle":"","parse-names":false,"suffix":""},{"dropping-particle":"","family":"Das","given":"Nigamananda","non-dropping-particle":"","parse-names":false,"suffix":""},{"dropping-particle":"","family":"Das","given":"Payaswini","non-dropping-particle":"","parse-names":false,"suffix":""},{"dropping-particle":"","family":"Dheer","given":"Neelu","non-dropping-particle":"","parse-names":false,"suffix":""},{"dropping-particle":"","family":"Kanojia","given":"Rajni","non-dropping-particle":"","parse-names":false,"suffix":""},{"dropping-particle":"","family":"Ahuja","given":"Preety","non-dropping-particle":"","parse-names":false,"suffix":""},{"dropping-particle":"","family":"Ujjain","given":"Sanjeev Kumar","non-dropping-particle":"","parse-names":false,"suffix":""}],"container-title":"Chemosensors","id":"ITEM-1","issue":"6","issued":{"date-parts":[["2022"]]},"title":"Recent Trends in Carbon Nanotube Electrodes for Flexible Supercapacitors: A Review of Smart Energy Storage Device Assembly and Performance","type":"article-journal","volume":"10"},"uris":["http://www.mendeley.com/documents/?uuid=7d3f5e87-f66d-4a18-9713-871133125606"]}],"mendeley":{"formattedCitation":"[9]","plainTextFormattedCitation":"[9]","previouslyFormattedCitation":"[8]"},"properties":{"noteIndex":0},"schema":"https://github.com/citation-style-language/schema/raw/master/csl-citation.json"}</w:instrText>
      </w:r>
      <w:r w:rsidR="00CC336D">
        <w:rPr>
          <w:rFonts w:ascii="Times New Roman" w:eastAsia="Times New Roman" w:hAnsi="Times New Roman" w:cs="Times New Roman"/>
          <w:b/>
          <w:sz w:val="20"/>
          <w:szCs w:val="20"/>
        </w:rPr>
        <w:fldChar w:fldCharType="separate"/>
      </w:r>
      <w:r w:rsidR="00EC6BB6" w:rsidRPr="00EC6BB6">
        <w:rPr>
          <w:rFonts w:ascii="Times New Roman" w:eastAsia="Times New Roman" w:hAnsi="Times New Roman" w:cs="Times New Roman"/>
          <w:noProof/>
          <w:sz w:val="20"/>
          <w:szCs w:val="20"/>
        </w:rPr>
        <w:t>[9]</w:t>
      </w:r>
      <w:r w:rsidR="00CC336D">
        <w:rPr>
          <w:rFonts w:ascii="Times New Roman" w:eastAsia="Times New Roman" w:hAnsi="Times New Roman" w:cs="Times New Roman"/>
          <w:b/>
          <w:sz w:val="20"/>
          <w:szCs w:val="20"/>
        </w:rPr>
        <w:fldChar w:fldCharType="end"/>
      </w:r>
      <w:r>
        <w:rPr>
          <w:rFonts w:ascii="Times New Roman" w:eastAsia="Times New Roman" w:hAnsi="Times New Roman" w:cs="Times New Roman"/>
          <w:sz w:val="20"/>
          <w:szCs w:val="20"/>
        </w:rPr>
        <w:t xml:space="preserve"> Nawa Technologies has developed and obtained a patent for a Carbon Nanotube Electrode that can revolutionize the EV charging process. This innovative electrode is extremely fast, allowing for a charging time of just five minutes to achieve 80% battery capacity.</w:t>
      </w:r>
    </w:p>
    <w:p w14:paraId="24CE7640" w14:textId="04E0EC6A" w:rsidR="00987926"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Cobalt-free battery:</w:t>
      </w:r>
      <w:r w:rsidR="00CC336D">
        <w:rPr>
          <w:rFonts w:ascii="Times New Roman" w:eastAsia="Times New Roman" w:hAnsi="Times New Roman" w:cs="Times New Roman"/>
          <w:b/>
          <w:sz w:val="20"/>
          <w:szCs w:val="20"/>
        </w:rPr>
        <w:fldChar w:fldCharType="begin" w:fldLock="1"/>
      </w:r>
      <w:r w:rsidR="00EC6BB6">
        <w:rPr>
          <w:rFonts w:ascii="Times New Roman" w:eastAsia="Times New Roman" w:hAnsi="Times New Roman" w:cs="Times New Roman"/>
          <w:b/>
          <w:sz w:val="20"/>
          <w:szCs w:val="20"/>
        </w:rPr>
        <w:instrText>ADDIN CSL_CITATION {"citationItems":[{"id":"ITEM-1","itemData":{"DOI":"10.3390/batteries7040084","ISSN":"23130105","abstract":"The exponential growth in the production of electric vehicles requires an increasing supply of low-cost, high-performance lithium-ion batteries. The increased production of lithium-ion batteries raises concerns over the availability of raw materials, especially cobalt for batteries with nickel-rich cathodes, in which these constraints can impact the high price of cobalt. The reliance on cobalt in these cathodes is worrisome because it is a high-cost, rare material, with an unstable supply chain. This review describes the need and feasibility of developing cobalt-free high-nickel cathode materials for lithium-ion batteries. The new type of cathode material, LiNi1−x−yMnxAlyO2 promises a completely cobalt-free composition with almost the same electrochemical performance as that of the conventional high-nickel cathode. Therefore, this new type of cathode needs further research for its commercial applications.","author":[{"dropping-particle":"","family":"Noerochim","given":"Lukman","non-dropping-particle":"","parse-names":false,"suffix":""},{"dropping-particle":"","family":"Suwarno","given":"Suwarno","non-dropping-particle":"","parse-names":false,"suffix":""},{"dropping-particle":"","family":"Idris","given":"Nurul Hayati","non-dropping-particle":"","parse-names":false,"suffix":""},{"dropping-particle":"","family":"Dipojono","given":"Hermawan K.","non-dropping-particle":"","parse-names":false,"suffix":""}],"container-title":"Batteries","id":"ITEM-1","issue":"4","issued":{"date-parts":[["2021"]]},"title":"Recent development of nickel-rich and cobalt-free cathode materials for lithium-ion batteries","type":"article-journal","volume":"7"},"uris":["http://www.mendeley.com/documents/?uuid=700bb408-7080-477e-aeeb-97a68ea7a483"]}],"mendeley":{"formattedCitation":"[10]","plainTextFormattedCitation":"[10]","previouslyFormattedCitation":"[9]"},"properties":{"noteIndex":0},"schema":"https://github.com/citation-style-language/schema/raw/master/csl-citation.json"}</w:instrText>
      </w:r>
      <w:r w:rsidR="00CC336D">
        <w:rPr>
          <w:rFonts w:ascii="Times New Roman" w:eastAsia="Times New Roman" w:hAnsi="Times New Roman" w:cs="Times New Roman"/>
          <w:b/>
          <w:sz w:val="20"/>
          <w:szCs w:val="20"/>
        </w:rPr>
        <w:fldChar w:fldCharType="separate"/>
      </w:r>
      <w:r w:rsidR="00EC6BB6" w:rsidRPr="00EC6BB6">
        <w:rPr>
          <w:rFonts w:ascii="Times New Roman" w:eastAsia="Times New Roman" w:hAnsi="Times New Roman" w:cs="Times New Roman"/>
          <w:noProof/>
          <w:sz w:val="20"/>
          <w:szCs w:val="20"/>
        </w:rPr>
        <w:t>[10]</w:t>
      </w:r>
      <w:r w:rsidR="00CC336D">
        <w:rPr>
          <w:rFonts w:ascii="Times New Roman" w:eastAsia="Times New Roman" w:hAnsi="Times New Roman" w:cs="Times New Roman"/>
          <w:b/>
          <w:sz w:val="20"/>
          <w:szCs w:val="20"/>
        </w:rPr>
        <w:fldChar w:fldCharType="end"/>
      </w:r>
      <w:r>
        <w:rPr>
          <w:rFonts w:ascii="Times New Roman" w:eastAsia="Times New Roman" w:hAnsi="Times New Roman" w:cs="Times New Roman"/>
          <w:sz w:val="20"/>
          <w:szCs w:val="20"/>
        </w:rPr>
        <w:t xml:space="preserve"> It is being developed by the University of Texas, which </w:t>
      </w:r>
      <w:r>
        <w:rPr>
          <w:rFonts w:ascii="Times New Roman" w:eastAsia="Times New Roman" w:hAnsi="Times New Roman" w:cs="Times New Roman"/>
          <w:sz w:val="20"/>
          <w:szCs w:val="20"/>
        </w:rPr>
        <w:lastRenderedPageBreak/>
        <w:t>employs a cathode that does not contain cobalt. Instead, the cathode consists of 89% nickel, as well as aluminum and manganese, in a lithium-ion battery.</w:t>
      </w:r>
    </w:p>
    <w:p w14:paraId="1F9B449A" w14:textId="37AFE576" w:rsidR="00987926"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Silicon Anode Batteries:</w:t>
      </w:r>
      <w:r>
        <w:rPr>
          <w:rFonts w:ascii="Times New Roman" w:eastAsia="Times New Roman" w:hAnsi="Times New Roman" w:cs="Times New Roman"/>
          <w:sz w:val="20"/>
          <w:szCs w:val="20"/>
        </w:rPr>
        <w:t xml:space="preserve"> </w:t>
      </w:r>
      <w:r w:rsidR="00CC336D">
        <w:rPr>
          <w:rFonts w:ascii="Times New Roman" w:eastAsia="Times New Roman" w:hAnsi="Times New Roman" w:cs="Times New Roman"/>
          <w:sz w:val="20"/>
          <w:szCs w:val="20"/>
        </w:rPr>
        <w:fldChar w:fldCharType="begin" w:fldLock="1"/>
      </w:r>
      <w:r w:rsidR="00EC6BB6">
        <w:rPr>
          <w:rFonts w:ascii="Times New Roman" w:eastAsia="Times New Roman" w:hAnsi="Times New Roman" w:cs="Times New Roman"/>
          <w:sz w:val="20"/>
          <w:szCs w:val="20"/>
        </w:rPr>
        <w:instrText>ADDIN CSL_CITATION {"citationItems":[{"id":"ITEM-1","itemData":{"DOI":"10.1016/j.nanoen.2016.07.023","ISSN":"22112855","abstract":"Lithium-ion batteries are widely used throughout the world for portable electronic devices and mobile phones and show great potential for more demanding applications like electric vehicles. Unfortunately, lithium-ion batteries still lack the required level of energy storage to completely meet the demands of such applications as electric vehicles. Among advanced materials being studied, silicon nanoparticles have demonstrated great potential as an anode material to replace the commonly used graphite. Silicon has been shown to have a high theoretical gravimetric capacity, approximately 4200 mA h/g, compared to only 372 mA h/g for graphite. Though silicon nanoparticles have remarkably high capacity, they suffer from rapid degradation with each cycle due to electrode volume expansion of approximately 400% during lithiation, placing a large strain on the material. With each cycle that strain creates cracks in the electrode particles and causes them to break down into smaller particles, which create void spaces between the particles and lead to poor contact as reflected in poor conductivity. In this review, we discuss exciting new research on silicon-based anodes conducted during the past couple of years. Besides stressing the importance of well-designed nanostructures of Si, we focus on optimization of the Si electrode and resulting performance enhancement by properly selecting binders and synergistically integrating them with various carbon materials during electrode design and fabrication. Importantly, although each improvement strategy has its own advantage, appropriate combination of them will yield much higher anode performance. We summarize the core issues in developing the silicon anode and effective strategies in yielding more promising results.","author":[{"dropping-particle":"","family":"Casimir","given":"Anix","non-dropping-particle":"","parse-names":false,"suffix":""},{"dropping-particle":"","family":"Zhang","given":"Hanguang","non-dropping-particle":"","parse-names":false,"suffix":""},{"dropping-particle":"","family":"Ogoke","given":"Ogechi","non-dropping-particle":"","parse-names":false,"suffix":""},{"dropping-particle":"","family":"Amine","given":"Joseph C.","non-dropping-particle":"","parse-names":false,"suffix":""},{"dropping-particle":"","family":"Lu","given":"Jun","non-dropping-particle":"","parse-names":false,"suffix":""},{"dropping-particle":"","family":"Wu","given":"Gang","non-dropping-particle":"","parse-names":false,"suffix":""}],"container-title":"Nano Energy","id":"ITEM-1","issued":{"date-parts":[["2016"]]},"page":"359-376","publisher":"Elsevier","title":"Silicon-based anodes for lithium-ion batteries: Effectiveness of materials synthesis and electrode preparation","type":"article-journal","volume":"27"},"uris":["http://www.mendeley.com/documents/?uuid=8173b4b5-46c2-45a6-a4b0-8db0d7f02ec4"]}],"mendeley":{"formattedCitation":"[11]","plainTextFormattedCitation":"[11]","previouslyFormattedCitation":"[10]"},"properties":{"noteIndex":0},"schema":"https://github.com/citation-style-language/schema/raw/master/csl-citation.json"}</w:instrText>
      </w:r>
      <w:r w:rsidR="00CC336D">
        <w:rPr>
          <w:rFonts w:ascii="Times New Roman" w:eastAsia="Times New Roman" w:hAnsi="Times New Roman" w:cs="Times New Roman"/>
          <w:sz w:val="20"/>
          <w:szCs w:val="20"/>
        </w:rPr>
        <w:fldChar w:fldCharType="separate"/>
      </w:r>
      <w:r w:rsidR="00EC6BB6" w:rsidRPr="00EC6BB6">
        <w:rPr>
          <w:rFonts w:ascii="Times New Roman" w:eastAsia="Times New Roman" w:hAnsi="Times New Roman" w:cs="Times New Roman"/>
          <w:noProof/>
          <w:sz w:val="20"/>
          <w:szCs w:val="20"/>
        </w:rPr>
        <w:t>[11]</w:t>
      </w:r>
      <w:r w:rsidR="00CC336D">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To overcome the instability of silicon in lithium-ion batteries, a University of Finland researcher has discovered a technique for developing a hybrid anode. This anode incorporates mesoporous silicon microparticles and carbon nanotubes to enhance stability and performance.</w:t>
      </w:r>
    </w:p>
    <w:p w14:paraId="22A38923" w14:textId="717DF8A7" w:rsidR="00987926"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Power by Wi-Fi:</w:t>
      </w:r>
      <w:r w:rsidR="00CC336D">
        <w:rPr>
          <w:rFonts w:ascii="Times New Roman" w:eastAsia="Times New Roman" w:hAnsi="Times New Roman" w:cs="Times New Roman"/>
          <w:b/>
          <w:sz w:val="20"/>
          <w:szCs w:val="20"/>
        </w:rPr>
        <w:fldChar w:fldCharType="begin" w:fldLock="1"/>
      </w:r>
      <w:r w:rsidR="00EC6BB6">
        <w:rPr>
          <w:rFonts w:ascii="Times New Roman" w:eastAsia="Times New Roman" w:hAnsi="Times New Roman" w:cs="Times New Roman"/>
          <w:b/>
          <w:sz w:val="20"/>
          <w:szCs w:val="20"/>
        </w:rPr>
        <w:instrText>ADDIN CSL_CITATION {"citationItems":[{"id":"ITEM-1","itemData":{"DOI":"10.3390/electronics7090178","ISSN":"20799292","abstract":"The LCL topology (formed by an LC tank with a transmitting coil) is extensively utilized in wireless power transfer (WPT) systems with the features of a constant resonant current and ability to disconnect load abruptly. However, it requires high input voltage, which limits its utilization in battery powering scenarios (12~24 V). A current-fed inverter (CFI) is applied to the LCL-S (a compensation capacitor in series with the receiving coil) WPT systems to boost the input voltage, thereby getting a higher resonant current in the transmitting side (Tx). To facilitate the voltage regulation in the receiving side (Rx), a semi-active bridge (SAB) is introduced into the system, which further boosts the output voltage by a lower frequency switching at different duty ratios. Rigorous mathematical analysis of the proposed system is carried out and design guidelines are subsequently derived. Moreover, a power loss reduction is realized by zero voltage switch (ZVS) of the four switches in the Tx which are deduced and presented. Simulations and experiments are added to verify the proposed system. Consequently, a 93.3% system efficiency (DC-to-DC efficiency) is obtained using the proposed topology. Optimization techniques for a higher efficiency are included in this study.","author":[{"dropping-particle":"","family":"Wang","given":"Tianfeng","non-dropping-particle":"","parse-names":false,"suffix":""},{"dropping-particle":"","family":"Liu","given":"Xin","non-dropping-particle":"","parse-names":false,"suffix":""},{"dropping-particle":"","family":"Jin","given":"Nan","non-dropping-particle":"","parse-names":false,"suffix":""},{"dropping-particle":"","family":"Tang","given":"Houjun","non-dropping-particle":"","parse-names":false,"suffix":""},{"dropping-particle":"","family":"Yang","given":"Xijun","non-dropping-particle":"","parse-names":false,"suffix":""},{"dropping-particle":"","family":"Ali","given":"Muhammad","non-dropping-particle":"","parse-names":false,"suffix":""}],"container-title":"Electronics (Switzerland)","id":"ITEM-1","issue":"9","issued":{"date-parts":[["2018"]]},"title":"Wireless power transfer for battery powering system","type":"article-journal","volume":"7"},"uris":["http://www.mendeley.com/documents/?uuid=c51c8e97-d495-4062-8d23-75e65e338be2"]}],"mendeley":{"formattedCitation":"[12]","plainTextFormattedCitation":"[12]","previouslyFormattedCitation":"[11]"},"properties":{"noteIndex":0},"schema":"https://github.com/citation-style-language/schema/raw/master/csl-citation.json"}</w:instrText>
      </w:r>
      <w:r w:rsidR="00CC336D">
        <w:rPr>
          <w:rFonts w:ascii="Times New Roman" w:eastAsia="Times New Roman" w:hAnsi="Times New Roman" w:cs="Times New Roman"/>
          <w:b/>
          <w:sz w:val="20"/>
          <w:szCs w:val="20"/>
        </w:rPr>
        <w:fldChar w:fldCharType="separate"/>
      </w:r>
      <w:r w:rsidR="00EC6BB6" w:rsidRPr="00EC6BB6">
        <w:rPr>
          <w:rFonts w:ascii="Times New Roman" w:eastAsia="Times New Roman" w:hAnsi="Times New Roman" w:cs="Times New Roman"/>
          <w:noProof/>
          <w:sz w:val="20"/>
          <w:szCs w:val="20"/>
        </w:rPr>
        <w:t>[12]</w:t>
      </w:r>
      <w:r w:rsidR="00CC336D">
        <w:rPr>
          <w:rFonts w:ascii="Times New Roman" w:eastAsia="Times New Roman" w:hAnsi="Times New Roman" w:cs="Times New Roman"/>
          <w:b/>
          <w:sz w:val="20"/>
          <w:szCs w:val="20"/>
        </w:rPr>
        <w:fldChar w:fldCharType="end"/>
      </w:r>
      <w:r>
        <w:rPr>
          <w:rFonts w:ascii="Times New Roman" w:eastAsia="Times New Roman" w:hAnsi="Times New Roman" w:cs="Times New Roman"/>
          <w:sz w:val="20"/>
          <w:szCs w:val="20"/>
        </w:rPr>
        <w:t xml:space="preserve"> There is a groundbreaking concept being discussed regarding the possibility of recharging an EV wirelessly through Wi-Fi while it's in motion, thereby eliminating the need for plugging in a charger. This idea involves using a radio wave harvesting antenna developed by researchers, which can harness electromagnetic waves to recharge an EV.</w:t>
      </w:r>
    </w:p>
    <w:p w14:paraId="76D0B83D" w14:textId="3A5BEE99" w:rsidR="00987926" w:rsidRDefault="00000000">
      <w:pPr>
        <w:numPr>
          <w:ilvl w:val="0"/>
          <w:numId w:val="1"/>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Zinc-Air Batteries:</w:t>
      </w:r>
      <w:r w:rsidR="00CC336D">
        <w:rPr>
          <w:rFonts w:ascii="Times New Roman" w:eastAsia="Times New Roman" w:hAnsi="Times New Roman" w:cs="Times New Roman"/>
          <w:b/>
          <w:sz w:val="20"/>
          <w:szCs w:val="20"/>
        </w:rPr>
        <w:fldChar w:fldCharType="begin" w:fldLock="1"/>
      </w:r>
      <w:r w:rsidR="00EC6BB6">
        <w:rPr>
          <w:rFonts w:ascii="Times New Roman" w:eastAsia="Times New Roman" w:hAnsi="Times New Roman" w:cs="Times New Roman"/>
          <w:b/>
          <w:sz w:val="20"/>
          <w:szCs w:val="20"/>
        </w:rPr>
        <w:instrText>ADDIN CSL_CITATION {"citationItems":[{"id":"ITEM-1","itemData":{"DOI":"10.1016/j.xcrp.2022.100904","ISSN":"26663864","abstract":"Zinc-air batteries are proposed as a promising battery system, although their application may be hindered by oxygen feed requirements. Herein, a zinc-air battery is reported using a functional positive electrode material (CuO). Benefiting from its oxygen reduction catalytic ability and lower redox potential than that of O2, the battery can switch freely between two modes: Zn-air mode under aerobic conditions with a discharge voltage of 1.28 V and Zn-Cu mode under anaerobic conditions with two discharge voltage plateaus at 1.13 and 0.79 V, breaking the limitation of traditional zinc-air batteries. Significantly, when switching from anaerobic to aerobic conditions, the CuO electrode can be oxidized to the pristine state in approximately 120 s. The analysis of the different characteristics of the electrode material may be enlightening for functional energy storage system design.","author":[{"dropping-particle":"","family":"Shang","given":"Wenxu","non-dropping-particle":"","parse-names":false,"suffix":""},{"dropping-particle":"","family":"Wang","given":"Huan","non-dropping-particle":"","parse-names":false,"suffix":""},{"dropping-particle":"","family":"Yu","given":"Wentao","non-dropping-particle":"","parse-names":false,"suffix":""},{"dropping-particle":"","family":"He","given":"Yi","non-dropping-particle":"","parse-names":false,"suffix":""},{"dropping-particle":"","family":"Ma","given":"Yanyi","non-dropping-particle":"","parse-names":false,"suffix":""},{"dropping-particle":"","family":"Li","given":"Ruixin","non-dropping-particle":"","parse-names":false,"suffix":""},{"dropping-particle":"","family":"Wu","given":"Zhen","non-dropping-particle":"","parse-names":false,"suffix":""},{"dropping-particle":"","family":"Tan","given":"Peng","non-dropping-particle":"","parse-names":false,"suffix":""}],"container-title":"Cell Reports Physical Science","id":"ITEM-1","issue":"6","issued":{"date-parts":[["2022"]]},"title":"A zinc-air battery capable of working in anaerobic conditions and fast environmental energy harvesting","type":"article-journal","volume":"3"},"uris":["http://www.mendeley.com/documents/?uuid=cb136021-b66f-4842-bc69-40a999c3e38b"]}],"mendeley":{"formattedCitation":"[13]","plainTextFormattedCitation":"[13]","previouslyFormattedCitation":"[12]"},"properties":{"noteIndex":0},"schema":"https://github.com/citation-style-language/schema/raw/master/csl-citation.json"}</w:instrText>
      </w:r>
      <w:r w:rsidR="00CC336D">
        <w:rPr>
          <w:rFonts w:ascii="Times New Roman" w:eastAsia="Times New Roman" w:hAnsi="Times New Roman" w:cs="Times New Roman"/>
          <w:b/>
          <w:sz w:val="20"/>
          <w:szCs w:val="20"/>
        </w:rPr>
        <w:fldChar w:fldCharType="separate"/>
      </w:r>
      <w:r w:rsidR="00EC6BB6" w:rsidRPr="00EC6BB6">
        <w:rPr>
          <w:rFonts w:ascii="Times New Roman" w:eastAsia="Times New Roman" w:hAnsi="Times New Roman" w:cs="Times New Roman"/>
          <w:noProof/>
          <w:sz w:val="20"/>
          <w:szCs w:val="20"/>
        </w:rPr>
        <w:t>[13]</w:t>
      </w:r>
      <w:r w:rsidR="00CC336D">
        <w:rPr>
          <w:rFonts w:ascii="Times New Roman" w:eastAsia="Times New Roman" w:hAnsi="Times New Roman" w:cs="Times New Roman"/>
          <w:b/>
          <w:sz w:val="20"/>
          <w:szCs w:val="20"/>
        </w:rPr>
        <w:fldChar w:fldCharType="end"/>
      </w:r>
      <w:r>
        <w:rPr>
          <w:rFonts w:ascii="Times New Roman" w:eastAsia="Times New Roman" w:hAnsi="Times New Roman" w:cs="Times New Roman"/>
          <w:sz w:val="20"/>
          <w:szCs w:val="20"/>
        </w:rPr>
        <w:t xml:space="preserve"> The University of Sydney researchers have discovered a technique for producing cost-effective zinc-air batteries, which are more affordable than current zinc battery prices. These batteries are also safer, as they are not flammable, and offer faster charging times of up to 20 times, and longer-lasting performance than lithium-ion batteries.</w:t>
      </w:r>
    </w:p>
    <w:p w14:paraId="4038E2AA" w14:textId="77777777" w:rsidR="00987926" w:rsidRDefault="00987926">
      <w:pPr>
        <w:spacing w:before="240" w:after="240"/>
        <w:jc w:val="both"/>
        <w:rPr>
          <w:rFonts w:ascii="Times New Roman" w:eastAsia="Times New Roman" w:hAnsi="Times New Roman" w:cs="Times New Roman"/>
          <w:sz w:val="20"/>
          <w:szCs w:val="20"/>
        </w:rPr>
      </w:pPr>
    </w:p>
    <w:p w14:paraId="615C59D0" w14:textId="77777777" w:rsidR="00987926" w:rsidRDefault="00987926">
      <w:pPr>
        <w:spacing w:before="240" w:after="240"/>
        <w:jc w:val="both"/>
        <w:rPr>
          <w:rFonts w:ascii="Times New Roman" w:eastAsia="Times New Roman" w:hAnsi="Times New Roman" w:cs="Times New Roman"/>
          <w:b/>
          <w:sz w:val="20"/>
          <w:szCs w:val="20"/>
        </w:rPr>
      </w:pPr>
    </w:p>
    <w:p w14:paraId="2EEE7A66" w14:textId="77777777" w:rsidR="00987926" w:rsidRDefault="00987926">
      <w:pPr>
        <w:spacing w:before="240" w:after="240"/>
        <w:jc w:val="both"/>
        <w:rPr>
          <w:rFonts w:ascii="Times New Roman" w:eastAsia="Times New Roman" w:hAnsi="Times New Roman" w:cs="Times New Roman"/>
          <w:b/>
          <w:sz w:val="32"/>
          <w:szCs w:val="32"/>
        </w:rPr>
      </w:pPr>
    </w:p>
    <w:p w14:paraId="0DDA5BDF" w14:textId="77777777" w:rsidR="00987926" w:rsidRDefault="00987926">
      <w:pPr>
        <w:spacing w:before="240" w:after="240"/>
        <w:jc w:val="both"/>
        <w:rPr>
          <w:rFonts w:ascii="Times New Roman" w:eastAsia="Times New Roman" w:hAnsi="Times New Roman" w:cs="Times New Roman"/>
          <w:b/>
          <w:sz w:val="32"/>
          <w:szCs w:val="32"/>
        </w:rPr>
      </w:pPr>
    </w:p>
    <w:p w14:paraId="0D033210" w14:textId="77777777" w:rsidR="00987926" w:rsidRDefault="00987926">
      <w:pPr>
        <w:spacing w:before="240" w:after="240"/>
        <w:jc w:val="both"/>
        <w:rPr>
          <w:rFonts w:ascii="Times New Roman" w:eastAsia="Times New Roman" w:hAnsi="Times New Roman" w:cs="Times New Roman"/>
          <w:b/>
          <w:sz w:val="32"/>
          <w:szCs w:val="32"/>
        </w:rPr>
      </w:pPr>
    </w:p>
    <w:p w14:paraId="4EA43E31" w14:textId="77777777" w:rsidR="00987926" w:rsidRDefault="00987926">
      <w:pPr>
        <w:spacing w:before="100" w:line="240" w:lineRule="auto"/>
        <w:jc w:val="both"/>
        <w:rPr>
          <w:rFonts w:ascii="Times New Roman" w:eastAsia="Times New Roman" w:hAnsi="Times New Roman" w:cs="Times New Roman"/>
          <w:b/>
          <w:sz w:val="20"/>
          <w:szCs w:val="20"/>
        </w:rPr>
        <w:sectPr w:rsidR="00987926" w:rsidSect="005D64D4">
          <w:type w:val="continuous"/>
          <w:pgSz w:w="12240" w:h="15840"/>
          <w:pgMar w:top="1440" w:right="1440" w:bottom="1440" w:left="1440" w:header="720" w:footer="720" w:gutter="0"/>
          <w:cols w:num="2" w:space="720"/>
        </w:sectPr>
      </w:pPr>
    </w:p>
    <w:p w14:paraId="0DF2C85A" w14:textId="77777777" w:rsidR="00987926" w:rsidRDefault="00987926">
      <w:pPr>
        <w:spacing w:before="100" w:line="240" w:lineRule="auto"/>
        <w:jc w:val="both"/>
        <w:rPr>
          <w:rFonts w:ascii="Times New Roman" w:eastAsia="Times New Roman" w:hAnsi="Times New Roman" w:cs="Times New Roman"/>
          <w:sz w:val="20"/>
          <w:szCs w:val="20"/>
        </w:rPr>
      </w:pPr>
    </w:p>
    <w:p w14:paraId="35FCE369" w14:textId="4974A200" w:rsidR="00987926" w:rsidRDefault="00AC685A">
      <w:pPr>
        <w:spacing w:before="10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References:</w:t>
      </w:r>
    </w:p>
    <w:p w14:paraId="403D56B1" w14:textId="4B84F808" w:rsidR="00EC6BB6" w:rsidRPr="00EC6BB6" w:rsidRDefault="00AC685A"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Pr>
          <w:rFonts w:ascii="Times New Roman" w:eastAsia="Times New Roman" w:hAnsi="Times New Roman" w:cs="Times New Roman"/>
          <w:b/>
          <w:bCs/>
          <w:sz w:val="20"/>
          <w:szCs w:val="20"/>
        </w:rPr>
        <w:fldChar w:fldCharType="begin" w:fldLock="1"/>
      </w:r>
      <w:r>
        <w:rPr>
          <w:rFonts w:ascii="Times New Roman" w:eastAsia="Times New Roman" w:hAnsi="Times New Roman" w:cs="Times New Roman"/>
          <w:b/>
          <w:bCs/>
          <w:sz w:val="20"/>
          <w:szCs w:val="20"/>
        </w:rPr>
        <w:instrText xml:space="preserve">ADDIN Mendeley Bibliography CSL_BIBLIOGRAPHY </w:instrText>
      </w:r>
      <w:r>
        <w:rPr>
          <w:rFonts w:ascii="Times New Roman" w:eastAsia="Times New Roman" w:hAnsi="Times New Roman" w:cs="Times New Roman"/>
          <w:b/>
          <w:bCs/>
          <w:sz w:val="20"/>
          <w:szCs w:val="20"/>
        </w:rPr>
        <w:fldChar w:fldCharType="separate"/>
      </w:r>
      <w:r w:rsidR="00EC6BB6" w:rsidRPr="00EC6BB6">
        <w:rPr>
          <w:rFonts w:ascii="Times New Roman" w:hAnsi="Times New Roman" w:cs="Times New Roman"/>
          <w:noProof/>
          <w:sz w:val="20"/>
          <w:szCs w:val="24"/>
        </w:rPr>
        <w:t>[1]</w:t>
      </w:r>
      <w:r w:rsidR="00EC6BB6" w:rsidRPr="00EC6BB6">
        <w:rPr>
          <w:rFonts w:ascii="Times New Roman" w:hAnsi="Times New Roman" w:cs="Times New Roman"/>
          <w:noProof/>
          <w:sz w:val="20"/>
          <w:szCs w:val="24"/>
        </w:rPr>
        <w:tab/>
        <w:t>E. F. I. Raj, “Review of Different Types of Batteries Used in Electric Vehicles and Their Charging Methods,” no. 12, pp. 110–113, 2018.</w:t>
      </w:r>
    </w:p>
    <w:p w14:paraId="0C339EEE"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[2]</w:t>
      </w:r>
      <w:r w:rsidRPr="00EC6BB6">
        <w:rPr>
          <w:rFonts w:ascii="Times New Roman" w:hAnsi="Times New Roman" w:cs="Times New Roman"/>
          <w:noProof/>
          <w:sz w:val="20"/>
          <w:szCs w:val="24"/>
        </w:rPr>
        <w:tab/>
        <w:t xml:space="preserve">A. Tomaszewska </w:t>
      </w:r>
      <w:r w:rsidRPr="00EC6BB6">
        <w:rPr>
          <w:rFonts w:ascii="Times New Roman" w:hAnsi="Times New Roman" w:cs="Times New Roman"/>
          <w:i/>
          <w:iCs/>
          <w:noProof/>
          <w:sz w:val="20"/>
          <w:szCs w:val="24"/>
        </w:rPr>
        <w:t>et al.</w:t>
      </w:r>
      <w:r w:rsidRPr="00EC6BB6">
        <w:rPr>
          <w:rFonts w:ascii="Times New Roman" w:hAnsi="Times New Roman" w:cs="Times New Roman"/>
          <w:noProof/>
          <w:sz w:val="20"/>
          <w:szCs w:val="24"/>
        </w:rPr>
        <w:t xml:space="preserve">, “Lithium-ion battery fast charging: A review,” </w:t>
      </w:r>
      <w:r w:rsidRPr="00EC6BB6">
        <w:rPr>
          <w:rFonts w:ascii="Times New Roman" w:hAnsi="Times New Roman" w:cs="Times New Roman"/>
          <w:i/>
          <w:iCs/>
          <w:noProof/>
          <w:sz w:val="20"/>
          <w:szCs w:val="24"/>
        </w:rPr>
        <w:t>eTransportation</w:t>
      </w:r>
      <w:r w:rsidRPr="00EC6BB6">
        <w:rPr>
          <w:rFonts w:ascii="Times New Roman" w:hAnsi="Times New Roman" w:cs="Times New Roman"/>
          <w:noProof/>
          <w:sz w:val="20"/>
          <w:szCs w:val="24"/>
        </w:rPr>
        <w:t>, vol. 1, p. 100011, 2019, doi: 10.1016/j.etran.2019.100011.</w:t>
      </w:r>
    </w:p>
    <w:p w14:paraId="3364CB5B"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[3]</w:t>
      </w:r>
      <w:r w:rsidRPr="00EC6BB6">
        <w:rPr>
          <w:rFonts w:ascii="Times New Roman" w:hAnsi="Times New Roman" w:cs="Times New Roman"/>
          <w:noProof/>
          <w:sz w:val="20"/>
          <w:szCs w:val="24"/>
        </w:rPr>
        <w:tab/>
        <w:t xml:space="preserve">C. Iclodean, B. Varga, N. Burnete, D. Cimerdean, and B. Jurchiş, “Comparison of Different Battery Types for Electric Vehicles,” </w:t>
      </w:r>
      <w:r w:rsidRPr="00EC6BB6">
        <w:rPr>
          <w:rFonts w:ascii="Times New Roman" w:hAnsi="Times New Roman" w:cs="Times New Roman"/>
          <w:i/>
          <w:iCs/>
          <w:noProof/>
          <w:sz w:val="20"/>
          <w:szCs w:val="24"/>
        </w:rPr>
        <w:t>IOP Conf. Ser. Mater. Sci. Eng.</w:t>
      </w:r>
      <w:r w:rsidRPr="00EC6BB6">
        <w:rPr>
          <w:rFonts w:ascii="Times New Roman" w:hAnsi="Times New Roman" w:cs="Times New Roman"/>
          <w:noProof/>
          <w:sz w:val="20"/>
          <w:szCs w:val="24"/>
        </w:rPr>
        <w:t>, vol. 252, no. 1, 2017, doi: 10.1088/1757-899X/252/1/012058.</w:t>
      </w:r>
    </w:p>
    <w:p w14:paraId="3CDA330E"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[4]</w:t>
      </w:r>
      <w:r w:rsidRPr="00EC6BB6">
        <w:rPr>
          <w:rFonts w:ascii="Times New Roman" w:hAnsi="Times New Roman" w:cs="Times New Roman"/>
          <w:noProof/>
          <w:sz w:val="20"/>
          <w:szCs w:val="24"/>
        </w:rPr>
        <w:tab/>
        <w:t>M. Kuipers, F. Hust, S. Meier, and D. U. Sauer, “An in-depth View into the Tesla Model S Module Part Two: Module Characterization and Comparison to Other State of the Art EV Battery Systems,” no. 18650, p. 2, 2017, [Online]. Available: files/6905/Kuipers et al. - An in-depth View into the Tesla Model S Module Par.pdf</w:t>
      </w:r>
    </w:p>
    <w:p w14:paraId="19E5877D"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[5]</w:t>
      </w:r>
      <w:r w:rsidRPr="00EC6BB6">
        <w:rPr>
          <w:rFonts w:ascii="Times New Roman" w:hAnsi="Times New Roman" w:cs="Times New Roman"/>
          <w:noProof/>
          <w:sz w:val="20"/>
          <w:szCs w:val="24"/>
        </w:rPr>
        <w:tab/>
        <w:t xml:space="preserve">T. Bashir </w:t>
      </w:r>
      <w:r w:rsidRPr="00EC6BB6">
        <w:rPr>
          <w:rFonts w:ascii="Times New Roman" w:hAnsi="Times New Roman" w:cs="Times New Roman"/>
          <w:i/>
          <w:iCs/>
          <w:noProof/>
          <w:sz w:val="20"/>
          <w:szCs w:val="24"/>
        </w:rPr>
        <w:t>et al.</w:t>
      </w:r>
      <w:r w:rsidRPr="00EC6BB6">
        <w:rPr>
          <w:rFonts w:ascii="Times New Roman" w:hAnsi="Times New Roman" w:cs="Times New Roman"/>
          <w:noProof/>
          <w:sz w:val="20"/>
          <w:szCs w:val="24"/>
        </w:rPr>
        <w:t xml:space="preserve">, “A review of the energy storage aspects of chemical elements for lithium-ion based batteries,” </w:t>
      </w:r>
      <w:r w:rsidRPr="00EC6BB6">
        <w:rPr>
          <w:rFonts w:ascii="Times New Roman" w:hAnsi="Times New Roman" w:cs="Times New Roman"/>
          <w:i/>
          <w:iCs/>
          <w:noProof/>
          <w:sz w:val="20"/>
          <w:szCs w:val="24"/>
        </w:rPr>
        <w:t>Energy Mater.</w:t>
      </w:r>
      <w:r w:rsidRPr="00EC6BB6">
        <w:rPr>
          <w:rFonts w:ascii="Times New Roman" w:hAnsi="Times New Roman" w:cs="Times New Roman"/>
          <w:noProof/>
          <w:sz w:val="20"/>
          <w:szCs w:val="24"/>
        </w:rPr>
        <w:t xml:space="preserve">, vol. 1, no. 2, p. 100019, 2022, doi: </w:t>
      </w:r>
      <w:r w:rsidRPr="00EC6BB6">
        <w:rPr>
          <w:rFonts w:ascii="Times New Roman" w:hAnsi="Times New Roman" w:cs="Times New Roman"/>
          <w:noProof/>
          <w:sz w:val="20"/>
          <w:szCs w:val="24"/>
        </w:rPr>
        <w:t>10.20517/energymater.2021.20.</w:t>
      </w:r>
    </w:p>
    <w:p w14:paraId="158B935D"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[6]</w:t>
      </w:r>
      <w:r w:rsidRPr="00EC6BB6">
        <w:rPr>
          <w:rFonts w:ascii="Times New Roman" w:hAnsi="Times New Roman" w:cs="Times New Roman"/>
          <w:noProof/>
          <w:sz w:val="20"/>
          <w:szCs w:val="24"/>
        </w:rPr>
        <w:tab/>
        <w:t xml:space="preserve">J. Tian, R. Xiong, and W. Shen, “A review on state of health estimation for lithium ion batteries in photovoltaic systems,” </w:t>
      </w:r>
      <w:r w:rsidRPr="00EC6BB6">
        <w:rPr>
          <w:rFonts w:ascii="Times New Roman" w:hAnsi="Times New Roman" w:cs="Times New Roman"/>
          <w:i/>
          <w:iCs/>
          <w:noProof/>
          <w:sz w:val="20"/>
          <w:szCs w:val="24"/>
        </w:rPr>
        <w:t>eTransportation</w:t>
      </w:r>
      <w:r w:rsidRPr="00EC6BB6">
        <w:rPr>
          <w:rFonts w:ascii="Times New Roman" w:hAnsi="Times New Roman" w:cs="Times New Roman"/>
          <w:noProof/>
          <w:sz w:val="20"/>
          <w:szCs w:val="24"/>
        </w:rPr>
        <w:t>, vol. 2, p. 100028, 2019, doi: 10.1016/j.etran.2019.100028.</w:t>
      </w:r>
    </w:p>
    <w:p w14:paraId="26A11F2B"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[7]</w:t>
      </w:r>
      <w:r w:rsidRPr="00EC6BB6">
        <w:rPr>
          <w:rFonts w:ascii="Times New Roman" w:hAnsi="Times New Roman" w:cs="Times New Roman"/>
          <w:noProof/>
          <w:sz w:val="20"/>
          <w:szCs w:val="24"/>
        </w:rPr>
        <w:tab/>
        <w:t xml:space="preserve">S. Hussain, M. U. Ali, S. H. Nengroo, I. Khan, M. Ishfaq, and H. J. Kim, “Semiactive hybrid energy management system: A solution for electric wheelchairs,” </w:t>
      </w:r>
      <w:r w:rsidRPr="00EC6BB6">
        <w:rPr>
          <w:rFonts w:ascii="Times New Roman" w:hAnsi="Times New Roman" w:cs="Times New Roman"/>
          <w:i/>
          <w:iCs/>
          <w:noProof/>
          <w:sz w:val="20"/>
          <w:szCs w:val="24"/>
        </w:rPr>
        <w:t>Electron.</w:t>
      </w:r>
      <w:r w:rsidRPr="00EC6BB6">
        <w:rPr>
          <w:rFonts w:ascii="Times New Roman" w:hAnsi="Times New Roman" w:cs="Times New Roman"/>
          <w:noProof/>
          <w:sz w:val="20"/>
          <w:szCs w:val="24"/>
        </w:rPr>
        <w:t>, vol. 8, no. 3, 2019, doi: 10.3390/electronics8030345.</w:t>
      </w:r>
    </w:p>
    <w:p w14:paraId="0E3579EF"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[8]</w:t>
      </w:r>
      <w:r w:rsidRPr="00EC6BB6">
        <w:rPr>
          <w:rFonts w:ascii="Times New Roman" w:hAnsi="Times New Roman" w:cs="Times New Roman"/>
          <w:noProof/>
          <w:sz w:val="20"/>
          <w:szCs w:val="24"/>
        </w:rPr>
        <w:tab/>
        <w:t xml:space="preserve">L. Gaines, J. L. Sullivan, A. Burnham, and I. Belharouak, “Paper No. 11-3891 Life-Cycle Analysis for Lithium-Ion Battery Production and Recycling,” </w:t>
      </w:r>
      <w:r w:rsidRPr="00EC6BB6">
        <w:rPr>
          <w:rFonts w:ascii="Times New Roman" w:hAnsi="Times New Roman" w:cs="Times New Roman"/>
          <w:i/>
          <w:iCs/>
          <w:noProof/>
          <w:sz w:val="20"/>
          <w:szCs w:val="24"/>
        </w:rPr>
        <w:t>90th Annu. Meet. Transp. Res. Board</w:t>
      </w:r>
      <w:r w:rsidRPr="00EC6BB6">
        <w:rPr>
          <w:rFonts w:ascii="Times New Roman" w:hAnsi="Times New Roman" w:cs="Times New Roman"/>
          <w:noProof/>
          <w:sz w:val="20"/>
          <w:szCs w:val="24"/>
        </w:rPr>
        <w:t>, no. 11, pp. 1–8, 2011, [Online]. Available: https://www.researchgate.net/publication/265158823_Paper_No_11-3891_Life-Cycle_Analysis_for_Lithium-Ion_Battery_Production_and_Recycling</w:t>
      </w:r>
    </w:p>
    <w:p w14:paraId="349379FA"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[9]</w:t>
      </w:r>
      <w:r w:rsidRPr="00EC6BB6">
        <w:rPr>
          <w:rFonts w:ascii="Times New Roman" w:hAnsi="Times New Roman" w:cs="Times New Roman"/>
          <w:noProof/>
          <w:sz w:val="20"/>
          <w:szCs w:val="24"/>
        </w:rPr>
        <w:tab/>
        <w:t xml:space="preserve">H. T. Das </w:t>
      </w:r>
      <w:r w:rsidRPr="00EC6BB6">
        <w:rPr>
          <w:rFonts w:ascii="Times New Roman" w:hAnsi="Times New Roman" w:cs="Times New Roman"/>
          <w:i/>
          <w:iCs/>
          <w:noProof/>
          <w:sz w:val="20"/>
          <w:szCs w:val="24"/>
        </w:rPr>
        <w:t>et al.</w:t>
      </w:r>
      <w:r w:rsidRPr="00EC6BB6">
        <w:rPr>
          <w:rFonts w:ascii="Times New Roman" w:hAnsi="Times New Roman" w:cs="Times New Roman"/>
          <w:noProof/>
          <w:sz w:val="20"/>
          <w:szCs w:val="24"/>
        </w:rPr>
        <w:t xml:space="preserve">, “Recent Trends in Carbon Nanotube Electrodes for Flexible Supercapacitors: A Review of Smart Energy Storage Device Assembly and Performance,” </w:t>
      </w:r>
      <w:r w:rsidRPr="00EC6BB6">
        <w:rPr>
          <w:rFonts w:ascii="Times New Roman" w:hAnsi="Times New Roman" w:cs="Times New Roman"/>
          <w:i/>
          <w:iCs/>
          <w:noProof/>
          <w:sz w:val="20"/>
          <w:szCs w:val="24"/>
        </w:rPr>
        <w:t>Chemosensors</w:t>
      </w:r>
      <w:r w:rsidRPr="00EC6BB6">
        <w:rPr>
          <w:rFonts w:ascii="Times New Roman" w:hAnsi="Times New Roman" w:cs="Times New Roman"/>
          <w:noProof/>
          <w:sz w:val="20"/>
          <w:szCs w:val="24"/>
        </w:rPr>
        <w:t>, vol. 10, no. 6, 2022, doi: 10.3390/chemosensors10060223.</w:t>
      </w:r>
    </w:p>
    <w:p w14:paraId="18BB2F7C"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[10]</w:t>
      </w:r>
      <w:r w:rsidRPr="00EC6BB6">
        <w:rPr>
          <w:rFonts w:ascii="Times New Roman" w:hAnsi="Times New Roman" w:cs="Times New Roman"/>
          <w:noProof/>
          <w:sz w:val="20"/>
          <w:szCs w:val="24"/>
        </w:rPr>
        <w:tab/>
        <w:t xml:space="preserve">L. Noerochim, S. Suwarno, N. H. Idris, and </w:t>
      </w:r>
      <w:r w:rsidRPr="00EC6BB6">
        <w:rPr>
          <w:rFonts w:ascii="Times New Roman" w:hAnsi="Times New Roman" w:cs="Times New Roman"/>
          <w:noProof/>
          <w:sz w:val="20"/>
          <w:szCs w:val="24"/>
        </w:rPr>
        <w:lastRenderedPageBreak/>
        <w:t xml:space="preserve">H. K. Dipojono, “Recent development of nickel-rich and cobalt-free cathode materials for lithium-ion batteries,” </w:t>
      </w:r>
      <w:r w:rsidRPr="00EC6BB6">
        <w:rPr>
          <w:rFonts w:ascii="Times New Roman" w:hAnsi="Times New Roman" w:cs="Times New Roman"/>
          <w:i/>
          <w:iCs/>
          <w:noProof/>
          <w:sz w:val="20"/>
          <w:szCs w:val="24"/>
        </w:rPr>
        <w:t>Batteries</w:t>
      </w:r>
      <w:r w:rsidRPr="00EC6BB6">
        <w:rPr>
          <w:rFonts w:ascii="Times New Roman" w:hAnsi="Times New Roman" w:cs="Times New Roman"/>
          <w:noProof/>
          <w:sz w:val="20"/>
          <w:szCs w:val="24"/>
        </w:rPr>
        <w:t>, vol. 7, no. 4, 2021, doi: 10.3390/batteries7040084.</w:t>
      </w:r>
    </w:p>
    <w:p w14:paraId="60195C58"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[11]</w:t>
      </w:r>
      <w:r w:rsidRPr="00EC6BB6">
        <w:rPr>
          <w:rFonts w:ascii="Times New Roman" w:hAnsi="Times New Roman" w:cs="Times New Roman"/>
          <w:noProof/>
          <w:sz w:val="20"/>
          <w:szCs w:val="24"/>
        </w:rPr>
        <w:tab/>
        <w:t xml:space="preserve">A. Casimir, H. Zhang, O. Ogoke, J. C. Amine, J. Lu, and G. Wu, “Silicon-based anodes for lithium-ion batteries: Effectiveness of materials synthesis and electrode preparation,” </w:t>
      </w:r>
      <w:r w:rsidRPr="00EC6BB6">
        <w:rPr>
          <w:rFonts w:ascii="Times New Roman" w:hAnsi="Times New Roman" w:cs="Times New Roman"/>
          <w:i/>
          <w:iCs/>
          <w:noProof/>
          <w:sz w:val="20"/>
          <w:szCs w:val="24"/>
        </w:rPr>
        <w:t>Nano Energy</w:t>
      </w:r>
      <w:r w:rsidRPr="00EC6BB6">
        <w:rPr>
          <w:rFonts w:ascii="Times New Roman" w:hAnsi="Times New Roman" w:cs="Times New Roman"/>
          <w:noProof/>
          <w:sz w:val="20"/>
          <w:szCs w:val="24"/>
        </w:rPr>
        <w:t>, vol. 27, pp. 359–376, 2016, doi: 10.1016/j.nanoen.2016.07.023.</w:t>
      </w:r>
    </w:p>
    <w:p w14:paraId="47F893EE"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szCs w:val="24"/>
        </w:rPr>
      </w:pPr>
      <w:r w:rsidRPr="00EC6BB6">
        <w:rPr>
          <w:rFonts w:ascii="Times New Roman" w:hAnsi="Times New Roman" w:cs="Times New Roman"/>
          <w:noProof/>
          <w:sz w:val="20"/>
          <w:szCs w:val="24"/>
        </w:rPr>
        <w:t>[12]</w:t>
      </w:r>
      <w:r w:rsidRPr="00EC6BB6">
        <w:rPr>
          <w:rFonts w:ascii="Times New Roman" w:hAnsi="Times New Roman" w:cs="Times New Roman"/>
          <w:noProof/>
          <w:sz w:val="20"/>
          <w:szCs w:val="24"/>
        </w:rPr>
        <w:tab/>
        <w:t xml:space="preserve">T. Wang, X. Liu, N. Jin, H. Tang, X. Yang, and M. Ali, “Wireless power transfer for battery powering system,” </w:t>
      </w:r>
      <w:r w:rsidRPr="00EC6BB6">
        <w:rPr>
          <w:rFonts w:ascii="Times New Roman" w:hAnsi="Times New Roman" w:cs="Times New Roman"/>
          <w:i/>
          <w:iCs/>
          <w:noProof/>
          <w:sz w:val="20"/>
          <w:szCs w:val="24"/>
        </w:rPr>
        <w:t>Electron.</w:t>
      </w:r>
      <w:r w:rsidRPr="00EC6BB6">
        <w:rPr>
          <w:rFonts w:ascii="Times New Roman" w:hAnsi="Times New Roman" w:cs="Times New Roman"/>
          <w:noProof/>
          <w:sz w:val="20"/>
          <w:szCs w:val="24"/>
        </w:rPr>
        <w:t xml:space="preserve">, vol. 7, no. 9, 2018, doi: </w:t>
      </w:r>
      <w:r w:rsidRPr="00EC6BB6">
        <w:rPr>
          <w:rFonts w:ascii="Times New Roman" w:hAnsi="Times New Roman" w:cs="Times New Roman"/>
          <w:noProof/>
          <w:sz w:val="20"/>
          <w:szCs w:val="24"/>
        </w:rPr>
        <w:t>10.3390/electronics7090178.</w:t>
      </w:r>
    </w:p>
    <w:p w14:paraId="264FE3E2" w14:textId="77777777" w:rsidR="00EC6BB6" w:rsidRPr="00EC6BB6" w:rsidRDefault="00EC6BB6" w:rsidP="00EC6BB6">
      <w:pPr>
        <w:widowControl w:val="0"/>
        <w:autoSpaceDE w:val="0"/>
        <w:autoSpaceDN w:val="0"/>
        <w:adjustRightInd w:val="0"/>
        <w:spacing w:before="100" w:line="240" w:lineRule="auto"/>
        <w:ind w:left="640" w:hanging="640"/>
        <w:rPr>
          <w:rFonts w:ascii="Times New Roman" w:hAnsi="Times New Roman" w:cs="Times New Roman"/>
          <w:noProof/>
          <w:sz w:val="20"/>
        </w:rPr>
      </w:pPr>
      <w:r w:rsidRPr="00EC6BB6">
        <w:rPr>
          <w:rFonts w:ascii="Times New Roman" w:hAnsi="Times New Roman" w:cs="Times New Roman"/>
          <w:noProof/>
          <w:sz w:val="20"/>
          <w:szCs w:val="24"/>
        </w:rPr>
        <w:t>[13]</w:t>
      </w:r>
      <w:r w:rsidRPr="00EC6BB6">
        <w:rPr>
          <w:rFonts w:ascii="Times New Roman" w:hAnsi="Times New Roman" w:cs="Times New Roman"/>
          <w:noProof/>
          <w:sz w:val="20"/>
          <w:szCs w:val="24"/>
        </w:rPr>
        <w:tab/>
        <w:t xml:space="preserve">W. Shang </w:t>
      </w:r>
      <w:r w:rsidRPr="00EC6BB6">
        <w:rPr>
          <w:rFonts w:ascii="Times New Roman" w:hAnsi="Times New Roman" w:cs="Times New Roman"/>
          <w:i/>
          <w:iCs/>
          <w:noProof/>
          <w:sz w:val="20"/>
          <w:szCs w:val="24"/>
        </w:rPr>
        <w:t>et al.</w:t>
      </w:r>
      <w:r w:rsidRPr="00EC6BB6">
        <w:rPr>
          <w:rFonts w:ascii="Times New Roman" w:hAnsi="Times New Roman" w:cs="Times New Roman"/>
          <w:noProof/>
          <w:sz w:val="20"/>
          <w:szCs w:val="24"/>
        </w:rPr>
        <w:t xml:space="preserve">, “A zinc-air battery capable of working in anaerobic conditions and fast environmental energy harvesting,” </w:t>
      </w:r>
      <w:r w:rsidRPr="00EC6BB6">
        <w:rPr>
          <w:rFonts w:ascii="Times New Roman" w:hAnsi="Times New Roman" w:cs="Times New Roman"/>
          <w:i/>
          <w:iCs/>
          <w:noProof/>
          <w:sz w:val="20"/>
          <w:szCs w:val="24"/>
        </w:rPr>
        <w:t>Cell Reports Phys. Sci.</w:t>
      </w:r>
      <w:r w:rsidRPr="00EC6BB6">
        <w:rPr>
          <w:rFonts w:ascii="Times New Roman" w:hAnsi="Times New Roman" w:cs="Times New Roman"/>
          <w:noProof/>
          <w:sz w:val="20"/>
          <w:szCs w:val="24"/>
        </w:rPr>
        <w:t>, vol. 3, no. 6, 2022, doi: 10.1016/j.xcrp.2022.100904.</w:t>
      </w:r>
    </w:p>
    <w:p w14:paraId="7C551B1F" w14:textId="3202B799" w:rsidR="00AC685A" w:rsidRPr="00AC685A" w:rsidRDefault="00AC685A">
      <w:pPr>
        <w:spacing w:before="10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fldChar w:fldCharType="end"/>
      </w:r>
    </w:p>
    <w:p w14:paraId="41AD0E42" w14:textId="77777777" w:rsidR="00987926" w:rsidRDefault="00987926">
      <w:pPr>
        <w:pStyle w:val="Heading1"/>
      </w:pPr>
      <w:bookmarkStart w:id="7" w:name="_9gcer8c7crjr" w:colFirst="0" w:colLast="0"/>
      <w:bookmarkEnd w:id="7"/>
    </w:p>
    <w:p w14:paraId="2708CF06" w14:textId="77777777" w:rsidR="00987926" w:rsidRDefault="00987926">
      <w:pPr>
        <w:pStyle w:val="Heading1"/>
      </w:pPr>
      <w:bookmarkStart w:id="8" w:name="_wuagk1se2pk5" w:colFirst="0" w:colLast="0"/>
      <w:bookmarkEnd w:id="8"/>
    </w:p>
    <w:p w14:paraId="1FE27C01" w14:textId="77777777" w:rsidR="005D64D4" w:rsidRDefault="005D64D4">
      <w:pPr>
        <w:pStyle w:val="Heading1"/>
        <w:sectPr w:rsidR="005D64D4" w:rsidSect="005D64D4">
          <w:type w:val="continuous"/>
          <w:pgSz w:w="12240" w:h="15840"/>
          <w:pgMar w:top="1440" w:right="1440" w:bottom="1440" w:left="1440" w:header="720" w:footer="720" w:gutter="0"/>
          <w:cols w:num="2" w:space="720"/>
        </w:sectPr>
      </w:pPr>
      <w:bookmarkStart w:id="9" w:name="_k75us4tfec3k" w:colFirst="0" w:colLast="0"/>
      <w:bookmarkEnd w:id="9"/>
    </w:p>
    <w:p w14:paraId="0C78AFF9" w14:textId="01FD8F93" w:rsidR="00987926" w:rsidRDefault="00000000">
      <w:pPr>
        <w:pStyle w:val="Heading1"/>
      </w:pPr>
      <w:r>
        <w:t xml:space="preserve">                         </w:t>
      </w:r>
    </w:p>
    <w:sectPr w:rsidR="00987926">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2C41" w14:textId="77777777" w:rsidR="00992A8A" w:rsidRDefault="00992A8A">
      <w:pPr>
        <w:spacing w:line="240" w:lineRule="auto"/>
      </w:pPr>
      <w:r>
        <w:separator/>
      </w:r>
    </w:p>
  </w:endnote>
  <w:endnote w:type="continuationSeparator" w:id="0">
    <w:p w14:paraId="3E459078" w14:textId="77777777" w:rsidR="00992A8A" w:rsidRDefault="00992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8DB4" w14:textId="77777777" w:rsidR="00992A8A" w:rsidRDefault="00992A8A">
      <w:pPr>
        <w:spacing w:line="240" w:lineRule="auto"/>
      </w:pPr>
      <w:r>
        <w:separator/>
      </w:r>
    </w:p>
  </w:footnote>
  <w:footnote w:type="continuationSeparator" w:id="0">
    <w:p w14:paraId="208C9C63" w14:textId="77777777" w:rsidR="00992A8A" w:rsidRDefault="00992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AC0"/>
    <w:multiLevelType w:val="multilevel"/>
    <w:tmpl w:val="E15C2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127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26"/>
    <w:rsid w:val="00336B3E"/>
    <w:rsid w:val="00395404"/>
    <w:rsid w:val="005D64D4"/>
    <w:rsid w:val="00713784"/>
    <w:rsid w:val="007B1442"/>
    <w:rsid w:val="00987926"/>
    <w:rsid w:val="00992A8A"/>
    <w:rsid w:val="00AC685A"/>
    <w:rsid w:val="00B537A2"/>
    <w:rsid w:val="00B60BE7"/>
    <w:rsid w:val="00B807EE"/>
    <w:rsid w:val="00BC534C"/>
    <w:rsid w:val="00CC336D"/>
    <w:rsid w:val="00EC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E86E"/>
  <w15:docId w15:val="{392084AB-8DE7-44E3-8D2B-39F4A98D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64D4"/>
    <w:pPr>
      <w:tabs>
        <w:tab w:val="center" w:pos="4513"/>
        <w:tab w:val="right" w:pos="9026"/>
      </w:tabs>
      <w:spacing w:line="240" w:lineRule="auto"/>
    </w:pPr>
  </w:style>
  <w:style w:type="character" w:customStyle="1" w:styleId="HeaderChar">
    <w:name w:val="Header Char"/>
    <w:basedOn w:val="DefaultParagraphFont"/>
    <w:link w:val="Header"/>
    <w:uiPriority w:val="99"/>
    <w:rsid w:val="005D64D4"/>
  </w:style>
  <w:style w:type="paragraph" w:styleId="Footer">
    <w:name w:val="footer"/>
    <w:basedOn w:val="Normal"/>
    <w:link w:val="FooterChar"/>
    <w:uiPriority w:val="99"/>
    <w:unhideWhenUsed/>
    <w:rsid w:val="005D64D4"/>
    <w:pPr>
      <w:tabs>
        <w:tab w:val="center" w:pos="4513"/>
        <w:tab w:val="right" w:pos="9026"/>
      </w:tabs>
      <w:spacing w:line="240" w:lineRule="auto"/>
    </w:pPr>
  </w:style>
  <w:style w:type="character" w:customStyle="1" w:styleId="FooterChar">
    <w:name w:val="Footer Char"/>
    <w:basedOn w:val="DefaultParagraphFont"/>
    <w:link w:val="Footer"/>
    <w:uiPriority w:val="99"/>
    <w:rsid w:val="005D64D4"/>
  </w:style>
  <w:style w:type="paragraph" w:styleId="NormalWeb">
    <w:name w:val="Normal (Web)"/>
    <w:basedOn w:val="Normal"/>
    <w:uiPriority w:val="99"/>
    <w:unhideWhenUsed/>
    <w:rsid w:val="00B807E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DB9B5-2B4C-4EBB-82C4-23AF30CE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8695</Words>
  <Characters>45741</Characters>
  <Application>Microsoft Office Word</Application>
  <DocSecurity>0</DocSecurity>
  <Lines>1759</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 Monga</dc:creator>
  <cp:lastModifiedBy>HARSH RAJ SINGH</cp:lastModifiedBy>
  <cp:revision>2</cp:revision>
  <dcterms:created xsi:type="dcterms:W3CDTF">2023-05-09T16:45:00Z</dcterms:created>
  <dcterms:modified xsi:type="dcterms:W3CDTF">2023-05-09T16:45:00Z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d84251429763d6365737a8646bdf86c352ecdaa7c89a73e330bddd01c920f15f</vt:lpwstr>
  </property>
  <property fmtid="{D5CDD505-2E9C-101B-9397-08002B2CF9AE}" pid="3" name="Mendeley Document_1">
    <vt:lpwstr>True</vt:lpwstr>
  </property>
  <property fmtid="{D5CDD505-2E9C-101B-9397-08002B2CF9AE}" pid="4" name="Mendeley Unique User Id_1">
    <vt:lpwstr>645a6129-c1f9-3725-91ed-599c3840213f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