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Rigel Foundation - Complete Knowledge Base</w:t>
      </w:r>
    </w:p>
    <w:p>
      <w:r>
        <w:rPr>
          <w:i/>
          <w:iCs/>
          <w:color w:val="666666"/>
        </w:rPr>
        <w:t xml:space="preserve">For Vapi AI Agent | Short &amp; Informative Answers</w:t>
      </w:r>
    </w:p>
    <w:p>
      <w:r>
        <w:t xml:space="preserve"/>
      </w:r>
    </w:p>
    <w:p>
      <w:pPr>
        <w:pStyle w:val="Heading2"/>
      </w:pPr>
      <w:r>
        <w:t xml:space="preserve">About Rigel Foundation</w:t>
      </w:r>
    </w:p>
    <w:p>
      <w:r>
        <w:t xml:space="preserve">Rigel Foundation is a Section-8, Ministry of Corporate Affairs registered Non-Profit Organization under the Companies Act, 2013. Established on February 1, 2020, and officially incorporated by the Government of India on November 29, 2023. Also registered under NITI Aayog. Started by just 5 founders, it has grown to 100+ active members across Kolkata and Odisha.</w:t>
      </w:r>
    </w:p>
    <w:p>
      <w:r>
        <w:t xml:space="preserve"/>
      </w:r>
    </w:p>
    <w:p>
      <w:pPr>
        <w:pStyle w:val="Heading2"/>
      </w:pPr>
      <w:r>
        <w:t xml:space="preserve">Founder</w:t>
      </w:r>
    </w:p>
    <w:p>
      <w:r>
        <w:t xml:space="preserve">Udayaditya Parbat is the Founder, Vice Chairman and CEO of Rigel Foundation. He founded the organization at age 15, making him India's Youngest NGO Founder, a feat recognized by the India Book of Records.</w:t>
      </w:r>
    </w:p>
    <w:p>
      <w:r>
        <w:t xml:space="preserve"/>
      </w:r>
    </w:p>
    <w:p>
      <w:pPr>
        <w:pStyle w:val="Heading2"/>
      </w:pPr>
      <w:r>
        <w:t xml:space="preserve">Vision</w:t>
      </w:r>
    </w:p>
    <w:p>
      <w:r>
        <w:t xml:space="preserve">To build a society where dignity, education, and opportunity reach every individual, regardless of background or gender.</w:t>
      </w:r>
    </w:p>
    <w:p>
      <w:r>
        <w:t xml:space="preserve"/>
      </w:r>
    </w:p>
    <w:p>
      <w:pPr>
        <w:pStyle w:val="Heading2"/>
      </w:pPr>
      <w:r>
        <w:t xml:space="preserve">Mission</w:t>
      </w:r>
    </w:p>
    <w:p>
      <w:r>
        <w:t xml:space="preserve">To transform lives by addressing menstrual health, child education, mental wellness, food insecurity, and environmental sustainability through impactful, youth-led initiatives.</w:t>
      </w:r>
    </w:p>
    <w:p>
      <w:r>
        <w:rPr>
          <w:b/>
          <w:bCs/>
        </w:rPr>
        <w:t xml:space="preserve">Motto: </w:t>
      </w:r>
      <w:r>
        <w:t xml:space="preserve">A Committed Youth Today is a Committed Future Tomorrow.</w:t>
      </w:r>
    </w:p>
    <w:p>
      <w:r>
        <w:t xml:space="preserve"/>
      </w:r>
    </w:p>
    <w:p>
      <w:pPr>
        <w:pStyle w:val="Heading2"/>
      </w:pPr>
      <w:r>
        <w:t xml:space="preserve">Domains / Focus Areas</w:t>
      </w:r>
    </w:p>
    <w:p>
      <w:pPr>
        <w:pStyle w:val="ListParagraph"/>
        <w:numPr>
          <w:ilvl w:val="0"/>
          <w:numId w:val="2"/>
        </w:numPr>
      </w:pPr>
      <w:r>
        <w:t xml:space="preserve">Education</w:t>
      </w:r>
    </w:p>
    <w:p>
      <w:pPr>
        <w:pStyle w:val="ListParagraph"/>
        <w:numPr>
          <w:ilvl w:val="0"/>
          <w:numId w:val="2"/>
        </w:numPr>
      </w:pPr>
      <w:r>
        <w:t xml:space="preserve">Healthcare</w:t>
      </w:r>
    </w:p>
    <w:p>
      <w:pPr>
        <w:pStyle w:val="ListParagraph"/>
        <w:numPr>
          <w:ilvl w:val="0"/>
          <w:numId w:val="2"/>
        </w:numPr>
      </w:pPr>
      <w:r>
        <w:t xml:space="preserve">Food &amp; Nutrition</w:t>
      </w:r>
    </w:p>
    <w:p>
      <w:pPr>
        <w:pStyle w:val="ListParagraph"/>
        <w:numPr>
          <w:ilvl w:val="0"/>
          <w:numId w:val="2"/>
        </w:numPr>
      </w:pPr>
      <w:r>
        <w:t xml:space="preserve">Mental Health</w:t>
      </w:r>
    </w:p>
    <w:p>
      <w:pPr>
        <w:pStyle w:val="ListParagraph"/>
        <w:numPr>
          <w:ilvl w:val="0"/>
          <w:numId w:val="2"/>
        </w:numPr>
      </w:pPr>
      <w:r>
        <w:t xml:space="preserve">Environment</w:t>
      </w:r>
    </w:p>
    <w:p>
      <w:pPr>
        <w:pStyle w:val="ListParagraph"/>
        <w:numPr>
          <w:ilvl w:val="0"/>
          <w:numId w:val="2"/>
        </w:numPr>
      </w:pPr>
      <w:r>
        <w:t xml:space="preserve">Women Sanitation &amp; Hygiene</w:t>
      </w:r>
    </w:p>
    <w:p>
      <w:pPr>
        <w:pStyle w:val="ListParagraph"/>
        <w:numPr>
          <w:ilvl w:val="0"/>
          <w:numId w:val="2"/>
        </w:numPr>
      </w:pPr>
      <w:r>
        <w:t xml:space="preserve">Animal Welfare</w:t>
      </w:r>
    </w:p>
    <w:p>
      <w:pPr>
        <w:pStyle w:val="ListParagraph"/>
        <w:numPr>
          <w:ilvl w:val="0"/>
          <w:numId w:val="2"/>
        </w:numPr>
      </w:pPr>
      <w:r>
        <w:t xml:space="preserve">Community Development</w:t>
      </w:r>
    </w:p>
    <w:p>
      <w:r>
        <w:t xml:space="preserve"/>
      </w:r>
    </w:p>
    <w:p>
      <w:pPr>
        <w:pStyle w:val="Heading2"/>
      </w:pPr>
      <w:r>
        <w:t xml:space="preserve">Impact So Far</w:t>
      </w:r>
    </w:p>
    <w:p>
      <w:pPr>
        <w:pStyle w:val="ListParagraph"/>
        <w:numPr>
          <w:ilvl w:val="0"/>
          <w:numId w:val="2"/>
        </w:numPr>
      </w:pPr>
      <w:r>
        <w:t xml:space="preserve">10,000+ women supported through sanitation initiatives</w:t>
      </w:r>
    </w:p>
    <w:p>
      <w:pPr>
        <w:pStyle w:val="ListParagraph"/>
        <w:numPr>
          <w:ilvl w:val="0"/>
          <w:numId w:val="2"/>
        </w:numPr>
      </w:pPr>
      <w:r>
        <w:t xml:space="preserve">50+ sanitation and awareness drives conducted</w:t>
      </w:r>
    </w:p>
    <w:p>
      <w:pPr>
        <w:pStyle w:val="ListParagraph"/>
        <w:numPr>
          <w:ilvl w:val="0"/>
          <w:numId w:val="2"/>
        </w:numPr>
      </w:pPr>
      <w:r>
        <w:t xml:space="preserve">20+ cities and communities reached across India</w:t>
      </w:r>
    </w:p>
    <w:p>
      <w:pPr>
        <w:pStyle w:val="ListParagraph"/>
        <w:numPr>
          <w:ilvl w:val="0"/>
          <w:numId w:val="2"/>
        </w:numPr>
      </w:pPr>
      <w:r>
        <w:t xml:space="preserve">100+ volunteers actively driving change</w:t>
      </w:r>
    </w:p>
    <w:p>
      <w:r>
        <w:t xml:space="preserve"/>
      </w:r>
    </w:p>
    <w:p>
      <w:pPr>
        <w:pStyle w:val="Heading2"/>
      </w:pPr>
      <w:r>
        <w:t xml:space="preserve">Key Projects &amp; Initiatives</w:t>
      </w:r>
    </w:p>
    <w:p>
      <w:r>
        <w:t xml:space="preserve"/>
      </w:r>
    </w:p>
    <w:p>
      <w:r>
        <w:rPr>
          <w:b/>
          <w:bCs/>
        </w:rPr>
        <w:t xml:space="preserve">Project MAA</w:t>
      </w:r>
    </w:p>
    <w:p>
      <w:r>
        <w:t xml:space="preserve">Focuses on menstrual hygiene awareness. Conducts seminars, distributes sanitary pads, breaks stigma around menstruation, and supports women and girls through education and access to menstrual products in schools and communities.</w:t>
      </w:r>
    </w:p>
    <w:p>
      <w:r>
        <w:t xml:space="preserve"/>
      </w:r>
    </w:p>
    <w:p>
      <w:r>
        <w:rPr>
          <w:b/>
          <w:bCs/>
        </w:rPr>
        <w:t xml:space="preserve">Project UMEED</w:t>
      </w:r>
    </w:p>
    <w:p>
      <w:r>
        <w:t xml:space="preserve">Provides free and quality education to underprivileged children. Supplies free learning resources and empowers dreams one child at a time.</w:t>
      </w:r>
    </w:p>
    <w:p>
      <w:r>
        <w:t xml:space="preserve"/>
      </w:r>
    </w:p>
    <w:p>
      <w:r>
        <w:rPr>
          <w:b/>
          <w:bCs/>
        </w:rPr>
        <w:t xml:space="preserve">Mind Over Matter</w:t>
      </w:r>
    </w:p>
    <w:p>
      <w:r>
        <w:t xml:space="preserve">A mental health awareness and support initiative promoting emotional well-being and mental health education among youth and communities.</w:t>
      </w:r>
    </w:p>
    <w:p>
      <w:r>
        <w:t xml:space="preserve"/>
      </w:r>
    </w:p>
    <w:p>
      <w:r>
        <w:rPr>
          <w:b/>
          <w:bCs/>
        </w:rPr>
        <w:t xml:space="preserve">Hasi (Hassi)</w:t>
      </w:r>
    </w:p>
    <w:p>
      <w:r>
        <w:t xml:space="preserve">A compassion drive where food and essentials are distributed to homeless people during Poila Baisakh and Diwali, spreading warmth and joy.</w:t>
      </w:r>
    </w:p>
    <w:p>
      <w:r>
        <w:t xml:space="preserve"/>
      </w:r>
    </w:p>
    <w:p>
      <w:r>
        <w:rPr>
          <w:b/>
          <w:bCs/>
        </w:rPr>
        <w:t xml:space="preserve">Other Initiatives</w:t>
      </w:r>
    </w:p>
    <w:p>
      <w:r>
        <w:t xml:space="preserve">Call of Woods (environment), Project RH, Swachh Bharat Abhiyan, animal welfare activities, environmental campaigns, food drives, and community development programs across Kolkata and Odisha.</w:t>
      </w:r>
    </w:p>
    <w:p>
      <w:r>
        <w:t xml:space="preserve"/>
      </w:r>
    </w:p>
    <w:p>
      <w:pPr>
        <w:pStyle w:val="Heading2"/>
      </w:pPr>
      <w:r>
        <w:t xml:space="preserve">Internship Programs</w:t>
      </w:r>
    </w:p>
    <w:p>
      <w:r>
        <w:t xml:space="preserve">Rigel Foundation offers two internship programs for students interested in social impact, NGO operations, and community development.</w:t>
      </w:r>
    </w:p>
    <w:p>
      <w:r>
        <w:t xml:space="preserve"/>
      </w:r>
    </w:p>
    <w:p>
      <w:r>
        <w:rPr>
          <w:b/>
          <w:bCs/>
        </w:rPr>
        <w:t xml:space="preserve">SkillSphere Internship</w:t>
      </w:r>
    </w:p>
    <w:p>
      <w:r>
        <w:t xml:space="preserve">Offline internship based in Kolkata. Minimum 21 working days. Selection process includes Group Discussion and Interview.</w:t>
      </w:r>
    </w:p>
    <w:p>
      <w:r>
        <w:rPr>
          <w:b/>
          <w:bCs/>
        </w:rPr>
        <w:t xml:space="preserve">Focus areas: </w:t>
      </w:r>
      <w:r>
        <w:t xml:space="preserve">Event logistics, volunteer coordination, fundraising, community engagement, strategic communication, budget management, NGO operations, impact assessment, teamwork, and problem solving.</w:t>
      </w:r>
    </w:p>
    <w:p>
      <w:r>
        <w:rPr>
          <w:b/>
          <w:bCs/>
        </w:rPr>
        <w:t xml:space="preserve">Benefits: </w:t>
      </w:r>
      <w:r>
        <w:t xml:space="preserve">Internship Completion Certificate, Letter of Recommendation, Certificate of Merit, networking opportunities, internship kit, rewards for top performers, mentorship, and practical NGO experience.</w:t>
      </w:r>
    </w:p>
    <w:p>
      <w:r>
        <w:t xml:space="preserve"/>
      </w:r>
    </w:p>
    <w:p>
      <w:r>
        <w:rPr>
          <w:b/>
          <w:bCs/>
        </w:rPr>
        <w:t xml:space="preserve">QuickPro Internship</w:t>
      </w:r>
    </w:p>
    <w:p>
      <w:r>
        <w:t xml:space="preserve">Leadership and organizational management focused internship. Designed to develop professional and management skills within the non-profit sector.</w:t>
      </w:r>
    </w:p>
    <w:p>
      <w:r>
        <w:t xml:space="preserve"/>
      </w:r>
    </w:p>
    <w:p>
      <w:r>
        <w:rPr>
          <w:b/>
          <w:bCs/>
        </w:rPr>
        <w:t xml:space="preserve">Enroll: </w:t>
      </w:r>
      <w:r>
        <w:t xml:space="preserve">Visit rigelfoundation.org.in/internships</w:t>
      </w:r>
    </w:p>
    <w:p>
      <w:r>
        <w:t xml:space="preserve"/>
      </w:r>
    </w:p>
    <w:p>
      <w:pPr>
        <w:pStyle w:val="Heading2"/>
      </w:pPr>
      <w:r>
        <w:t xml:space="preserve">Volunteer Opportunities</w:t>
      </w:r>
    </w:p>
    <w:p>
      <w:r>
        <w:t xml:space="preserve">Volunteers can participate in awareness campaigns, donation drives, fundraising, event management, field surveys, community engagement, social media outreach, and project execution.</w:t>
      </w:r>
    </w:p>
    <w:p>
      <w:r>
        <w:rPr>
          <w:b/>
          <w:bCs/>
        </w:rPr>
        <w:t xml:space="preserve">To join: </w:t>
      </w:r>
      <w:r>
        <w:t xml:space="preserve">Visit rigelfoundation.org.in/joinnow</w:t>
      </w:r>
    </w:p>
    <w:p>
      <w:r>
        <w:t xml:space="preserve"/>
      </w:r>
    </w:p>
    <w:p>
      <w:pPr>
        <w:pStyle w:val="Heading2"/>
      </w:pPr>
      <w:r>
        <w:t xml:space="preserve">Donations</w:t>
      </w:r>
    </w:p>
    <w:p>
      <w:r>
        <w:t xml:space="preserve">Rigel Foundation accepts donations for menstrual hygiene initiatives, education programs, healthcare support, food distribution, and community welfare. Donations are tax-exempt under Section 80G of the Indian Income Tax Act.</w:t>
      </w:r>
    </w:p>
    <w:p>
      <w:r>
        <w:rPr>
          <w:b/>
          <w:bCs/>
        </w:rPr>
        <w:t xml:space="preserve">Donate via Razorpay: </w:t>
      </w:r>
      <w:r>
        <w:t xml:space="preserve">pages.razorpay.com/gen-donations</w:t>
      </w:r>
    </w:p>
    <w:p>
      <w:r>
        <w:t xml:space="preserve"/>
      </w:r>
    </w:p>
    <w:p>
      <w:pPr>
        <w:pStyle w:val="Heading2"/>
      </w:pPr>
      <w:r>
        <w:t xml:space="preserve">Partnerships &amp; CSR</w:t>
      </w:r>
    </w:p>
    <w:p>
      <w:r>
        <w:t xml:space="preserve">Organizations can collaborate through CSR initiatives, sponsorships, and long-term partnerships for sustainable social impact.</w:t>
      </w:r>
    </w:p>
    <w:p>
      <w:r>
        <w:rPr>
          <w:b/>
          <w:bCs/>
        </w:rPr>
        <w:t xml:space="preserve">Contact for partnerships: </w:t>
      </w:r>
      <w:r>
        <w:t xml:space="preserve">ceooffice@rigelfoundation.org.in</w:t>
      </w:r>
    </w:p>
    <w:p>
      <w:r>
        <w:t xml:space="preserve"/>
      </w:r>
    </w:p>
    <w:p>
      <w:pPr>
        <w:pStyle w:val="Heading2"/>
      </w:pPr>
      <w:r>
        <w:t xml:space="preserve">Contact Information</w:t>
      </w:r>
    </w:p>
    <w:p>
      <w:r>
        <w:rPr>
          <w:b/>
          <w:bCs/>
        </w:rPr>
        <w:t xml:space="preserve">Address: </w:t>
      </w:r>
      <w:r>
        <w:t xml:space="preserve">BL-2ND FL-2/ A24/59 Jessore Road, Dum Dum, Kolkata - 700028, West Bengal</w:t>
      </w:r>
    </w:p>
    <w:p>
      <w:r>
        <w:rPr>
          <w:b/>
          <w:bCs/>
        </w:rPr>
        <w:t xml:space="preserve">Email: </w:t>
      </w:r>
      <w:r>
        <w:t xml:space="preserve">info@rigelfoundation.org.in</w:t>
      </w:r>
    </w:p>
    <w:p>
      <w:r>
        <w:rPr>
          <w:b/>
          <w:bCs/>
        </w:rPr>
        <w:t xml:space="preserve">CEO Office Email: </w:t>
      </w:r>
      <w:r>
        <w:t xml:space="preserve">ceooffice@rigelfoundation.org.in</w:t>
      </w:r>
    </w:p>
    <w:p>
      <w:r>
        <w:rPr>
          <w:b/>
          <w:bCs/>
        </w:rPr>
        <w:t xml:space="preserve">Office Hours: </w:t>
      </w:r>
      <w:r>
        <w:t xml:space="preserve">Mon-Fri: 10:00 AM - 7:00 PM | Sat-Sun: 10:00 AM - 4:00 PM</w:t>
      </w:r>
    </w:p>
    <w:p>
      <w:r>
        <w:rPr>
          <w:b/>
          <w:bCs/>
        </w:rPr>
        <w:t xml:space="preserve">Website: </w:t>
      </w:r>
      <w:r>
        <w:t xml:space="preserve">rigelfoundation.org.in</w:t>
      </w:r>
    </w:p>
    <w:p>
      <w:r>
        <w:rPr>
          <w:b/>
          <w:bCs/>
        </w:rPr>
        <w:t xml:space="preserve">Instagram: </w:t>
      </w:r>
      <w:r>
        <w:t xml:space="preserve">instagram.com/rigel.foundation</w:t>
      </w:r>
    </w:p>
    <w:p>
      <w:r>
        <w:rPr>
          <w:b/>
          <w:bCs/>
        </w:rPr>
        <w:t xml:space="preserve">Facebook: </w:t>
      </w:r>
      <w:r>
        <w:t xml:space="preserve">facebook.com/rigelfoundation</w:t>
      </w:r>
    </w:p>
    <w:p>
      <w:r>
        <w:rPr>
          <w:b/>
          <w:bCs/>
        </w:rPr>
        <w:t xml:space="preserve">LinkedIn: </w:t>
      </w:r>
      <w:r>
        <w:t xml:space="preserve">linkedin.com/company/rigel-foundation</w:t>
      </w:r>
    </w:p>
    <w:p>
      <w:r>
        <w:t xml:space="preserve"/>
      </w:r>
    </w:p>
    <w:p>
      <w:pPr>
        <w:pStyle w:val="Heading2"/>
      </w:pPr>
      <w:r>
        <w:t xml:space="preserve">Frequently Asked Questions</w:t>
      </w:r>
    </w:p>
    <w:p>
      <w:r>
        <w:t xml:space="preserve"/>
      </w:r>
    </w:p>
    <w:p>
      <w:r>
        <w:rPr>
          <w:b/>
          <w:bCs/>
        </w:rPr>
        <w:t xml:space="preserve">Q: What is Rigel Foundation?</w:t>
      </w:r>
    </w:p>
    <w:p>
      <w:r>
        <w:t xml:space="preserve">A: A Government of India registered non-profit organization established in 2020, focused on education, women sanitation, healthcare, environment, animal welfare, and community development.</w:t>
      </w:r>
    </w:p>
    <w:p>
      <w:r>
        <w:t xml:space="preserve"/>
      </w:r>
    </w:p>
    <w:p>
      <w:r>
        <w:rPr>
          <w:b/>
          <w:bCs/>
        </w:rPr>
        <w:t xml:space="preserve">Q: Who founded Rigel Foundation?</w:t>
      </w:r>
    </w:p>
    <w:p>
      <w:r>
        <w:t xml:space="preserve">A: Udayaditya Parbat, recognized as India's Youngest NGO Founder by the India Book of Records. He founded it at age 15.</w:t>
      </w:r>
    </w:p>
    <w:p>
      <w:r>
        <w:t xml:space="preserve"/>
      </w:r>
    </w:p>
    <w:p>
      <w:r>
        <w:rPr>
          <w:b/>
          <w:bCs/>
        </w:rPr>
        <w:t xml:space="preserve">Q: When was Rigel Foundation established?</w:t>
      </w:r>
    </w:p>
    <w:p>
      <w:r>
        <w:t xml:space="preserve">A: February 1, 2020. Officially incorporated by the Government of India on November 29, 2023.</w:t>
      </w:r>
    </w:p>
    <w:p>
      <w:r>
        <w:t xml:space="preserve"/>
      </w:r>
    </w:p>
    <w:p>
      <w:r>
        <w:rPr>
          <w:b/>
          <w:bCs/>
        </w:rPr>
        <w:t xml:space="preserve">Q: What is Project MAA?</w:t>
      </w:r>
    </w:p>
    <w:p>
      <w:r>
        <w:t xml:space="preserve">A: A menstrual hygiene awareness and sanitary pad distribution initiative that breaks stigma around menstruation.</w:t>
      </w:r>
    </w:p>
    <w:p>
      <w:r>
        <w:t xml:space="preserve"/>
      </w:r>
    </w:p>
    <w:p>
      <w:r>
        <w:rPr>
          <w:b/>
          <w:bCs/>
        </w:rPr>
        <w:t xml:space="preserve">Q: What is Project UMEED?</w:t>
      </w:r>
    </w:p>
    <w:p>
      <w:r>
        <w:t xml:space="preserve">A: A free education initiative providing learning resources and support to underprivileged children.</w:t>
      </w:r>
    </w:p>
    <w:p>
      <w:r>
        <w:t xml:space="preserve"/>
      </w:r>
    </w:p>
    <w:p>
      <w:r>
        <w:rPr>
          <w:b/>
          <w:bCs/>
        </w:rPr>
        <w:t xml:space="preserve">Q: What is Mind Over Matter?</w:t>
      </w:r>
    </w:p>
    <w:p>
      <w:r>
        <w:t xml:space="preserve">A: A mental health awareness and support initiative promoting emotional well-being among youth and communities.</w:t>
      </w:r>
    </w:p>
    <w:p>
      <w:r>
        <w:t xml:space="preserve"/>
      </w:r>
    </w:p>
    <w:p>
      <w:r>
        <w:rPr>
          <w:b/>
          <w:bCs/>
        </w:rPr>
        <w:t xml:space="preserve">Q: What is Hasi?</w:t>
      </w:r>
    </w:p>
    <w:p>
      <w:r>
        <w:t xml:space="preserve">A: A food and essentials distribution drive for the homeless conducted during Poila Baisakh and Diwali.</w:t>
      </w:r>
    </w:p>
    <w:p>
      <w:r>
        <w:t xml:space="preserve"/>
      </w:r>
    </w:p>
    <w:p>
      <w:r>
        <w:rPr>
          <w:b/>
          <w:bCs/>
        </w:rPr>
        <w:t xml:space="preserve">Q: How can I volunteer?</w:t>
      </w:r>
    </w:p>
    <w:p>
      <w:r>
        <w:t xml:space="preserve">A: Visit rigelfoundation.org.in/joinnow to register as a volunteer.</w:t>
      </w:r>
    </w:p>
    <w:p>
      <w:r>
        <w:t xml:space="preserve"/>
      </w:r>
    </w:p>
    <w:p>
      <w:r>
        <w:rPr>
          <w:b/>
          <w:bCs/>
        </w:rPr>
        <w:t xml:space="preserve">Q: Are internships available?</w:t>
      </w:r>
    </w:p>
    <w:p>
      <w:r>
        <w:t xml:space="preserve">A: Yes. SkillSphere (offline, Kolkata, 21+ days) and QuickPro internships are available. Visit rigelfoundation.org.in/internships.</w:t>
      </w:r>
    </w:p>
    <w:p>
      <w:r>
        <w:t xml:space="preserve"/>
      </w:r>
    </w:p>
    <w:p>
      <w:r>
        <w:rPr>
          <w:b/>
          <w:bCs/>
        </w:rPr>
        <w:t xml:space="preserve">Q: Do interns get certificates?</w:t>
      </w:r>
    </w:p>
    <w:p>
      <w:r>
        <w:t xml:space="preserve">A: Yes. Interns receive a Completion Certificate, Letter of Recommendation, and Certificate of Merit.</w:t>
      </w:r>
    </w:p>
    <w:p>
      <w:r>
        <w:t xml:space="preserve"/>
      </w:r>
    </w:p>
    <w:p>
      <w:r>
        <w:rPr>
          <w:b/>
          <w:bCs/>
        </w:rPr>
        <w:t xml:space="preserve">Q: How can I donate?</w:t>
      </w:r>
    </w:p>
    <w:p>
      <w:r>
        <w:t xml:space="preserve">A: Donate via Razorpay at pages.razorpay.com/gen-donations. Donations are 80G tax-exempt.</w:t>
      </w:r>
    </w:p>
    <w:p>
      <w:r>
        <w:t xml:space="preserve"/>
      </w:r>
    </w:p>
    <w:p>
      <w:r>
        <w:rPr>
          <w:b/>
          <w:bCs/>
        </w:rPr>
        <w:t xml:space="preserve">Q: Where is Rigel Foundation located?</w:t>
      </w:r>
    </w:p>
    <w:p>
      <w:r>
        <w:t xml:space="preserve">A: Jessore Road, Dum Dum, Kolkata - 700028, West Bengal.</w:t>
      </w:r>
    </w:p>
    <w:p>
      <w:r>
        <w:t xml:space="preserve"/>
      </w:r>
    </w:p>
    <w:p>
      <w:r>
        <w:rPr>
          <w:b/>
          <w:bCs/>
        </w:rPr>
        <w:t xml:space="preserve">Q: In which states does Rigel Foundation operate?</w:t>
      </w:r>
    </w:p>
    <w:p>
      <w:r>
        <w:t xml:space="preserve">A: Primarily in Kolkata (West Bengal) and Odisha.</w:t>
      </w:r>
    </w:p>
    <w:p>
      <w:r>
        <w:t xml:space="preserve"/>
      </w:r>
    </w:p>
    <w:p>
      <w:r>
        <w:rPr>
          <w:b/>
          <w:bCs/>
        </w:rPr>
        <w:t xml:space="preserve">Q: Is Rigel Foundation government registered?</w:t>
      </w:r>
    </w:p>
    <w:p>
      <w:r>
        <w:t xml:space="preserve">A: Yes. Registered under Section-8, Ministry of Corporate Affairs and NITI Aayog.</w:t>
      </w:r>
    </w:p>
    <w:p>
      <w:r>
        <w:t xml:space="preserve"/>
      </w:r>
    </w:p>
    <w:p>
      <w:r>
        <w:rPr>
          <w:b/>
          <w:bCs/>
        </w:rPr>
        <w:t xml:space="preserve">Q: How can I partner with Rigel Foundation?</w:t>
      </w:r>
    </w:p>
    <w:p>
      <w:r>
        <w:t xml:space="preserve">A: Email ceooffice@rigelfoundation.org.in for CSR initiatives, sponsorships, or partnerships.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2026-06-05T08:54:55.960Z</dcterms:created>
  <dcterms:modified xsi:type="dcterms:W3CDTF">2026-06-05T08:54:55.960Z</dcterms:modified>
</cp:coreProperties>
</file>

<file path=docProps/custom.xml><?xml version="1.0" encoding="utf-8"?>
<Properties xmlns="http://schemas.openxmlformats.org/officeDocument/2006/custom-properties" xmlns:vt="http://schemas.openxmlformats.org/officeDocument/2006/docPropsVTypes"/>
</file>