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05565" w14:textId="77777777" w:rsidR="00BB6DE3" w:rsidRPr="00BB6DE3" w:rsidRDefault="00BB6DE3" w:rsidP="00BB6DE3">
      <w:pPr>
        <w:rPr>
          <w:b/>
          <w:bCs/>
        </w:rPr>
      </w:pPr>
      <w:r w:rsidRPr="00BB6DE3">
        <w:rPr>
          <w:b/>
          <w:bCs/>
        </w:rPr>
        <w:t>SecureLife Advantage - Product Overview (Test Document for Formula Extraction)</w:t>
      </w:r>
    </w:p>
    <w:p w14:paraId="6AD8D643" w14:textId="77777777" w:rsidR="00BB6DE3" w:rsidRPr="00BB6DE3" w:rsidRDefault="00BB6DE3" w:rsidP="00BB6DE3">
      <w:r w:rsidRPr="00BB6DE3">
        <w:pict w14:anchorId="00590D60">
          <v:rect id="_x0000_i1067" style="width:0;height:1.5pt" o:hralign="center" o:hrstd="t" o:hr="t" fillcolor="#a0a0a0" stroked="f"/>
        </w:pict>
      </w:r>
    </w:p>
    <w:p w14:paraId="1BA0A8A0" w14:textId="77777777" w:rsidR="00BB6DE3" w:rsidRPr="00BB6DE3" w:rsidRDefault="00BB6DE3" w:rsidP="00BB6DE3">
      <w:r w:rsidRPr="00BB6DE3">
        <w:rPr>
          <w:b/>
          <w:bCs/>
        </w:rPr>
        <w:t>SecureLife Advantage</w:t>
      </w:r>
      <w:r w:rsidRPr="00BB6DE3">
        <w:t xml:space="preserve"> is a long-term life insurance product designed to offer </w:t>
      </w:r>
      <w:r w:rsidRPr="00BB6DE3">
        <w:rPr>
          <w:b/>
          <w:bCs/>
        </w:rPr>
        <w:t>protection, savings, and flexibility</w:t>
      </w:r>
      <w:r w:rsidRPr="00BB6DE3">
        <w:t>. This comprehensive plan helps you build a secure financial future for your family while giving you the option to access your funds when needed.</w:t>
      </w:r>
    </w:p>
    <w:p w14:paraId="7D71C555" w14:textId="77777777" w:rsidR="00BB6DE3" w:rsidRPr="00BB6DE3" w:rsidRDefault="00BB6DE3" w:rsidP="00BB6DE3">
      <w:r w:rsidRPr="00BB6DE3">
        <w:pict w14:anchorId="7362CD06">
          <v:rect id="_x0000_i1068" style="width:0;height:1.5pt" o:hralign="center" o:hrstd="t" o:hr="t" fillcolor="#a0a0a0" stroked="f"/>
        </w:pict>
      </w:r>
    </w:p>
    <w:p w14:paraId="10AC4B76" w14:textId="77777777" w:rsidR="00BB6DE3" w:rsidRPr="00BB6DE3" w:rsidRDefault="00BB6DE3" w:rsidP="00BB6DE3">
      <w:pPr>
        <w:rPr>
          <w:b/>
          <w:bCs/>
        </w:rPr>
      </w:pPr>
      <w:r w:rsidRPr="00BB6DE3">
        <w:rPr>
          <w:rFonts w:ascii="Segoe UI Emoji" w:hAnsi="Segoe UI Emoji" w:cs="Segoe UI Emoji"/>
          <w:b/>
          <w:bCs/>
        </w:rPr>
        <w:t>🎯</w:t>
      </w:r>
      <w:r w:rsidRPr="00BB6DE3">
        <w:rPr>
          <w:b/>
          <w:bCs/>
        </w:rPr>
        <w:t xml:space="preserve"> Key Features</w:t>
      </w:r>
    </w:p>
    <w:p w14:paraId="3CD7B1D4" w14:textId="77777777" w:rsidR="00BB6DE3" w:rsidRPr="00BB6DE3" w:rsidRDefault="00BB6DE3" w:rsidP="00BB6DE3">
      <w:pPr>
        <w:numPr>
          <w:ilvl w:val="0"/>
          <w:numId w:val="1"/>
        </w:numPr>
      </w:pPr>
      <w:r w:rsidRPr="00BB6DE3">
        <w:t>Financial protection for your loved ones</w:t>
      </w:r>
    </w:p>
    <w:p w14:paraId="39CDE231" w14:textId="77777777" w:rsidR="00BB6DE3" w:rsidRPr="00BB6DE3" w:rsidRDefault="00BB6DE3" w:rsidP="00BB6DE3">
      <w:pPr>
        <w:numPr>
          <w:ilvl w:val="0"/>
          <w:numId w:val="1"/>
        </w:numPr>
      </w:pPr>
      <w:r w:rsidRPr="00BB6DE3">
        <w:t>Lump sum payout on maturity</w:t>
      </w:r>
    </w:p>
    <w:p w14:paraId="2A6B32EA" w14:textId="77777777" w:rsidR="00BB6DE3" w:rsidRPr="00BB6DE3" w:rsidRDefault="00BB6DE3" w:rsidP="00BB6DE3">
      <w:pPr>
        <w:numPr>
          <w:ilvl w:val="0"/>
          <w:numId w:val="1"/>
        </w:numPr>
      </w:pPr>
      <w:r w:rsidRPr="00BB6DE3">
        <w:t>Bonuses and additions over time</w:t>
      </w:r>
    </w:p>
    <w:p w14:paraId="6D8D0EED" w14:textId="77777777" w:rsidR="00BB6DE3" w:rsidRPr="00BB6DE3" w:rsidRDefault="00BB6DE3" w:rsidP="00BB6DE3">
      <w:pPr>
        <w:numPr>
          <w:ilvl w:val="0"/>
          <w:numId w:val="1"/>
        </w:numPr>
      </w:pPr>
      <w:r w:rsidRPr="00BB6DE3">
        <w:t>Surrender value available after a few years</w:t>
      </w:r>
    </w:p>
    <w:p w14:paraId="578284B8" w14:textId="77777777" w:rsidR="00BB6DE3" w:rsidRPr="00BB6DE3" w:rsidRDefault="00BB6DE3" w:rsidP="00BB6DE3">
      <w:pPr>
        <w:numPr>
          <w:ilvl w:val="0"/>
          <w:numId w:val="1"/>
        </w:numPr>
      </w:pPr>
      <w:r w:rsidRPr="00BB6DE3">
        <w:t>Choice of premium paying terms</w:t>
      </w:r>
    </w:p>
    <w:p w14:paraId="452A72F7" w14:textId="77777777" w:rsidR="00BB6DE3" w:rsidRPr="00BB6DE3" w:rsidRDefault="00BB6DE3" w:rsidP="00BB6DE3">
      <w:r w:rsidRPr="00BB6DE3">
        <w:pict w14:anchorId="30606561">
          <v:rect id="_x0000_i1069" style="width:0;height:1.5pt" o:hralign="center" o:hrstd="t" o:hr="t" fillcolor="#a0a0a0" stroked="f"/>
        </w:pict>
      </w:r>
    </w:p>
    <w:p w14:paraId="08894BB2" w14:textId="77777777" w:rsidR="00BB6DE3" w:rsidRPr="00BB6DE3" w:rsidRDefault="00BB6DE3" w:rsidP="00BB6DE3">
      <w:pPr>
        <w:rPr>
          <w:b/>
          <w:bCs/>
        </w:rPr>
      </w:pPr>
      <w:r w:rsidRPr="00BB6DE3">
        <w:rPr>
          <w:rFonts w:ascii="Segoe UI Emoji" w:hAnsi="Segoe UI Emoji" w:cs="Segoe UI Emoji"/>
          <w:b/>
          <w:bCs/>
        </w:rPr>
        <w:t>💰</w:t>
      </w:r>
      <w:r w:rsidRPr="00BB6DE3">
        <w:rPr>
          <w:b/>
          <w:bCs/>
        </w:rPr>
        <w:t xml:space="preserve"> Benefits Summary</w:t>
      </w:r>
    </w:p>
    <w:p w14:paraId="1629969A" w14:textId="77777777" w:rsidR="00BB6DE3" w:rsidRPr="00BB6DE3" w:rsidRDefault="00BB6DE3" w:rsidP="00BB6DE3">
      <w:pPr>
        <w:rPr>
          <w:b/>
          <w:bCs/>
        </w:rPr>
      </w:pPr>
      <w:r w:rsidRPr="00BB6DE3">
        <w:rPr>
          <w:b/>
          <w:bCs/>
        </w:rPr>
        <w:t>Maturity Benefit</w:t>
      </w:r>
    </w:p>
    <w:p w14:paraId="5483487E" w14:textId="77777777" w:rsidR="00BB6DE3" w:rsidRPr="00BB6DE3" w:rsidRDefault="00BB6DE3" w:rsidP="00BB6DE3">
      <w:r w:rsidRPr="00BB6DE3">
        <w:t>At the end of the policy term, you receive a maturity payout. This includes the assured amount along with bonuses. The final payout depends on the sum assured and additional loyalty benefits declared by the company.</w:t>
      </w:r>
    </w:p>
    <w:p w14:paraId="4B80EC9A" w14:textId="77777777" w:rsidR="00BB6DE3" w:rsidRPr="00BB6DE3" w:rsidRDefault="00BB6DE3" w:rsidP="00BB6DE3">
      <w:r w:rsidRPr="00BB6DE3">
        <w:t>The maturity value is based on the total guaranteed amount and the additions made over time.</w:t>
      </w:r>
    </w:p>
    <w:p w14:paraId="2C01C030" w14:textId="77777777" w:rsidR="00BB6DE3" w:rsidRPr="00BB6DE3" w:rsidRDefault="00BB6DE3" w:rsidP="00BB6DE3">
      <w:pPr>
        <w:rPr>
          <w:b/>
          <w:bCs/>
        </w:rPr>
      </w:pPr>
      <w:r w:rsidRPr="00BB6DE3">
        <w:rPr>
          <w:b/>
          <w:bCs/>
        </w:rPr>
        <w:t>Death Benefit</w:t>
      </w:r>
    </w:p>
    <w:p w14:paraId="5A36CF06" w14:textId="77777777" w:rsidR="00BB6DE3" w:rsidRPr="00BB6DE3" w:rsidRDefault="00BB6DE3" w:rsidP="00BB6DE3">
      <w:r w:rsidRPr="00BB6DE3">
        <w:t>If something unfortunate happens to the insured person during the policy period, the nominee receives the death benefit. This amount is whichever is highest among the following:</w:t>
      </w:r>
    </w:p>
    <w:p w14:paraId="03B0EE01" w14:textId="77777777" w:rsidR="00BB6DE3" w:rsidRPr="00BB6DE3" w:rsidRDefault="00BB6DE3" w:rsidP="00BB6DE3">
      <w:pPr>
        <w:numPr>
          <w:ilvl w:val="0"/>
          <w:numId w:val="2"/>
        </w:numPr>
      </w:pPr>
      <w:r w:rsidRPr="00BB6DE3">
        <w:t>A value based on the premium amount paid annually</w:t>
      </w:r>
    </w:p>
    <w:p w14:paraId="35A74127" w14:textId="77777777" w:rsidR="00BB6DE3" w:rsidRPr="00BB6DE3" w:rsidRDefault="00BB6DE3" w:rsidP="00BB6DE3">
      <w:pPr>
        <w:numPr>
          <w:ilvl w:val="0"/>
          <w:numId w:val="2"/>
        </w:numPr>
      </w:pPr>
      <w:r w:rsidRPr="00BB6DE3">
        <w:t>A percentage of the total premiums paid so far</w:t>
      </w:r>
    </w:p>
    <w:p w14:paraId="6C7B561F" w14:textId="77777777" w:rsidR="00BB6DE3" w:rsidRPr="00BB6DE3" w:rsidRDefault="00BB6DE3" w:rsidP="00BB6DE3">
      <w:pPr>
        <w:numPr>
          <w:ilvl w:val="0"/>
          <w:numId w:val="2"/>
        </w:numPr>
      </w:pPr>
      <w:r w:rsidRPr="00BB6DE3">
        <w:t>The basic insured amount promised at the start</w:t>
      </w:r>
    </w:p>
    <w:p w14:paraId="52A3E51D" w14:textId="77777777" w:rsidR="00BB6DE3" w:rsidRPr="00BB6DE3" w:rsidRDefault="00BB6DE3" w:rsidP="00BB6DE3">
      <w:r w:rsidRPr="00BB6DE3">
        <w:t>The payout depends on the higher value among these options.</w:t>
      </w:r>
    </w:p>
    <w:p w14:paraId="74995B21" w14:textId="77777777" w:rsidR="00BB6DE3" w:rsidRPr="00BB6DE3" w:rsidRDefault="00BB6DE3" w:rsidP="00BB6DE3">
      <w:r w:rsidRPr="00BB6DE3">
        <w:pict w14:anchorId="7D1E0863">
          <v:rect id="_x0000_i1070" style="width:0;height:1.5pt" o:hralign="center" o:hrstd="t" o:hr="t" fillcolor="#a0a0a0" stroked="f"/>
        </w:pict>
      </w:r>
    </w:p>
    <w:p w14:paraId="3A49F9C6" w14:textId="77777777" w:rsidR="00BB6DE3" w:rsidRPr="00BB6DE3" w:rsidRDefault="00BB6DE3" w:rsidP="00BB6DE3">
      <w:pPr>
        <w:rPr>
          <w:b/>
          <w:bCs/>
        </w:rPr>
      </w:pPr>
      <w:r w:rsidRPr="00BB6DE3">
        <w:rPr>
          <w:rFonts w:ascii="Segoe UI Emoji" w:hAnsi="Segoe UI Emoji" w:cs="Segoe UI Emoji"/>
          <w:b/>
          <w:bCs/>
        </w:rPr>
        <w:t>🌀</w:t>
      </w:r>
      <w:r w:rsidRPr="00BB6DE3">
        <w:rPr>
          <w:b/>
          <w:bCs/>
        </w:rPr>
        <w:t xml:space="preserve"> Surrender Value</w:t>
      </w:r>
    </w:p>
    <w:p w14:paraId="42FFF347" w14:textId="77777777" w:rsidR="00BB6DE3" w:rsidRPr="00BB6DE3" w:rsidRDefault="00BB6DE3" w:rsidP="00BB6DE3">
      <w:r w:rsidRPr="00BB6DE3">
        <w:t xml:space="preserve">If the customer chooses to exit the policy after a few years, they are entitled to a surrender amount. This is determined using the </w:t>
      </w:r>
      <w:r w:rsidRPr="00BB6DE3">
        <w:rPr>
          <w:b/>
          <w:bCs/>
        </w:rPr>
        <w:t>higher amount</w:t>
      </w:r>
      <w:r w:rsidRPr="00BB6DE3">
        <w:t xml:space="preserve"> between two types of values:</w:t>
      </w:r>
    </w:p>
    <w:p w14:paraId="7024B62B" w14:textId="77777777" w:rsidR="00BB6DE3" w:rsidRPr="00BB6DE3" w:rsidRDefault="00BB6DE3" w:rsidP="00BB6DE3">
      <w:pPr>
        <w:rPr>
          <w:b/>
          <w:bCs/>
        </w:rPr>
      </w:pPr>
      <w:r w:rsidRPr="00BB6DE3">
        <w:rPr>
          <w:b/>
          <w:bCs/>
        </w:rPr>
        <w:t>Guaranteed Surrender Value (GSV)</w:t>
      </w:r>
    </w:p>
    <w:p w14:paraId="4B6D857C" w14:textId="77777777" w:rsidR="00BB6DE3" w:rsidRPr="00BB6DE3" w:rsidRDefault="00BB6DE3" w:rsidP="00BB6DE3">
      <w:r w:rsidRPr="00BB6DE3">
        <w:t>This is a percentage of the total premiums paid so far, excluding any extra charges or taxes.</w:t>
      </w:r>
    </w:p>
    <w:p w14:paraId="43A6B53F" w14:textId="77777777" w:rsidR="00BB6DE3" w:rsidRPr="00BB6DE3" w:rsidRDefault="00BB6DE3" w:rsidP="00BB6DE3">
      <w:r w:rsidRPr="00BB6DE3">
        <w:t>The percentage used to calculate this is based on how many years you have paid premiums.</w:t>
      </w:r>
    </w:p>
    <w:p w14:paraId="6D840B80" w14:textId="77777777" w:rsidR="00BB6DE3" w:rsidRPr="00BB6DE3" w:rsidRDefault="00BB6DE3" w:rsidP="00BB6DE3">
      <w:pPr>
        <w:rPr>
          <w:b/>
          <w:bCs/>
        </w:rPr>
      </w:pPr>
      <w:r w:rsidRPr="00BB6DE3">
        <w:rPr>
          <w:b/>
          <w:bCs/>
        </w:rPr>
        <w:lastRenderedPageBreak/>
        <w:t>Special Surrender Value (SSV)</w:t>
      </w:r>
    </w:p>
    <w:p w14:paraId="7DBA10A0" w14:textId="77777777" w:rsidR="00BB6DE3" w:rsidRPr="00BB6DE3" w:rsidRDefault="00BB6DE3" w:rsidP="00BB6DE3">
      <w:r w:rsidRPr="00BB6DE3">
        <w:t>This value can be computed in a few different ways. The company uses the method that results in the highest payout.</w:t>
      </w:r>
    </w:p>
    <w:p w14:paraId="661CD650" w14:textId="77777777" w:rsidR="00BB6DE3" w:rsidRPr="00BB6DE3" w:rsidRDefault="00BB6DE3" w:rsidP="00BB6DE3">
      <w:pPr>
        <w:numPr>
          <w:ilvl w:val="0"/>
          <w:numId w:val="3"/>
        </w:numPr>
      </w:pPr>
      <w:r w:rsidRPr="00BB6DE3">
        <w:t>One way involves multiplying the reduced insured amount (after discontinuing premiums) with a special percentage, and adding applicable bonuses.</w:t>
      </w:r>
    </w:p>
    <w:p w14:paraId="7B56B591" w14:textId="77777777" w:rsidR="00BB6DE3" w:rsidRPr="00BB6DE3" w:rsidRDefault="00BB6DE3" w:rsidP="00BB6DE3">
      <w:pPr>
        <w:numPr>
          <w:ilvl w:val="0"/>
          <w:numId w:val="3"/>
        </w:numPr>
      </w:pPr>
      <w:r w:rsidRPr="00BB6DE3">
        <w:t>Another method checks how many years the customer paid premiums and compares it to the full premium-paying period, and adjusts the insured amount accordingly using a certain factor.</w:t>
      </w:r>
    </w:p>
    <w:p w14:paraId="48807B34" w14:textId="77777777" w:rsidR="00BB6DE3" w:rsidRPr="00BB6DE3" w:rsidRDefault="00BB6DE3" w:rsidP="00BB6DE3">
      <w:pPr>
        <w:numPr>
          <w:ilvl w:val="0"/>
          <w:numId w:val="3"/>
        </w:numPr>
      </w:pPr>
      <w:r w:rsidRPr="00BB6DE3">
        <w:t>A third method calculates the reduced value and adds bonuses based on the number of years paid and then adjusts it with a special factor.</w:t>
      </w:r>
    </w:p>
    <w:p w14:paraId="040359BA" w14:textId="77777777" w:rsidR="00BB6DE3" w:rsidRPr="00BB6DE3" w:rsidRDefault="00BB6DE3" w:rsidP="00BB6DE3">
      <w:r w:rsidRPr="00BB6DE3">
        <w:t>The final surrender benefit is whichever method provides the highest amount.</w:t>
      </w:r>
    </w:p>
    <w:p w14:paraId="0F95F443" w14:textId="77777777" w:rsidR="00BB6DE3" w:rsidRPr="00BB6DE3" w:rsidRDefault="00BB6DE3" w:rsidP="00BB6DE3">
      <w:r w:rsidRPr="00BB6DE3">
        <w:pict w14:anchorId="0434A91E">
          <v:rect id="_x0000_i1071" style="width:0;height:1.5pt" o:hralign="center" o:hrstd="t" o:hr="t" fillcolor="#a0a0a0" stroked="f"/>
        </w:pict>
      </w:r>
    </w:p>
    <w:p w14:paraId="06C870F4" w14:textId="77777777" w:rsidR="00BB6DE3" w:rsidRPr="00BB6DE3" w:rsidRDefault="00BB6DE3" w:rsidP="00BB6DE3">
      <w:pPr>
        <w:rPr>
          <w:b/>
          <w:bCs/>
        </w:rPr>
      </w:pPr>
      <w:r w:rsidRPr="00BB6DE3">
        <w:rPr>
          <w:rFonts w:ascii="Segoe UI Emoji" w:hAnsi="Segoe UI Emoji" w:cs="Segoe UI Emoji"/>
          <w:b/>
          <w:bCs/>
        </w:rPr>
        <w:t>🏦</w:t>
      </w:r>
      <w:r w:rsidRPr="00BB6DE3">
        <w:rPr>
          <w:b/>
          <w:bCs/>
        </w:rPr>
        <w:t xml:space="preserve"> Paid-Up Value</w:t>
      </w:r>
    </w:p>
    <w:p w14:paraId="52A20679" w14:textId="77777777" w:rsidR="00BB6DE3" w:rsidRPr="00BB6DE3" w:rsidRDefault="00BB6DE3" w:rsidP="00BB6DE3">
      <w:r w:rsidRPr="00BB6DE3">
        <w:t>If you stop paying after a few years, your policy doesn’t lapse. Instead, it becomes reduced or ‘paid-up’. This means the insured amount is proportionally reduced based on how many premiums you have already paid.</w:t>
      </w:r>
    </w:p>
    <w:p w14:paraId="2CDF34E3" w14:textId="77777777" w:rsidR="00BB6DE3" w:rsidRPr="00BB6DE3" w:rsidRDefault="00BB6DE3" w:rsidP="00BB6DE3">
      <w:r w:rsidRPr="00BB6DE3">
        <w:t>The reduced amount is based on how many payments you made compared to the total number required.</w:t>
      </w:r>
    </w:p>
    <w:p w14:paraId="09FCB5A5" w14:textId="77777777" w:rsidR="00BB6DE3" w:rsidRPr="00BB6DE3" w:rsidRDefault="00BB6DE3" w:rsidP="00BB6DE3">
      <w:r w:rsidRPr="00BB6DE3">
        <w:pict w14:anchorId="73488DC8">
          <v:rect id="_x0000_i1072" style="width:0;height:1.5pt" o:hralign="center" o:hrstd="t" o:hr="t" fillcolor="#a0a0a0" stroked="f"/>
        </w:pict>
      </w:r>
    </w:p>
    <w:p w14:paraId="3ED131DD" w14:textId="77777777" w:rsidR="00BB6DE3" w:rsidRPr="00BB6DE3" w:rsidRDefault="00BB6DE3" w:rsidP="00BB6DE3">
      <w:pPr>
        <w:rPr>
          <w:b/>
          <w:bCs/>
        </w:rPr>
      </w:pPr>
      <w:r w:rsidRPr="00BB6DE3">
        <w:rPr>
          <w:rFonts w:ascii="Segoe UI Emoji" w:hAnsi="Segoe UI Emoji" w:cs="Segoe UI Emoji"/>
          <w:b/>
          <w:bCs/>
        </w:rPr>
        <w:t>📋</w:t>
      </w:r>
      <w:r w:rsidRPr="00BB6DE3">
        <w:rPr>
          <w:b/>
          <w:bCs/>
        </w:rPr>
        <w:t xml:space="preserve"> Loan Facility</w:t>
      </w:r>
    </w:p>
    <w:p w14:paraId="7A72CA97" w14:textId="77777777" w:rsidR="00BB6DE3" w:rsidRPr="00BB6DE3" w:rsidRDefault="00BB6DE3" w:rsidP="00BB6DE3">
      <w:r w:rsidRPr="00BB6DE3">
        <w:t>After your policy acquires surrender value, you can take a loan against it.</w:t>
      </w:r>
    </w:p>
    <w:p w14:paraId="20D304DC" w14:textId="77777777" w:rsidR="00BB6DE3" w:rsidRPr="00BB6DE3" w:rsidRDefault="00BB6DE3" w:rsidP="00BB6DE3">
      <w:r w:rsidRPr="00BB6DE3">
        <w:t>The loan amount you are eligible for depends on the value your policy has built up, and the percentage limit defined by the insurer.</w:t>
      </w:r>
    </w:p>
    <w:p w14:paraId="5A6E2517" w14:textId="77777777" w:rsidR="00BB6DE3" w:rsidRPr="00BB6DE3" w:rsidRDefault="00BB6DE3" w:rsidP="00BB6DE3">
      <w:r w:rsidRPr="00BB6DE3">
        <w:pict w14:anchorId="4174201A">
          <v:rect id="_x0000_i1073" style="width:0;height:1.5pt" o:hralign="center" o:hrstd="t" o:hr="t" fillcolor="#a0a0a0" stroked="f"/>
        </w:pict>
      </w:r>
    </w:p>
    <w:p w14:paraId="4E91D3E6" w14:textId="77777777" w:rsidR="00BB6DE3" w:rsidRPr="00BB6DE3" w:rsidRDefault="00BB6DE3" w:rsidP="00BB6DE3">
      <w:pPr>
        <w:rPr>
          <w:b/>
          <w:bCs/>
        </w:rPr>
      </w:pPr>
      <w:r w:rsidRPr="00BB6DE3">
        <w:rPr>
          <w:rFonts w:ascii="Segoe UI Emoji" w:hAnsi="Segoe UI Emoji" w:cs="Segoe UI Emoji"/>
          <w:b/>
          <w:bCs/>
        </w:rPr>
        <w:t>📊</w:t>
      </w:r>
      <w:r w:rsidRPr="00BB6DE3">
        <w:rPr>
          <w:b/>
          <w:bCs/>
        </w:rPr>
        <w:t xml:space="preserve"> Bonus Information</w:t>
      </w:r>
    </w:p>
    <w:p w14:paraId="4B7AF1A6" w14:textId="77777777" w:rsidR="00BB6DE3" w:rsidRPr="00BB6DE3" w:rsidRDefault="00BB6DE3" w:rsidP="00BB6DE3">
      <w:r w:rsidRPr="00BB6DE3">
        <w:t>Bonuses are added based on the insurer's annual performance and may include:</w:t>
      </w:r>
    </w:p>
    <w:p w14:paraId="46955801" w14:textId="77777777" w:rsidR="00BB6DE3" w:rsidRPr="00BB6DE3" w:rsidRDefault="00BB6DE3" w:rsidP="00BB6DE3">
      <w:pPr>
        <w:numPr>
          <w:ilvl w:val="0"/>
          <w:numId w:val="4"/>
        </w:numPr>
      </w:pPr>
      <w:r w:rsidRPr="00BB6DE3">
        <w:t>Reversionary additions (declared yearly and added to your policy)</w:t>
      </w:r>
    </w:p>
    <w:p w14:paraId="6A5DEB03" w14:textId="77777777" w:rsidR="00BB6DE3" w:rsidRPr="00BB6DE3" w:rsidRDefault="00BB6DE3" w:rsidP="00BB6DE3">
      <w:pPr>
        <w:numPr>
          <w:ilvl w:val="0"/>
          <w:numId w:val="4"/>
        </w:numPr>
      </w:pPr>
      <w:r w:rsidRPr="00BB6DE3">
        <w:t>Terminal additions (one-time bonus at the end)</w:t>
      </w:r>
    </w:p>
    <w:p w14:paraId="300DCB53" w14:textId="77777777" w:rsidR="00BB6DE3" w:rsidRPr="00BB6DE3" w:rsidRDefault="00BB6DE3" w:rsidP="00BB6DE3">
      <w:r w:rsidRPr="00BB6DE3">
        <w:t>These are not guaranteed and depend on future profits.</w:t>
      </w:r>
    </w:p>
    <w:p w14:paraId="7FE21D94" w14:textId="77777777" w:rsidR="00C7000C" w:rsidRDefault="00C7000C"/>
    <w:sectPr w:rsidR="00C70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0247E"/>
    <w:multiLevelType w:val="multilevel"/>
    <w:tmpl w:val="4346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B9722E"/>
    <w:multiLevelType w:val="multilevel"/>
    <w:tmpl w:val="22C6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AE27D7"/>
    <w:multiLevelType w:val="multilevel"/>
    <w:tmpl w:val="4930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9596B"/>
    <w:multiLevelType w:val="multilevel"/>
    <w:tmpl w:val="41D4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1548164">
    <w:abstractNumId w:val="1"/>
  </w:num>
  <w:num w:numId="2" w16cid:durableId="1423335512">
    <w:abstractNumId w:val="3"/>
  </w:num>
  <w:num w:numId="3" w16cid:durableId="1953438419">
    <w:abstractNumId w:val="2"/>
  </w:num>
  <w:num w:numId="4" w16cid:durableId="767698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76"/>
    <w:rsid w:val="004E3C39"/>
    <w:rsid w:val="005F0721"/>
    <w:rsid w:val="00952976"/>
    <w:rsid w:val="00BB6DE3"/>
    <w:rsid w:val="00C7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E3BCD-A0D5-4084-8371-2B3031387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9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9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9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9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9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9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9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9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9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9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2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4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59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9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17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34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9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1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3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1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6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7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Roy</dc:creator>
  <cp:keywords/>
  <dc:description/>
  <cp:lastModifiedBy>Ayushi Roy</cp:lastModifiedBy>
  <cp:revision>2</cp:revision>
  <dcterms:created xsi:type="dcterms:W3CDTF">2025-06-16T05:42:00Z</dcterms:created>
  <dcterms:modified xsi:type="dcterms:W3CDTF">2025-06-16T05:42:00Z</dcterms:modified>
</cp:coreProperties>
</file>