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o1q85gka3xx" w:id="0"/>
      <w:bookmarkEnd w:id="0"/>
      <w:r w:rsidDel="00000000" w:rsidR="00000000" w:rsidRPr="00000000">
        <w:rPr>
          <w:rtl w:val="0"/>
        </w:rPr>
        <w:t xml:space="preserve">Экспертные системы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39sgwe9kc2z" w:id="1"/>
      <w:bookmarkEnd w:id="1"/>
      <w:r w:rsidDel="00000000" w:rsidR="00000000" w:rsidRPr="00000000">
        <w:rPr>
          <w:rtl w:val="0"/>
        </w:rPr>
        <w:t xml:space="preserve">Структура экспертной системы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Экспертную систему можно представить в виде: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357813" cy="39340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174" l="33222" r="19269" t="28779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934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База знаний</w:t>
      </w:r>
      <w:r w:rsidDel="00000000" w:rsidR="00000000" w:rsidRPr="00000000">
        <w:rPr>
          <w:rtl w:val="0"/>
        </w:rPr>
        <w:t xml:space="preserve"> - набор задокументированных правил. Правила могут быть представлены таким образом: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IF</w:t>
      </w:r>
      <w:r w:rsidDel="00000000" w:rsidR="00000000" w:rsidRPr="00000000">
        <w:rPr>
          <w:i w:val="1"/>
          <w:rtl w:val="0"/>
        </w:rPr>
        <w:t xml:space="preserve"> условие/паттерн/шаблон/антецедент/LHS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1"/>
          <w:rtl w:val="0"/>
        </w:rPr>
        <w:t xml:space="preserve">THEN</w:t>
      </w:r>
      <w:r w:rsidDel="00000000" w:rsidR="00000000" w:rsidRPr="00000000">
        <w:rPr>
          <w:i w:val="1"/>
          <w:rtl w:val="0"/>
        </w:rPr>
        <w:t xml:space="preserve"> заключение/вывод/действие/консеквент/RHS </w:t>
      </w:r>
      <w:r w:rsidDel="00000000" w:rsidR="00000000" w:rsidRPr="00000000">
        <w:rPr>
          <w:rtl w:val="0"/>
        </w:rPr>
        <w:t xml:space="preserve">(это всё </w:t>
      </w:r>
      <w:r w:rsidDel="00000000" w:rsidR="00000000" w:rsidRPr="00000000">
        <w:rPr>
          <w:u w:val="single"/>
          <w:rtl w:val="0"/>
        </w:rPr>
        <w:t xml:space="preserve">прямой вывод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u w:val="single"/>
          <w:rtl w:val="0"/>
        </w:rPr>
        <w:t xml:space="preserve">Машина логического вывода</w:t>
      </w:r>
      <w:r w:rsidDel="00000000" w:rsidR="00000000" w:rsidRPr="00000000">
        <w:rPr>
          <w:rtl w:val="0"/>
        </w:rPr>
        <w:t xml:space="preserve"> - программный компонент, формирует логический вывод. Она принимает решение о том, каким правилам удовлетворяют факты (или объекты):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берёт из рабочей памяти факт и сравнивает его с правилами в базе знаний; если совпадение, то добавляет в рабочий список правил. Машина также сортирует правила по приоритетам (!) и выполняет правило с наивысшим приоритетом!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Рабочий список правил</w:t>
      </w:r>
      <w:r w:rsidDel="00000000" w:rsidR="00000000" w:rsidRPr="00000000">
        <w:rPr>
          <w:rtl w:val="0"/>
        </w:rPr>
        <w:t xml:space="preserve"> - созданный машиной список правил рассортированных по приоритетам, </w:t>
      </w:r>
      <w:r w:rsidDel="00000000" w:rsidR="00000000" w:rsidRPr="00000000">
        <w:rPr>
          <w:u w:val="single"/>
          <w:rtl w:val="0"/>
        </w:rPr>
        <w:t xml:space="preserve">шаблоны</w:t>
      </w:r>
      <w:r w:rsidDel="00000000" w:rsidR="00000000" w:rsidRPr="00000000">
        <w:rPr>
          <w:rtl w:val="0"/>
        </w:rPr>
        <w:t xml:space="preserve"> которых удовлетворяют фактам или объектам в рабочей памяти.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u w:val="single"/>
          <w:rtl w:val="0"/>
        </w:rPr>
        <w:t xml:space="preserve">Рабочая память</w:t>
      </w:r>
      <w:r w:rsidDel="00000000" w:rsidR="00000000" w:rsidRPr="00000000">
        <w:rPr>
          <w:rtl w:val="0"/>
        </w:rPr>
        <w:t xml:space="preserve"> - глобальная база фактов, используемых в правилах.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Запуск правила -&gt; выполнить его действие (правая часть правила).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Активизированное правило - это правило, все шаблоны которого удовлетворены.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Работа машины логического вывода: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работа не окончена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Разрешение конфликтов:</w:t>
      </w:r>
      <w:r w:rsidDel="00000000" w:rsidR="00000000" w:rsidRPr="00000000">
        <w:rPr>
          <w:rtl w:val="0"/>
        </w:rPr>
        <w:t xml:space="preserve"> если имеются активизированные правила, то выбираем с наивысшим приоритетом, иначе - конец работы.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Действие:</w:t>
      </w:r>
      <w:r w:rsidDel="00000000" w:rsidR="00000000" w:rsidRPr="00000000">
        <w:rPr>
          <w:rtl w:val="0"/>
        </w:rPr>
        <w:t xml:space="preserve"> последовательно осуществляем действия в правой части выбранного активизированного правила. Только что запущенное правило удаляется из рабочего списка правил.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Согласование: </w:t>
      </w:r>
      <w:r w:rsidDel="00000000" w:rsidR="00000000" w:rsidRPr="00000000">
        <w:rPr>
          <w:rtl w:val="0"/>
        </w:rPr>
        <w:t xml:space="preserve">обновить рабочий список путём pattern matching: сопоставляем левую часть правила с фактами. Если ОК, тогда активизировать соответствующее правило. Удалить активизированные правила, если левая часть соотв. не выполняется.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Проверка условия остановки:</w:t>
      </w:r>
      <w:r w:rsidDel="00000000" w:rsidR="00000000" w:rsidRPr="00000000">
        <w:rPr>
          <w:rtl w:val="0"/>
        </w:rPr>
        <w:t xml:space="preserve"> конец если был break.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END-WHILE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ypx72evhjoms" w:id="2"/>
      <w:bookmarkEnd w:id="2"/>
      <w:r w:rsidDel="00000000" w:rsidR="00000000" w:rsidRPr="00000000">
        <w:rPr>
          <w:rtl w:val="0"/>
        </w:rPr>
        <w:t xml:space="preserve">Технологии лежащие в основе экспертных систем основанных на правилах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Продукционные системы: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Система Поста: продукционная система Поста основана на постановке правил: IF антецедент THEN консеквент</w:t>
        <w:br w:type="textWrapping"/>
      </w:r>
      <w:r w:rsidDel="00000000" w:rsidR="00000000" w:rsidRPr="00000000">
        <w:rPr>
          <w:u w:val="single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 простота</w:t>
        <w:br w:type="textWrapping"/>
      </w:r>
      <w:r w:rsidDel="00000000" w:rsidR="00000000" w:rsidRPr="00000000">
        <w:rPr>
          <w:u w:val="single"/>
          <w:rtl w:val="0"/>
        </w:rPr>
        <w:t xml:space="preserve">Недостатки</w:t>
      </w:r>
      <w:r w:rsidDel="00000000" w:rsidR="00000000" w:rsidRPr="00000000">
        <w:rPr>
          <w:rtl w:val="0"/>
        </w:rPr>
        <w:t xml:space="preserve">: отстутствие стратегии управления, которая позволяла бы регламентировать применение правил.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Алгоритмы Маркова - продукционная система основанная на применении правил с высшими приоритетами и подстановках.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Rete-алгоритм - функционирует как сеть (предназнач. для хранения большого объёма информации), обеспечивает быстродействие при запуске правил, алгоритм основан на динамической структуре данных.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4050" cy="4438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1320" l="0" r="0" t="210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22llrox3i4t" w:id="3"/>
      <w:bookmarkEnd w:id="3"/>
      <w:r w:rsidDel="00000000" w:rsidR="00000000" w:rsidRPr="00000000">
        <w:rPr>
          <w:rtl w:val="0"/>
        </w:rPr>
        <w:t xml:space="preserve">Принципы программирования</w:t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hh6qy209o7r" w:id="4"/>
      <w:bookmarkEnd w:id="4"/>
      <w:r w:rsidDel="00000000" w:rsidR="00000000" w:rsidRPr="00000000">
        <w:rPr>
          <w:rtl w:val="0"/>
        </w:rPr>
        <w:t xml:space="preserve">Процедурные подходы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4050" cy="19716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1480" l="0" r="0" t="4847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Процедурные (последовательные):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Императивные - последовательные, нисходящее проектирование (последовательное уточнение управляющей системы), сложные структуры.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Функциональные - последовательные, восходящее проектирование, обеспечение ссылочной прозрачности, в основе обычно лежат </w:t>
      </w:r>
      <w:r w:rsidDel="00000000" w:rsidR="00000000" w:rsidRPr="00000000">
        <w:rPr>
          <w:i w:val="1"/>
          <w:rtl w:val="0"/>
        </w:rPr>
        <w:t xml:space="preserve">лямбда-исчисления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Ведение разработки объекта последовательно от общих черт к детальным называется </w:t>
      </w:r>
      <w:r w:rsidDel="00000000" w:rsidR="00000000" w:rsidRPr="00000000">
        <w:rPr>
          <w:i w:val="1"/>
          <w:rtl w:val="0"/>
        </w:rPr>
        <w:t xml:space="preserve">нисходящим проектированием</w:t>
      </w:r>
      <w:r w:rsidDel="00000000" w:rsidR="00000000" w:rsidRPr="00000000">
        <w:rPr>
          <w:rtl w:val="0"/>
        </w:rPr>
        <w:t xml:space="preserve">. Его результатом будут требования к отдельным частям и узлам.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Возможен ход разработки от частного к общему, что образует процесс </w:t>
      </w:r>
      <w:r w:rsidDel="00000000" w:rsidR="00000000" w:rsidRPr="00000000">
        <w:rPr>
          <w:i w:val="1"/>
          <w:rtl w:val="0"/>
        </w:rPr>
        <w:t xml:space="preserve">восходящего проектирования</w:t>
      </w:r>
      <w:r w:rsidDel="00000000" w:rsidR="00000000" w:rsidRPr="00000000">
        <w:rPr>
          <w:rtl w:val="0"/>
        </w:rPr>
        <w:t xml:space="preserve">. Такое проектирование встречается, если одна или несколько частей уже являются готовыми (покупными или уже разработанными) изделиями.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Императивное программирование - это парадигма, которая описывает процесс вычисления в виде инструкций, изменяющих состояния данных.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Функциональное программирование - это парадигма программирования, которая описывает вычисление значений функций, в математ. смысле последних.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epupt4yazmh" w:id="5"/>
      <w:bookmarkEnd w:id="5"/>
      <w:r w:rsidDel="00000000" w:rsidR="00000000" w:rsidRPr="00000000">
        <w:rPr>
          <w:rtl w:val="0"/>
        </w:rPr>
        <w:t xml:space="preserve">Непроцедурные подходы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4050" cy="2809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38026" l="0" r="0" t="1915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Декларативное программирование - это парадигма программирования, которая предусматривает описание того, </w:t>
      </w:r>
      <w:r w:rsidDel="00000000" w:rsidR="00000000" w:rsidRPr="00000000">
        <w:rPr>
          <w:b w:val="1"/>
          <w:rtl w:val="0"/>
        </w:rPr>
        <w:t xml:space="preserve">что</w:t>
      </w:r>
      <w:r w:rsidDel="00000000" w:rsidR="00000000" w:rsidRPr="00000000">
        <w:rPr>
          <w:rtl w:val="0"/>
        </w:rPr>
        <w:t xml:space="preserve"> из себя представляет проблема и результат (в общем, всё означает спецификацию).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В противоположность декларативному программированию ставиться императивное - то </w:t>
      </w:r>
      <w:r w:rsidDel="00000000" w:rsidR="00000000" w:rsidRPr="00000000">
        <w:rPr>
          <w:b w:val="1"/>
          <w:rtl w:val="0"/>
        </w:rPr>
        <w:t xml:space="preserve">как</w:t>
      </w:r>
      <w:r w:rsidDel="00000000" w:rsidR="00000000" w:rsidRPr="00000000">
        <w:rPr>
          <w:rtl w:val="0"/>
        </w:rPr>
        <w:t xml:space="preserve"> должна решаться задача и </w:t>
      </w:r>
      <w:r w:rsidDel="00000000" w:rsidR="00000000" w:rsidRPr="00000000">
        <w:rPr>
          <w:b w:val="1"/>
          <w:rtl w:val="0"/>
        </w:rPr>
        <w:t xml:space="preserve">как</w:t>
      </w:r>
      <w:r w:rsidDel="00000000" w:rsidR="00000000" w:rsidRPr="00000000">
        <w:rPr>
          <w:rtl w:val="0"/>
        </w:rPr>
        <w:t xml:space="preserve"> должен представляться результат.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Непроцедурные: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Декларативные (путь достижения цели от методов):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- объектно-ориентированные - и императивный и декларативный: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Декларативный в ООП: мы пытаемся представить данные в виде объектов.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Императивный в ООП: мы пытаемся решить эту проблему определяя операции для этих самых объектов.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- логические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- основанные на правилах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- основанные на фреймах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Недекларативные (основанные на индукции)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Примечание: функциональное программирование можно считать декларативным, а структурное и ООП - всё-таки императивным.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xk93a75wer7" w:id="6"/>
      <w:bookmarkEnd w:id="6"/>
      <w:r w:rsidDel="00000000" w:rsidR="00000000" w:rsidRPr="00000000">
        <w:rPr>
          <w:rtl w:val="0"/>
        </w:rPr>
        <w:t xml:space="preserve">Логические выводы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Прямой логический вывод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Обратный логический вывод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Прямой логический вывод - это метод формирования рассуждений от ФАКТОВ к ЗАКЛЮЧЕНИЯМ, которые следуют из фактов.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идёт на улице идёт дождь -&gt; факт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нужно взять зонтик ----&gt; заключение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Обратный логический вывод - это метод формирования рассуждений от ГИПОТЕЗЫ к ФАКТАМ, которые подтверждают гипотезу.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Гипотеза - это потенциальное заключение, которое должно быть доказано.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кто-то вошел в дом с влажными ботинками и зонтиком -&gt; факт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идёт дождь -&gt; приняли гипотезу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подтверждения гипотезы нужно спросить у человека, идет ли дождь.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да, то гипотеза истинная, то она становится фактом.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33tekj5idmx" w:id="7"/>
      <w:bookmarkEnd w:id="7"/>
      <w:r w:rsidDel="00000000" w:rsidR="00000000" w:rsidRPr="00000000">
        <w:rPr>
          <w:rtl w:val="0"/>
        </w:rPr>
        <w:t xml:space="preserve">Представление знаний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Эвристика - опыт, который можно использовать для решения некоторой задачи.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Эпистемология (часто синоним </w:t>
      </w:r>
      <w:r w:rsidDel="00000000" w:rsidR="00000000" w:rsidRPr="00000000">
        <w:rPr>
          <w:i w:val="1"/>
          <w:rtl w:val="0"/>
        </w:rPr>
        <w:t xml:space="preserve">гносеологии</w:t>
      </w:r>
      <w:r w:rsidDel="00000000" w:rsidR="00000000" w:rsidRPr="00000000">
        <w:rPr>
          <w:rtl w:val="0"/>
        </w:rPr>
        <w:t xml:space="preserve">) - (фил-методическая дисциплина) наука о знаниях, изучает характер, структуру и происхождение знаний.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Гносеоло́гия — философская дисциплина, занимающаяся исследованиями, критикой и теориями познания.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Тенденция к разграничению этих двух понятий характерна для неклассической (современной) философии, и при таком подходе: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Эпистемология</w:t>
      </w:r>
      <w:r w:rsidDel="00000000" w:rsidR="00000000" w:rsidRPr="00000000">
        <w:rPr>
          <w:rtl w:val="0"/>
        </w:rPr>
        <w:t xml:space="preserve"> — изучает отношение </w:t>
      </w:r>
      <w:r w:rsidDel="00000000" w:rsidR="00000000" w:rsidRPr="00000000">
        <w:rPr>
          <w:i w:val="1"/>
          <w:rtl w:val="0"/>
        </w:rPr>
        <w:t xml:space="preserve">«объект–знание».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rtl w:val="0"/>
        </w:rPr>
        <w:t xml:space="preserve">Гносеология</w:t>
      </w:r>
      <w:r w:rsidDel="00000000" w:rsidR="00000000" w:rsidRPr="00000000">
        <w:rPr>
          <w:rtl w:val="0"/>
        </w:rPr>
        <w:t xml:space="preserve"> — изучает отношение </w:t>
      </w:r>
      <w:r w:rsidDel="00000000" w:rsidR="00000000" w:rsidRPr="00000000">
        <w:rPr>
          <w:i w:val="1"/>
          <w:rtl w:val="0"/>
        </w:rPr>
        <w:t xml:space="preserve">«субъект–объект»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Прецендент - уже встречавшийся ранее случай.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Эпистемология состоит из: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Философская теория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Априорные знания - невозможно опровергнуть (мат законы, логические знания)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Апостериорные знания - полученные с помощью органов чувств. Они могут быть опровергнуты с помощью новых знаний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Знания могут делится на: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процедурные: знание о процессе чего-либо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декларативные: знания о том, является утверждение истинным или ложным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неявные - </w:t>
      </w:r>
      <w:r w:rsidDel="00000000" w:rsidR="00000000" w:rsidRPr="00000000">
        <w:rPr>
          <w:b w:val="1"/>
          <w:rtl w:val="0"/>
        </w:rPr>
        <w:t xml:space="preserve">подсознательные</w:t>
      </w:r>
      <w:r w:rsidDel="00000000" w:rsidR="00000000" w:rsidRPr="00000000">
        <w:rPr>
          <w:rtl w:val="0"/>
        </w:rPr>
        <w:t xml:space="preserve">: не могут быть выражены с помощью языка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Алгоритмы + Структуры данных = Программы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Знания + Логический вывод = Экспертные системы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Экспертные системы - это </w:t>
      </w:r>
      <w:r w:rsidDel="00000000" w:rsidR="00000000" w:rsidRPr="00000000">
        <w:rPr>
          <w:b w:val="1"/>
          <w:color w:val="6aa84f"/>
          <w:rtl w:val="0"/>
        </w:rPr>
        <w:t xml:space="preserve">формирование логических выводов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Человеческие размышления - это </w:t>
      </w:r>
      <w:r w:rsidDel="00000000" w:rsidR="00000000" w:rsidRPr="00000000">
        <w:rPr>
          <w:b w:val="1"/>
          <w:color w:val="6aa84f"/>
          <w:rtl w:val="0"/>
        </w:rPr>
        <w:t xml:space="preserve">рассуждения</w:t>
      </w:r>
      <w:r w:rsidDel="00000000" w:rsidR="00000000" w:rsidRPr="00000000">
        <w:rPr>
          <w:color w:val="6aa84f"/>
          <w:rtl w:val="0"/>
        </w:rPr>
        <w:t xml:space="preserve">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Данные (Алгоритм получения информации)-&gt; Информация  -&gt; Знания -&gt; Метазнания -&gt;Мудрость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Знания - это </w:t>
      </w:r>
      <w:r w:rsidDel="00000000" w:rsidR="00000000" w:rsidRPr="00000000">
        <w:rPr>
          <w:color w:val="6aa84f"/>
          <w:u w:val="single"/>
          <w:rtl w:val="0"/>
        </w:rPr>
        <w:t xml:space="preserve">правило</w:t>
      </w:r>
      <w:r w:rsidDel="00000000" w:rsidR="00000000" w:rsidRPr="00000000">
        <w:rPr>
          <w:color w:val="6aa84f"/>
          <w:rtl w:val="0"/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Экспертные знания  - это неявные знания и навыки эксперта!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Метазнания - это знания об обычных и экспертных знаниях.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Мудрость - это метазнания, позволяющие определять наилучшие цели в жизни и находить пути их достижения.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Методы представления знаний (модели):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Правила и продукционные правила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Семантические сети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Фреймы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Сценарии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Логика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Концептуальные схемы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d016tbklp96" w:id="8"/>
      <w:bookmarkEnd w:id="8"/>
      <w:r w:rsidDel="00000000" w:rsidR="00000000" w:rsidRPr="00000000">
        <w:rPr>
          <w:rtl w:val="0"/>
        </w:rPr>
        <w:t xml:space="preserve">Продукции (продукционные правила)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определения продукций используется форма Бэкуса-Наура (BNF).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ФБН - это система обозначений, </w:t>
      </w:r>
      <w:r w:rsidDel="00000000" w:rsidR="00000000" w:rsidRPr="00000000">
        <w:rPr>
          <w:b w:val="1"/>
          <w:rtl w:val="0"/>
        </w:rPr>
        <w:t xml:space="preserve">метаязык</w:t>
      </w:r>
      <w:r w:rsidDel="00000000" w:rsidR="00000000" w:rsidRPr="00000000">
        <w:rPr>
          <w:rtl w:val="0"/>
        </w:rPr>
        <w:t xml:space="preserve">, применимый для определения </w:t>
      </w:r>
      <w:r w:rsidDel="00000000" w:rsidR="00000000" w:rsidRPr="00000000">
        <w:rPr>
          <w:b w:val="1"/>
          <w:rtl w:val="0"/>
        </w:rPr>
        <w:t xml:space="preserve">синтаксиса</w:t>
      </w:r>
      <w:r w:rsidDel="00000000" w:rsidR="00000000" w:rsidRPr="00000000">
        <w:rPr>
          <w:rtl w:val="0"/>
        </w:rPr>
        <w:t xml:space="preserve">(формы) любого языка.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Продукционное правило для формулировки простого правила: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&lt;sentence&gt;::= &lt;subject&gt; &lt;verb&gt; &lt;end-mark&gt;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(предложение определяется (состоит из) подлежащим, сказуемом и маркером конца предложения)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&lt;&gt;, := - это всё символы метаязыка.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::= - “определено как”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Термины в &lt;&gt; - это нетерминальные символы (nonterminal).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nonterminal символ - это переменная, представляющая другой терм (нетерминальный символ или терминальный (константа)).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Нетерминальный символ &lt;sentence&gt; относится к </w:t>
      </w:r>
      <w:r w:rsidDel="00000000" w:rsidR="00000000" w:rsidRPr="00000000">
        <w:rPr>
          <w:b w:val="1"/>
          <w:rtl w:val="0"/>
        </w:rPr>
        <w:t xml:space="preserve">начальным символам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Например, в программных языках таким символом является &lt;program&gt;.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Это продукционное правило раскрывает значение нетерминальных символов указанием терминальных символов через “или” - символ </w:t>
        <w:br w:type="textWrapping"/>
        <w:t xml:space="preserve">“|”: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&lt;subject&gt; -&gt; I | You | We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&lt;verb&gt; -&gt; left | came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&lt;end-mark&gt; -&gt; . | ? | !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Продукции - это все возможные предложения языка.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Получить продукции можно путём замены всех нетерминальных символов терминальными или нетерминальными, пока не будут устранены все нетерминальные символы: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left.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left?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left!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………………..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Строка символов языка - ряд терминальных символов.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Грамматика - полный набор продукционных правил, который однозначно определяет язык.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bosnf8m73xz" w:id="9"/>
      <w:bookmarkEnd w:id="9"/>
      <w:r w:rsidDel="00000000" w:rsidR="00000000" w:rsidRPr="00000000">
        <w:rPr>
          <w:rtl w:val="0"/>
        </w:rPr>
        <w:t xml:space="preserve">Семантические сети (пропозициональные сети)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Семантическая сеть - это помеченный ориентированный граф.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Высказывания - либо истинные либо ложные - они всегда атомартные, то есть их истиностные значения не подлежат дальнейшей декомпозиции.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Узлы сс именуются объектами, а дуги - связями.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Главным в семантических сетях являются отношения.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Особо полезными отношениями являются отношения: IS-A и A-KIND-OF (а еще есть HAS-A).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IS-A - связь между экземпляром и классом, только для конкретных объектов. Пример: автомобиль “Nissan” is-a семейный автомобиль.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A-KIND-OF - между классами. Пример: Семейный автомобиль a kind of грузовой автомобиль.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Триплет: объект-атрибут-значение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Пара: атрибут-значение (если используется один объект)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19" w:lineRule="auto"/>
      <w:jc w:val="center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19" w:before="119" w:lineRule="auto"/>
      <w:jc w:val="center"/>
    </w:pPr>
    <w:rPr>
      <w:i w:val="1"/>
      <w:smallCaps w:val="0"/>
      <w:sz w:val="30"/>
      <w:szCs w:val="30"/>
    </w:rPr>
  </w:style>
  <w:style w:type="paragraph" w:styleId="Heading3">
    <w:name w:val="heading 3"/>
    <w:basedOn w:val="Normal"/>
    <w:next w:val="Normal"/>
    <w:pPr>
      <w:keepNext w:val="1"/>
      <w:spacing w:after="60" w:before="20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