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1485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2000" y="504825"/>
                          <a:ext cx="5734050" cy="1485900"/>
                          <a:chOff x="762000" y="504825"/>
                          <a:chExt cx="8267700" cy="21336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762000" y="504825"/>
                            <a:ext cx="1666800" cy="1019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Main Repository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TACAD_M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495675" y="504825"/>
                            <a:ext cx="1666800" cy="1019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Dev Workshop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Fork of TACAD_M from Main Repository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6229350" y="504825"/>
                            <a:ext cx="1666800" cy="1019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Your Fork of TACAD_M from DevWorkshop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762000" y="1524225"/>
                            <a:ext cx="1666800" cy="999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Default (master)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495675" y="1524225"/>
                            <a:ext cx="1666800" cy="371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Default (master)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229350" y="1524225"/>
                            <a:ext cx="1666800" cy="371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Default (master)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576438" y="1524225"/>
                            <a:ext cx="771600" cy="3714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update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310113" y="1524225"/>
                            <a:ext cx="771600" cy="3714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update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6229375" y="1895625"/>
                            <a:ext cx="1666800" cy="371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Task1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6229350" y="2267025"/>
                            <a:ext cx="1666800" cy="371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Task2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495675" y="1895625"/>
                            <a:ext cx="1666800" cy="628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Development branch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238750" y="2024175"/>
                            <a:ext cx="924000" cy="3714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pull request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924800" y="1581300"/>
                            <a:ext cx="1104900" cy="628500"/>
                          </a:xfrm>
                          <a:prstGeom prst="curvedLeftArrow">
                            <a:avLst>
                              <a:gd fmla="val 25000" name="adj1"/>
                              <a:gd fmla="val 43535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merge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500238" y="2024175"/>
                            <a:ext cx="924000" cy="3714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pull request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4859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485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rPr>
          <w:rFonts w:ascii="Arial" w:cs="Arial" w:eastAsia="Arial" w:hAnsi="Arial"/>
          <w:b w:val="1"/>
          <w:color w:val="111111"/>
          <w:sz w:val="42"/>
          <w:szCs w:val="42"/>
        </w:rPr>
      </w:pPr>
      <w:bookmarkStart w:colFirst="0" w:colLast="0" w:name="_jlk75d8y6ho3" w:id="0"/>
      <w:bookmarkEnd w:id="0"/>
      <w:r w:rsidDel="00000000" w:rsidR="00000000" w:rsidRPr="00000000">
        <w:rPr>
          <w:rFonts w:ascii="Arial" w:cs="Arial" w:eastAsia="Arial" w:hAnsi="Arial"/>
          <w:b w:val="1"/>
          <w:color w:val="111111"/>
          <w:sz w:val="42"/>
          <w:szCs w:val="42"/>
          <w:rtl w:val="0"/>
        </w:rPr>
        <w:t xml:space="preserve">Работа с репозиторием Mercurial/Git в BitBucket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Bitbucket</w:t>
      </w:r>
      <w:r w:rsidDel="00000000" w:rsidR="00000000" w:rsidRPr="00000000">
        <w:rPr>
          <w:color w:val="444444"/>
          <w:rtl w:val="0"/>
        </w:rPr>
        <w:t xml:space="preserve"> («ведро битов») — веб-сервис для хостинга проектов и их совместной разработки, основанный на системе контроля версий Mercurial и Git. В данной инструкции используется именно он.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300" w:lineRule="auto"/>
        <w:rPr>
          <w:rFonts w:ascii="Arial" w:cs="Arial" w:eastAsia="Arial" w:hAnsi="Arial"/>
          <w:color w:val="111111"/>
          <w:sz w:val="34"/>
          <w:szCs w:val="34"/>
        </w:rPr>
      </w:pPr>
      <w:bookmarkStart w:colFirst="0" w:colLast="0" w:name="_l8fp97lar3w7" w:id="1"/>
      <w:bookmarkEnd w:id="1"/>
      <w:r w:rsidDel="00000000" w:rsidR="00000000" w:rsidRPr="00000000">
        <w:rPr>
          <w:rFonts w:ascii="Arial" w:cs="Arial" w:eastAsia="Arial" w:hAnsi="Arial"/>
          <w:color w:val="111111"/>
          <w:sz w:val="34"/>
          <w:szCs w:val="34"/>
          <w:rtl w:val="0"/>
        </w:rPr>
        <w:t xml:space="preserve">Клиентское ПО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0099ff"/>
        </w:rPr>
      </w:pPr>
      <w:r w:rsidDel="00000000" w:rsidR="00000000" w:rsidRPr="00000000">
        <w:rPr>
          <w:color w:val="444444"/>
          <w:rtl w:val="0"/>
        </w:rPr>
        <w:t xml:space="preserve">Для начала работы с репозиториями необходимо установить клиент </w:t>
      </w:r>
      <w:r w:rsidDel="00000000" w:rsidR="00000000" w:rsidRPr="00000000">
        <w:rPr>
          <w:b w:val="1"/>
          <w:color w:val="444444"/>
          <w:rtl w:val="0"/>
        </w:rPr>
        <w:t xml:space="preserve">Source Tree</w:t>
      </w:r>
      <w:r w:rsidDel="00000000" w:rsidR="00000000" w:rsidRPr="00000000">
        <w:rPr>
          <w:color w:val="444444"/>
          <w:rtl w:val="0"/>
        </w:rPr>
        <w:t xml:space="preserve"> скачав его с официального сайта</w:t>
      </w:r>
      <w:r w:rsidDel="00000000" w:rsidR="00000000" w:rsidRPr="00000000">
        <w:fldChar w:fldCharType="begin"/>
        <w:instrText xml:space="preserve"> HYPERLINK "https://www.sourcetreeapp.com/" </w:instrText>
        <w:fldChar w:fldCharType="separate"/>
      </w:r>
      <w:r w:rsidDel="00000000" w:rsidR="00000000" w:rsidRPr="00000000">
        <w:rPr>
          <w:color w:val="0099ff"/>
          <w:rtl w:val="0"/>
        </w:rPr>
        <w:t xml:space="preserve">https://www.sourcetreeapp.com/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fldChar w:fldCharType="end"/>
      </w:r>
      <w:r w:rsidDel="00000000" w:rsidR="00000000" w:rsidRPr="00000000">
        <w:rPr>
          <w:color w:val="444444"/>
          <w:rtl w:val="0"/>
        </w:rPr>
        <w:t xml:space="preserve">После установки клиента возможно понадобится настройка подключения к сети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Server: proxy.isd.dp.ua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</w:rPr>
        <w:drawing>
          <wp:inline distB="114300" distT="114300" distL="114300" distR="114300">
            <wp:extent cx="4821567" cy="2805113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1567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300" w:lineRule="auto"/>
        <w:rPr>
          <w:rFonts w:ascii="Arial" w:cs="Arial" w:eastAsia="Arial" w:hAnsi="Arial"/>
          <w:color w:val="111111"/>
          <w:sz w:val="34"/>
          <w:szCs w:val="34"/>
        </w:rPr>
      </w:pPr>
      <w:bookmarkStart w:colFirst="0" w:colLast="0" w:name="_kvebikov1x2q" w:id="2"/>
      <w:bookmarkEnd w:id="2"/>
      <w:r w:rsidDel="00000000" w:rsidR="00000000" w:rsidRPr="00000000">
        <w:rPr>
          <w:rFonts w:ascii="Arial" w:cs="Arial" w:eastAsia="Arial" w:hAnsi="Arial"/>
          <w:color w:val="111111"/>
          <w:sz w:val="34"/>
          <w:szCs w:val="34"/>
          <w:rtl w:val="0"/>
        </w:rPr>
        <w:t xml:space="preserve">Форк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Форк, (англ. fork — ответвление) — использование кодовой базы программного проекта в качестве старта для другого. При этом основной проект может как продолжать существование, так и прекратить его. Синонимы: ответвление, отпочковывание. Ответвленный проект может поддерживать и обмениваться частью содержимого с основным проектом, а может и приобрести абсолютно другие свойства, перестав иметь с базовым проектом что-то общее.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Rule="auto"/>
        <w:rPr>
          <w:rFonts w:ascii="Arial" w:cs="Arial" w:eastAsia="Arial" w:hAnsi="Arial"/>
          <w:color w:val="111111"/>
          <w:sz w:val="32"/>
          <w:szCs w:val="32"/>
        </w:rPr>
      </w:pPr>
      <w:bookmarkStart w:colFirst="0" w:colLast="0" w:name="_jxzpnosmv6t" w:id="3"/>
      <w:bookmarkEnd w:id="3"/>
      <w:r w:rsidDel="00000000" w:rsidR="00000000" w:rsidRPr="00000000">
        <w:rPr>
          <w:rFonts w:ascii="Arial" w:cs="Arial" w:eastAsia="Arial" w:hAnsi="Arial"/>
          <w:color w:val="111111"/>
          <w:sz w:val="32"/>
          <w:szCs w:val="32"/>
          <w:rtl w:val="0"/>
        </w:rPr>
        <w:t xml:space="preserve">Создание форка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4254364</wp:posOffset>
            </wp:positionH>
            <wp:positionV relativeFrom="paragraph">
              <wp:posOffset>133350</wp:posOffset>
            </wp:positionV>
            <wp:extent cx="1765436" cy="1281113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436" cy="1281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Что бы создать собственный форк необходимо открыть репозиторий-донор и нажать соответствующую кнопку.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В появившемся окне необходимо задать Ваше название проекта и есть возможность задать дополнительные опции.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</w:rPr>
        <w:drawing>
          <wp:inline distB="114300" distT="114300" distL="114300" distR="114300">
            <wp:extent cx="4224338" cy="4445087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4445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после этого в вашем аккаунте появится полностью идентичная копия репозиторя-донора с которой можно работать.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Rule="auto"/>
        <w:rPr>
          <w:rFonts w:ascii="Arial" w:cs="Arial" w:eastAsia="Arial" w:hAnsi="Arial"/>
          <w:color w:val="111111"/>
          <w:sz w:val="32"/>
          <w:szCs w:val="32"/>
        </w:rPr>
      </w:pPr>
      <w:bookmarkStart w:colFirst="0" w:colLast="0" w:name="_no2sng86kpo6" w:id="4"/>
      <w:bookmarkEnd w:id="4"/>
      <w:r w:rsidDel="00000000" w:rsidR="00000000" w:rsidRPr="00000000">
        <w:rPr>
          <w:rFonts w:ascii="Arial" w:cs="Arial" w:eastAsia="Arial" w:hAnsi="Arial"/>
          <w:color w:val="111111"/>
          <w:sz w:val="32"/>
          <w:szCs w:val="32"/>
          <w:rtl w:val="0"/>
        </w:rPr>
        <w:t xml:space="preserve">Клонирование на локальную машину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Созданный на предыдущем шаге репозиторий физически размещен на серверах Bitbucket и что бы начать с ним работу нужно получить его локальную(рабочую) копию.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2838450</wp:posOffset>
            </wp:positionH>
            <wp:positionV relativeFrom="paragraph">
              <wp:posOffset>114300</wp:posOffset>
            </wp:positionV>
            <wp:extent cx="2819400" cy="1214438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14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Самым простым решением данного вопроса при установленном Source Tree является опция клонирования.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Для этого откройте на Bitbucket </w:t>
      </w:r>
      <w:r w:rsidDel="00000000" w:rsidR="00000000" w:rsidRPr="00000000">
        <w:rPr>
          <w:b w:val="1"/>
          <w:color w:val="444444"/>
          <w:rtl w:val="0"/>
        </w:rPr>
        <w:t xml:space="preserve">свой</w:t>
      </w:r>
      <w:r w:rsidDel="00000000" w:rsidR="00000000" w:rsidRPr="00000000">
        <w:rPr>
          <w:color w:val="444444"/>
          <w:rtl w:val="0"/>
        </w:rPr>
        <w:t xml:space="preserve"> репозиторий и нажмите кнопку клонировать в Source Tree в результате этого у вас откроется соответствующее диалоговое окно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533400</wp:posOffset>
            </wp:positionV>
            <wp:extent cx="3123354" cy="1614488"/>
            <wp:effectExtent b="0" l="0" r="0" t="0"/>
            <wp:wrapSquare wrapText="bothSides" distB="114300" distT="114300" distL="114300" distR="1143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54" cy="1614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В </w:t>
      </w:r>
      <w:r w:rsidDel="00000000" w:rsidR="00000000" w:rsidRPr="00000000">
        <w:rPr>
          <w:b w:val="1"/>
          <w:color w:val="444444"/>
          <w:rtl w:val="0"/>
        </w:rPr>
        <w:t xml:space="preserve">Destination path</w:t>
      </w:r>
      <w:r w:rsidDel="00000000" w:rsidR="00000000" w:rsidRPr="00000000">
        <w:rPr>
          <w:color w:val="444444"/>
          <w:rtl w:val="0"/>
        </w:rPr>
        <w:t xml:space="preserve"> необходимо указать папку на локальном диске куда будет клонирован ваш репозиторий.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b w:val="1"/>
          <w:color w:val="444444"/>
        </w:rPr>
      </w:pPr>
      <w:r w:rsidDel="00000000" w:rsidR="00000000" w:rsidRPr="00000000">
        <w:rPr>
          <w:color w:val="444444"/>
          <w:rtl w:val="0"/>
        </w:rPr>
        <w:t xml:space="preserve">По окончании настроек нажмите кнопку </w:t>
      </w:r>
      <w:r w:rsidDel="00000000" w:rsidR="00000000" w:rsidRPr="00000000">
        <w:rPr>
          <w:b w:val="1"/>
          <w:color w:val="444444"/>
          <w:rtl w:val="0"/>
        </w:rPr>
        <w:t xml:space="preserve">Clone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300" w:lineRule="auto"/>
        <w:rPr>
          <w:rFonts w:ascii="Arial" w:cs="Arial" w:eastAsia="Arial" w:hAnsi="Arial"/>
          <w:color w:val="111111"/>
          <w:sz w:val="34"/>
          <w:szCs w:val="34"/>
        </w:rPr>
      </w:pPr>
      <w:bookmarkStart w:colFirst="0" w:colLast="0" w:name="_vvr8fbv96hgk" w:id="5"/>
      <w:bookmarkEnd w:id="5"/>
      <w:r w:rsidDel="00000000" w:rsidR="00000000" w:rsidRPr="00000000">
        <w:rPr>
          <w:rFonts w:ascii="Arial" w:cs="Arial" w:eastAsia="Arial" w:hAnsi="Arial"/>
          <w:color w:val="111111"/>
          <w:sz w:val="34"/>
          <w:szCs w:val="34"/>
          <w:rtl w:val="0"/>
        </w:rPr>
        <w:t xml:space="preserve">Работа над задачами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Rule="auto"/>
        <w:rPr>
          <w:rFonts w:ascii="Arial" w:cs="Arial" w:eastAsia="Arial" w:hAnsi="Arial"/>
          <w:color w:val="111111"/>
          <w:sz w:val="32"/>
          <w:szCs w:val="32"/>
        </w:rPr>
      </w:pPr>
      <w:bookmarkStart w:colFirst="0" w:colLast="0" w:name="_hjp0tokyfqsb" w:id="6"/>
      <w:bookmarkEnd w:id="6"/>
      <w:r w:rsidDel="00000000" w:rsidR="00000000" w:rsidRPr="00000000">
        <w:rPr>
          <w:rFonts w:ascii="Arial" w:cs="Arial" w:eastAsia="Arial" w:hAnsi="Arial"/>
          <w:color w:val="111111"/>
          <w:sz w:val="32"/>
          <w:szCs w:val="32"/>
          <w:rtl w:val="0"/>
        </w:rPr>
        <w:t xml:space="preserve">Бренч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Для работы над определенной задачей необходимо создать специальное, присущее этой, конкретной, задаче ответвление кода. Такие ветвления именуются ветками (branch) и создаются отдельно под каждую задачу.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При создании ветки в нее копируется текущее состояние кода по этому перед созданием </w:t>
      </w:r>
      <w:r w:rsidDel="00000000" w:rsidR="00000000" w:rsidRPr="00000000">
        <w:rPr>
          <w:b w:val="1"/>
          <w:color w:val="444444"/>
          <w:rtl w:val="0"/>
        </w:rPr>
        <w:t xml:space="preserve">настоятельно рекомендуется провести обновление из мастер-репозитория</w:t>
      </w:r>
      <w:r w:rsidDel="00000000" w:rsidR="00000000" w:rsidRPr="00000000">
        <w:rPr>
          <w:color w:val="444444"/>
          <w:rtl w:val="0"/>
        </w:rPr>
        <w:t xml:space="preserve"> (см. Подключение мастер-репозитория)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b w:val="1"/>
          <w:color w:val="444444"/>
        </w:rPr>
      </w:pPr>
      <w:r w:rsidDel="00000000" w:rsidR="00000000" w:rsidRPr="00000000">
        <w:rPr>
          <w:color w:val="444444"/>
          <w:rtl w:val="0"/>
        </w:rPr>
        <w:t xml:space="preserve">Для создания новой ветки в Source Tree необходимо кликнуть </w:t>
      </w:r>
      <w:r w:rsidDel="00000000" w:rsidR="00000000" w:rsidRPr="00000000">
        <w:rPr>
          <w:b w:val="1"/>
          <w:color w:val="444444"/>
          <w:rtl w:val="0"/>
        </w:rPr>
        <w:t xml:space="preserve">правой</w:t>
      </w:r>
      <w:r w:rsidDel="00000000" w:rsidR="00000000" w:rsidRPr="00000000">
        <w:rPr>
          <w:color w:val="444444"/>
          <w:rtl w:val="0"/>
        </w:rPr>
        <w:t xml:space="preserve"> кнопкой мыши на вкладке </w:t>
      </w:r>
      <w:r w:rsidDel="00000000" w:rsidR="00000000" w:rsidRPr="00000000">
        <w:rPr>
          <w:b w:val="1"/>
          <w:color w:val="444444"/>
          <w:rtl w:val="0"/>
        </w:rPr>
        <w:t xml:space="preserve">Branches</w:t>
      </w:r>
      <w:r w:rsidDel="00000000" w:rsidR="00000000" w:rsidRPr="00000000">
        <w:rPr>
          <w:color w:val="444444"/>
          <w:rtl w:val="0"/>
        </w:rPr>
        <w:t xml:space="preserve"> и выбрать пункт </w:t>
      </w:r>
      <w:r w:rsidDel="00000000" w:rsidR="00000000" w:rsidRPr="00000000">
        <w:rPr>
          <w:b w:val="1"/>
          <w:color w:val="444444"/>
          <w:rtl w:val="0"/>
        </w:rPr>
        <w:t xml:space="preserve">New Branch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b w:val="1"/>
          <w:color w:val="444444"/>
        </w:rPr>
      </w:pPr>
      <w:r w:rsidDel="00000000" w:rsidR="00000000" w:rsidRPr="00000000">
        <w:rPr>
          <w:b w:val="1"/>
          <w:color w:val="444444"/>
        </w:rPr>
        <w:drawing>
          <wp:inline distB="114300" distT="114300" distL="114300" distR="114300">
            <wp:extent cx="5724525" cy="41338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b w:val="1"/>
          <w:color w:val="444444"/>
        </w:rPr>
      </w:pPr>
      <w:r w:rsidDel="00000000" w:rsidR="00000000" w:rsidRPr="00000000">
        <w:rPr>
          <w:color w:val="444444"/>
          <w:rtl w:val="0"/>
        </w:rPr>
        <w:t xml:space="preserve">В появившемся окне необходимо ввести название ветки и нажать кнопку </w:t>
      </w:r>
      <w:r w:rsidDel="00000000" w:rsidR="00000000" w:rsidRPr="00000000">
        <w:rPr>
          <w:b w:val="1"/>
          <w:color w:val="444444"/>
          <w:rtl w:val="0"/>
        </w:rPr>
        <w:t xml:space="preserve">Create branch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ВНИМАНИЕ!: название ветки должно быть значимым и отражать суть задачи для которой эта ветка формируется.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После этого созданная ветка появится в списке </w:t>
      </w:r>
      <w:r w:rsidDel="00000000" w:rsidR="00000000" w:rsidRPr="00000000">
        <w:rPr>
          <w:b w:val="1"/>
          <w:color w:val="444444"/>
          <w:rtl w:val="0"/>
        </w:rPr>
        <w:t xml:space="preserve">Branches</w:t>
      </w:r>
      <w:r w:rsidDel="00000000" w:rsidR="00000000" w:rsidRPr="00000000">
        <w:rPr>
          <w:color w:val="444444"/>
          <w:rtl w:val="0"/>
        </w:rPr>
        <w:t xml:space="preserve"> и на нее можно переключиться двойным кликом мыши.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Активная ветка помечена специальный значком и выделена жирным шрифтом.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Rule="auto"/>
        <w:rPr>
          <w:rFonts w:ascii="Arial" w:cs="Arial" w:eastAsia="Arial" w:hAnsi="Arial"/>
          <w:color w:val="111111"/>
          <w:sz w:val="32"/>
          <w:szCs w:val="32"/>
        </w:rPr>
      </w:pPr>
      <w:bookmarkStart w:colFirst="0" w:colLast="0" w:name="_ljizvuwaz7k9" w:id="7"/>
      <w:bookmarkEnd w:id="7"/>
      <w:r w:rsidDel="00000000" w:rsidR="00000000" w:rsidRPr="00000000">
        <w:rPr>
          <w:rFonts w:ascii="Arial" w:cs="Arial" w:eastAsia="Arial" w:hAnsi="Arial"/>
          <w:color w:val="111111"/>
          <w:sz w:val="32"/>
          <w:szCs w:val="32"/>
          <w:rtl w:val="0"/>
        </w:rPr>
        <w:t xml:space="preserve">Фиксация изменений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После внесения изменений в программу их необходимо зафиксировать. Фиксация внесенных изменений называется </w:t>
      </w:r>
      <w:r w:rsidDel="00000000" w:rsidR="00000000" w:rsidRPr="00000000">
        <w:rPr>
          <w:b w:val="1"/>
          <w:color w:val="444444"/>
          <w:rtl w:val="0"/>
        </w:rPr>
        <w:t xml:space="preserve">комИт</w:t>
      </w:r>
      <w:r w:rsidDel="00000000" w:rsidR="00000000" w:rsidRPr="00000000">
        <w:rPr>
          <w:color w:val="444444"/>
          <w:rtl w:val="0"/>
        </w:rPr>
        <w:t xml:space="preserve">(commit) и записывает разницу состояний до и после изменений.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По мере внесения изменений в программу они фиксируются Source Tree и вы всегда можете отследить какие файлы подвергались изменению и какие строки в них менялись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</w:rPr>
        <w:drawing>
          <wp:inline distB="114300" distT="114300" distL="114300" distR="114300">
            <wp:extent cx="5734050" cy="21209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Что бы зафиксировать изменения в файлах необходимо: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2.72727272727275" w:lineRule="auto"/>
        <w:ind w:left="1380" w:hanging="360"/>
        <w:rPr/>
      </w:pPr>
      <w:r w:rsidDel="00000000" w:rsidR="00000000" w:rsidRPr="00000000">
        <w:rPr>
          <w:color w:val="444444"/>
          <w:rtl w:val="0"/>
        </w:rPr>
        <w:t xml:space="preserve">нажать кнопку </w:t>
      </w:r>
      <w:r w:rsidDel="00000000" w:rsidR="00000000" w:rsidRPr="00000000">
        <w:rPr>
          <w:b w:val="1"/>
          <w:color w:val="444444"/>
          <w:rtl w:val="0"/>
        </w:rPr>
        <w:t xml:space="preserve">Commit</w:t>
      </w:r>
      <w:r w:rsidDel="00000000" w:rsidR="00000000" w:rsidRPr="00000000">
        <w:rPr>
          <w:color w:val="444444"/>
          <w:rtl w:val="0"/>
        </w:rPr>
        <w:t xml:space="preserve"> в верхнем меню.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2.72727272727275" w:lineRule="auto"/>
        <w:ind w:left="1380" w:hanging="360"/>
        <w:rPr/>
      </w:pPr>
      <w:r w:rsidDel="00000000" w:rsidR="00000000" w:rsidRPr="00000000">
        <w:rPr>
          <w:color w:val="444444"/>
          <w:rtl w:val="0"/>
        </w:rPr>
        <w:t xml:space="preserve">в появившемся окне выделить файлы которые вы хотите зафиксировать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2.72727272727275" w:lineRule="auto"/>
        <w:ind w:left="1380" w:hanging="360"/>
        <w:rPr/>
      </w:pPr>
      <w:r w:rsidDel="00000000" w:rsidR="00000000" w:rsidRPr="00000000">
        <w:rPr>
          <w:color w:val="444444"/>
          <w:rtl w:val="0"/>
        </w:rPr>
        <w:t xml:space="preserve">ввести описание внесенных изменений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2.72727272727275" w:lineRule="auto"/>
        <w:ind w:left="1380" w:hanging="360"/>
        <w:rPr/>
      </w:pPr>
      <w:r w:rsidDel="00000000" w:rsidR="00000000" w:rsidRPr="00000000">
        <w:rPr>
          <w:color w:val="444444"/>
          <w:rtl w:val="0"/>
        </w:rPr>
        <w:t xml:space="preserve">нажать кнопку Commit внизу формы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</w:rPr>
        <w:drawing>
          <wp:inline distB="114300" distT="114300" distL="114300" distR="114300">
            <wp:extent cx="5734050" cy="4343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ВНИМАНИЕ!: описание внесенных изменеий должно быть значимым и отражать суть решения которое фиксируется.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Rule="auto"/>
        <w:rPr>
          <w:rFonts w:ascii="Arial" w:cs="Arial" w:eastAsia="Arial" w:hAnsi="Arial"/>
          <w:color w:val="111111"/>
          <w:sz w:val="32"/>
          <w:szCs w:val="32"/>
        </w:rPr>
      </w:pPr>
      <w:bookmarkStart w:colFirst="0" w:colLast="0" w:name="_g4dz931b3okx" w:id="8"/>
      <w:bookmarkEnd w:id="8"/>
      <w:r w:rsidDel="00000000" w:rsidR="00000000" w:rsidRPr="00000000">
        <w:rPr>
          <w:rFonts w:ascii="Arial" w:cs="Arial" w:eastAsia="Arial" w:hAnsi="Arial"/>
          <w:color w:val="111111"/>
          <w:sz w:val="32"/>
          <w:szCs w:val="32"/>
          <w:rtl w:val="0"/>
        </w:rPr>
        <w:t xml:space="preserve">Загрузка изменений на сервер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Что бы сохранить изменения в вашем репозитории их необходимо загрузить на сервер командой </w:t>
      </w:r>
      <w:r w:rsidDel="00000000" w:rsidR="00000000" w:rsidRPr="00000000">
        <w:rPr>
          <w:b w:val="1"/>
          <w:color w:val="444444"/>
          <w:rtl w:val="0"/>
        </w:rPr>
        <w:t xml:space="preserve">Push</w:t>
      </w:r>
      <w:r w:rsidDel="00000000" w:rsidR="00000000" w:rsidRPr="00000000">
        <w:rPr>
          <w:color w:val="444444"/>
          <w:rtl w:val="0"/>
        </w:rPr>
        <w:t xml:space="preserve"> основного меню.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В появившемся окне вы можете проверить: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2.72727272727275" w:lineRule="auto"/>
        <w:ind w:left="1380" w:hanging="360"/>
        <w:rPr/>
      </w:pPr>
      <w:r w:rsidDel="00000000" w:rsidR="00000000" w:rsidRPr="00000000">
        <w:rPr>
          <w:color w:val="444444"/>
          <w:rtl w:val="0"/>
        </w:rPr>
        <w:t xml:space="preserve">репозиторий в который вы отправляете данные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2.72727272727275" w:lineRule="auto"/>
        <w:ind w:left="1380" w:hanging="360"/>
        <w:rPr/>
      </w:pPr>
      <w:r w:rsidDel="00000000" w:rsidR="00000000" w:rsidRPr="00000000">
        <w:rPr>
          <w:color w:val="444444"/>
          <w:rtl w:val="0"/>
        </w:rPr>
        <w:t xml:space="preserve">список отправляемый коммитов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2.72727272727275" w:lineRule="auto"/>
        <w:ind w:left="1380" w:hanging="360"/>
        <w:rPr/>
      </w:pPr>
      <w:r w:rsidDel="00000000" w:rsidR="00000000" w:rsidRPr="00000000">
        <w:rPr>
          <w:color w:val="444444"/>
          <w:rtl w:val="0"/>
        </w:rPr>
        <w:t xml:space="preserve">изменные файли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2.72727272727275" w:lineRule="auto"/>
        <w:ind w:left="1380" w:hanging="360"/>
        <w:rPr/>
      </w:pPr>
      <w:r w:rsidDel="00000000" w:rsidR="00000000" w:rsidRPr="00000000">
        <w:rPr>
          <w:color w:val="444444"/>
          <w:rtl w:val="0"/>
        </w:rPr>
        <w:t xml:space="preserve">изменения по каждому файлу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После проверки необходимо нажать </w:t>
      </w:r>
      <w:r w:rsidDel="00000000" w:rsidR="00000000" w:rsidRPr="00000000">
        <w:rPr>
          <w:b w:val="1"/>
          <w:color w:val="444444"/>
          <w:rtl w:val="0"/>
        </w:rPr>
        <w:t xml:space="preserve">Ok</w:t>
      </w:r>
      <w:r w:rsidDel="00000000" w:rsidR="00000000" w:rsidRPr="00000000">
        <w:rPr>
          <w:color w:val="444444"/>
          <w:rtl w:val="0"/>
        </w:rPr>
        <w:t xml:space="preserve"> и данные будут отправленны на сервер.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</w:rPr>
        <w:drawing>
          <wp:inline distB="114300" distT="114300" distL="114300" distR="114300">
            <wp:extent cx="5734050" cy="4216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i w:val="1"/>
          <w:color w:val="444444"/>
        </w:rPr>
      </w:pPr>
      <w:r w:rsidDel="00000000" w:rsidR="00000000" w:rsidRPr="00000000">
        <w:rPr>
          <w:i w:val="1"/>
          <w:color w:val="444444"/>
          <w:rtl w:val="0"/>
        </w:rPr>
        <w:t xml:space="preserve">Если текущая ветка на сервере отсутствует она будет создана автоматически.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300" w:lineRule="auto"/>
        <w:rPr>
          <w:rFonts w:ascii="Arial" w:cs="Arial" w:eastAsia="Arial" w:hAnsi="Arial"/>
          <w:color w:val="111111"/>
          <w:sz w:val="34"/>
          <w:szCs w:val="34"/>
        </w:rPr>
      </w:pPr>
      <w:bookmarkStart w:colFirst="0" w:colLast="0" w:name="_lhvhodrvd27x" w:id="9"/>
      <w:bookmarkEnd w:id="9"/>
      <w:r w:rsidDel="00000000" w:rsidR="00000000" w:rsidRPr="00000000">
        <w:rPr>
          <w:rFonts w:ascii="Arial" w:cs="Arial" w:eastAsia="Arial" w:hAnsi="Arial"/>
          <w:color w:val="111111"/>
          <w:sz w:val="34"/>
          <w:szCs w:val="34"/>
          <w:rtl w:val="0"/>
        </w:rPr>
        <w:t xml:space="preserve">Слияние веток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По окончании решения рабочей задачи весь пакет изменений необходимо направить на слияние с основным кодом.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b w:val="1"/>
          <w:color w:val="444444"/>
        </w:rPr>
      </w:pPr>
      <w:r w:rsidDel="00000000" w:rsidR="00000000" w:rsidRPr="00000000">
        <w:rPr>
          <w:color w:val="444444"/>
          <w:rtl w:val="0"/>
        </w:rPr>
        <w:t xml:space="preserve">Для этого необходимо сформировать пул-реквест(pull-reqest) непосредственно в </w:t>
      </w:r>
      <w:r w:rsidDel="00000000" w:rsidR="00000000" w:rsidRPr="00000000">
        <w:rPr>
          <w:b w:val="1"/>
          <w:color w:val="444444"/>
          <w:rtl w:val="0"/>
        </w:rPr>
        <w:t xml:space="preserve">Bitbucket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Перед формированием пул реквеста необходимо получить последние изменения из мастер-репозитория (см. Подключение мастер-репозитория)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Rule="auto"/>
        <w:rPr>
          <w:rFonts w:ascii="Arial" w:cs="Arial" w:eastAsia="Arial" w:hAnsi="Arial"/>
          <w:color w:val="111111"/>
          <w:sz w:val="32"/>
          <w:szCs w:val="32"/>
        </w:rPr>
      </w:pPr>
      <w:bookmarkStart w:colFirst="0" w:colLast="0" w:name="_v70ele455uhm" w:id="10"/>
      <w:bookmarkEnd w:id="10"/>
      <w:r w:rsidDel="00000000" w:rsidR="00000000" w:rsidRPr="00000000">
        <w:rPr>
          <w:rFonts w:ascii="Arial" w:cs="Arial" w:eastAsia="Arial" w:hAnsi="Arial"/>
          <w:color w:val="111111"/>
          <w:sz w:val="32"/>
          <w:szCs w:val="32"/>
          <w:rtl w:val="0"/>
        </w:rPr>
        <w:t xml:space="preserve">Создание пул-реквеста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Для создания запроса на слияние необходимо в </w:t>
      </w:r>
      <w:r w:rsidDel="00000000" w:rsidR="00000000" w:rsidRPr="00000000">
        <w:rPr>
          <w:b w:val="1"/>
          <w:color w:val="444444"/>
          <w:rtl w:val="0"/>
        </w:rPr>
        <w:t xml:space="preserve">своем</w:t>
      </w:r>
      <w:r w:rsidDel="00000000" w:rsidR="00000000" w:rsidRPr="00000000">
        <w:rPr>
          <w:color w:val="444444"/>
          <w:rtl w:val="0"/>
        </w:rPr>
        <w:t xml:space="preserve"> репозитории </w:t>
      </w:r>
      <w:r w:rsidDel="00000000" w:rsidR="00000000" w:rsidRPr="00000000">
        <w:rPr>
          <w:b w:val="1"/>
          <w:color w:val="444444"/>
          <w:rtl w:val="0"/>
        </w:rPr>
        <w:t xml:space="preserve">Bitbucket</w:t>
      </w:r>
      <w:r w:rsidDel="00000000" w:rsidR="00000000" w:rsidRPr="00000000">
        <w:rPr>
          <w:color w:val="444444"/>
          <w:rtl w:val="0"/>
        </w:rPr>
        <w:t xml:space="preserve"> выбрать ветку в которой вы работали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</w:rPr>
        <w:drawing>
          <wp:inline distB="114300" distT="114300" distL="114300" distR="114300">
            <wp:extent cx="5734050" cy="25781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В выбранной ветке Создать pull-запрос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</w:rPr>
        <w:drawing>
          <wp:inline distB="114300" distT="114300" distL="114300" distR="114300">
            <wp:extent cx="5734050" cy="15367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В окне создания pull-запроса необходимо выбрать: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ind w:firstLine="720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1. Ветку-источник с изменениями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ind w:firstLine="720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2. Репозиторий назначения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ind w:firstLine="720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3. Ветку в репозитории назначения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</w:rPr>
        <w:drawing>
          <wp:inline distB="114300" distT="114300" distL="114300" distR="114300">
            <wp:extent cx="5734050" cy="4394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300" w:lineRule="auto"/>
        <w:rPr>
          <w:rFonts w:ascii="Arial" w:cs="Arial" w:eastAsia="Arial" w:hAnsi="Arial"/>
          <w:color w:val="111111"/>
          <w:sz w:val="34"/>
          <w:szCs w:val="34"/>
        </w:rPr>
      </w:pPr>
      <w:bookmarkStart w:colFirst="0" w:colLast="0" w:name="_wce9ajpyndb9" w:id="11"/>
      <w:bookmarkEnd w:id="11"/>
      <w:r w:rsidDel="00000000" w:rsidR="00000000" w:rsidRPr="00000000">
        <w:rPr>
          <w:rFonts w:ascii="Arial" w:cs="Arial" w:eastAsia="Arial" w:hAnsi="Arial"/>
          <w:color w:val="111111"/>
          <w:sz w:val="34"/>
          <w:szCs w:val="34"/>
          <w:rtl w:val="0"/>
        </w:rPr>
        <w:t xml:space="preserve">Подключение мастер-репозитория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Поскольку параллельно с Вами работу над проектом ведут другие люди существует необходимость периодически синхронизировать изменения вносимые ими в основной репозиторий.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Для этого его нужно подключить как дополнительный (для чтения) внешний репозиторий.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b w:val="1"/>
          <w:color w:val="444444"/>
        </w:rPr>
      </w:pPr>
      <w:r w:rsidDel="00000000" w:rsidR="00000000" w:rsidRPr="00000000">
        <w:rPr>
          <w:color w:val="444444"/>
          <w:rtl w:val="0"/>
        </w:rPr>
        <w:t xml:space="preserve">Для этого необходимо кликнуть правой кнопкой мыши на вкладке </w:t>
      </w:r>
      <w:r w:rsidDel="00000000" w:rsidR="00000000" w:rsidRPr="00000000">
        <w:rPr>
          <w:b w:val="1"/>
          <w:color w:val="444444"/>
          <w:rtl w:val="0"/>
        </w:rPr>
        <w:t xml:space="preserve">Remotes</w:t>
      </w:r>
      <w:r w:rsidDel="00000000" w:rsidR="00000000" w:rsidRPr="00000000">
        <w:rPr>
          <w:color w:val="444444"/>
          <w:rtl w:val="0"/>
        </w:rPr>
        <w:t xml:space="preserve"> и выбрать пункт </w:t>
      </w:r>
      <w:r w:rsidDel="00000000" w:rsidR="00000000" w:rsidRPr="00000000">
        <w:rPr>
          <w:b w:val="1"/>
          <w:color w:val="444444"/>
          <w:rtl w:val="0"/>
        </w:rPr>
        <w:t xml:space="preserve">New Remote...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В появившемся окне необходимо ввести название для мастер-репозитория и его URL (мастер - репозиторий </w:t>
      </w:r>
      <w:r w:rsidDel="00000000" w:rsidR="00000000" w:rsidRPr="00000000">
        <w:rPr>
          <w:b w:val="1"/>
          <w:color w:val="444444"/>
          <w:rtl w:val="0"/>
        </w:rPr>
        <w:t xml:space="preserve">с которого</w:t>
      </w:r>
      <w:r w:rsidDel="00000000" w:rsidR="00000000" w:rsidRPr="00000000">
        <w:rPr>
          <w:color w:val="444444"/>
          <w:rtl w:val="0"/>
        </w:rPr>
        <w:t xml:space="preserve"> был сделан форк)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</w:rPr>
        <w:drawing>
          <wp:inline distB="114300" distT="114300" distL="114300" distR="114300">
            <wp:extent cx="5648325" cy="27051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Что бы узнать URL мастер репозиторий можно зайти в него на </w:t>
      </w:r>
      <w:r w:rsidDel="00000000" w:rsidR="00000000" w:rsidRPr="00000000">
        <w:rPr>
          <w:b w:val="1"/>
          <w:color w:val="444444"/>
          <w:rtl w:val="0"/>
        </w:rPr>
        <w:t xml:space="preserve">Bitbucket</w:t>
      </w:r>
      <w:r w:rsidDel="00000000" w:rsidR="00000000" w:rsidRPr="00000000">
        <w:rPr>
          <w:color w:val="444444"/>
          <w:rtl w:val="0"/>
        </w:rPr>
        <w:t xml:space="preserve"> и скопировать полный путь.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ВНИМАНИЕ!: убедитесь, что именно в мастер репозитории С КОТОРОГО вы делали форк, а не в своем форке.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b w:val="1"/>
          <w:color w:val="444444"/>
        </w:rPr>
      </w:pPr>
      <w:r w:rsidDel="00000000" w:rsidR="00000000" w:rsidRPr="00000000">
        <w:rPr>
          <w:b w:val="1"/>
          <w:color w:val="444444"/>
        </w:rPr>
        <w:drawing>
          <wp:inline distB="114300" distT="114300" distL="114300" distR="114300">
            <wp:extent cx="5734050" cy="622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Rule="auto"/>
        <w:rPr>
          <w:rFonts w:ascii="Arial" w:cs="Arial" w:eastAsia="Arial" w:hAnsi="Arial"/>
          <w:color w:val="111111"/>
          <w:sz w:val="32"/>
          <w:szCs w:val="32"/>
        </w:rPr>
      </w:pPr>
      <w:bookmarkStart w:colFirst="0" w:colLast="0" w:name="_x3e5j0f3sl5t" w:id="12"/>
      <w:bookmarkEnd w:id="12"/>
      <w:r w:rsidDel="00000000" w:rsidR="00000000" w:rsidRPr="00000000">
        <w:rPr>
          <w:rFonts w:ascii="Arial" w:cs="Arial" w:eastAsia="Arial" w:hAnsi="Arial"/>
          <w:color w:val="111111"/>
          <w:sz w:val="32"/>
          <w:szCs w:val="32"/>
          <w:rtl w:val="0"/>
        </w:rPr>
        <w:t xml:space="preserve">Синхронизация с мастер-репозиторием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2.72727272727275" w:lineRule="auto"/>
        <w:ind w:left="1380" w:hanging="360"/>
        <w:rPr/>
      </w:pPr>
      <w:r w:rsidDel="00000000" w:rsidR="00000000" w:rsidRPr="00000000">
        <w:rPr>
          <w:color w:val="444444"/>
          <w:rtl w:val="0"/>
        </w:rPr>
        <w:t xml:space="preserve">Обновите мастер-репозиторий кликнув на нем правой кнопкой мыши и выбрав пункт </w:t>
      </w:r>
      <w:r w:rsidDel="00000000" w:rsidR="00000000" w:rsidRPr="00000000">
        <w:rPr>
          <w:b w:val="1"/>
          <w:color w:val="444444"/>
          <w:rtl w:val="0"/>
        </w:rPr>
        <w:t xml:space="preserve">Pull from &lt;ИМЯ_МАСТЕРА&gt;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2.72727272727275" w:lineRule="auto"/>
        <w:ind w:left="1380" w:hanging="360"/>
        <w:rPr/>
      </w:pPr>
      <w:r w:rsidDel="00000000" w:rsidR="00000000" w:rsidRPr="00000000">
        <w:rPr>
          <w:color w:val="444444"/>
          <w:rtl w:val="0"/>
        </w:rPr>
        <w:t xml:space="preserve">Синхронизируйте данные нажав кнопку </w:t>
      </w:r>
      <w:r w:rsidDel="00000000" w:rsidR="00000000" w:rsidRPr="00000000">
        <w:rPr>
          <w:b w:val="1"/>
          <w:color w:val="444444"/>
          <w:rtl w:val="0"/>
        </w:rPr>
        <w:t xml:space="preserve">Merge</w:t>
      </w:r>
      <w:r w:rsidDel="00000000" w:rsidR="00000000" w:rsidRPr="00000000">
        <w:rPr>
          <w:color w:val="444444"/>
          <w:rtl w:val="0"/>
        </w:rPr>
        <w:t xml:space="preserve"> основного меню и выбрав в списке комитов ваш мастер-репозиторий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Например: вненсение изменений из manual_branch в default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Активная ветка </w:t>
      </w:r>
      <w:r w:rsidDel="00000000" w:rsidR="00000000" w:rsidRPr="00000000">
        <w:rPr>
          <w:b w:val="1"/>
          <w:color w:val="444444"/>
          <w:rtl w:val="0"/>
        </w:rPr>
        <w:t xml:space="preserve">default</w:t>
      </w:r>
      <w:r w:rsidDel="00000000" w:rsidR="00000000" w:rsidRPr="00000000">
        <w:rPr>
          <w:color w:val="444444"/>
          <w:rtl w:val="0"/>
        </w:rPr>
        <w:t xml:space="preserve"> выделена специфическим значком и жирным шрифтом. Ветка </w:t>
      </w:r>
      <w:r w:rsidDel="00000000" w:rsidR="00000000" w:rsidRPr="00000000">
        <w:rPr>
          <w:b w:val="1"/>
          <w:color w:val="444444"/>
          <w:rtl w:val="0"/>
        </w:rPr>
        <w:t xml:space="preserve">manual_branch</w:t>
      </w:r>
      <w:r w:rsidDel="00000000" w:rsidR="00000000" w:rsidRPr="00000000">
        <w:rPr>
          <w:color w:val="444444"/>
          <w:rtl w:val="0"/>
        </w:rPr>
        <w:t xml:space="preserve"> из которой берутся изменение выделена кликом мыши подсвечена синим. При нажатии </w:t>
      </w:r>
      <w:r w:rsidDel="00000000" w:rsidR="00000000" w:rsidRPr="00000000">
        <w:rPr>
          <w:b w:val="1"/>
          <w:color w:val="444444"/>
          <w:rtl w:val="0"/>
        </w:rPr>
        <w:t xml:space="preserve">Ok</w:t>
      </w:r>
      <w:r w:rsidDel="00000000" w:rsidR="00000000" w:rsidRPr="00000000">
        <w:rPr>
          <w:color w:val="444444"/>
          <w:rtl w:val="0"/>
        </w:rPr>
        <w:t xml:space="preserve"> изменения внесенные в manual_branch попадут в default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</w:rPr>
        <w:drawing>
          <wp:inline distB="114300" distT="114300" distL="114300" distR="114300">
            <wp:extent cx="5734050" cy="13589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300" w:lineRule="auto"/>
        <w:rPr>
          <w:rFonts w:ascii="Arial" w:cs="Arial" w:eastAsia="Arial" w:hAnsi="Arial"/>
          <w:color w:val="111111"/>
          <w:sz w:val="34"/>
          <w:szCs w:val="34"/>
        </w:rPr>
      </w:pPr>
      <w:bookmarkStart w:colFirst="0" w:colLast="0" w:name="_c3cdwnk78dr7" w:id="13"/>
      <w:bookmarkEnd w:id="13"/>
      <w:r w:rsidDel="00000000" w:rsidR="00000000" w:rsidRPr="00000000">
        <w:rPr>
          <w:rFonts w:ascii="Arial" w:cs="Arial" w:eastAsia="Arial" w:hAnsi="Arial"/>
          <w:color w:val="111111"/>
          <w:sz w:val="34"/>
          <w:szCs w:val="34"/>
          <w:rtl w:val="0"/>
        </w:rPr>
        <w:t xml:space="preserve">Разрешение конфликтов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Для разрешения конфликтов в визуальном режиме необходимо установить и подключить </w:t>
      </w:r>
      <w:r w:rsidDel="00000000" w:rsidR="00000000" w:rsidRPr="00000000">
        <w:rPr>
          <w:b w:val="1"/>
          <w:color w:val="444444"/>
          <w:rtl w:val="0"/>
        </w:rPr>
        <w:t xml:space="preserve">merge tool</w:t>
      </w:r>
      <w:r w:rsidDel="00000000" w:rsidR="00000000" w:rsidRPr="00000000">
        <w:rPr>
          <w:color w:val="444444"/>
          <w:rtl w:val="0"/>
        </w:rPr>
        <w:t xml:space="preserve">. Source tree поддерживает работу со следующими программами: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2.72727272727275" w:lineRule="auto"/>
        <w:ind w:left="1380" w:hanging="360"/>
        <w:rPr/>
      </w:pPr>
      <w:r w:rsidDel="00000000" w:rsidR="00000000" w:rsidRPr="00000000">
        <w:rPr>
          <w:color w:val="444444"/>
          <w:rtl w:val="0"/>
        </w:rPr>
        <w:t xml:space="preserve">Araxis merge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2.72727272727275" w:lineRule="auto"/>
        <w:ind w:left="1380" w:hanging="360"/>
        <w:rPr/>
      </w:pPr>
      <w:r w:rsidDel="00000000" w:rsidR="00000000" w:rsidRPr="00000000">
        <w:rPr>
          <w:color w:val="444444"/>
          <w:rtl w:val="0"/>
        </w:rPr>
        <w:t xml:space="preserve">Beyond compare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2.72727272727275" w:lineRule="auto"/>
        <w:ind w:left="1380" w:hanging="360"/>
        <w:rPr/>
      </w:pPr>
      <w:r w:rsidDel="00000000" w:rsidR="00000000" w:rsidRPr="00000000">
        <w:rPr>
          <w:color w:val="444444"/>
          <w:rtl w:val="0"/>
        </w:rPr>
        <w:t xml:space="preserve">DiffMerge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2.72727272727275" w:lineRule="auto"/>
        <w:ind w:left="1380" w:hanging="360"/>
        <w:rPr/>
      </w:pPr>
      <w:r w:rsidDel="00000000" w:rsidR="00000000" w:rsidRPr="00000000">
        <w:rPr>
          <w:color w:val="444444"/>
          <w:rtl w:val="0"/>
        </w:rPr>
        <w:t xml:space="preserve">KDiff3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2.72727272727275" w:lineRule="auto"/>
        <w:ind w:left="1380" w:hanging="360"/>
        <w:rPr/>
      </w:pPr>
      <w:r w:rsidDel="00000000" w:rsidR="00000000" w:rsidRPr="00000000">
        <w:rPr>
          <w:color w:val="444444"/>
          <w:rtl w:val="0"/>
        </w:rPr>
        <w:t xml:space="preserve">K4Merge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2.72727272727275" w:lineRule="auto"/>
        <w:ind w:left="1380" w:hanging="360"/>
        <w:rPr/>
      </w:pPr>
      <w:r w:rsidDel="00000000" w:rsidR="00000000" w:rsidRPr="00000000">
        <w:rPr>
          <w:color w:val="444444"/>
          <w:rtl w:val="0"/>
        </w:rPr>
        <w:t xml:space="preserve">TortoiseMerge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Мы используем KDiff3(GPL) </w:t>
      </w:r>
      <w:hyperlink r:id="rId22">
        <w:r w:rsidDel="00000000" w:rsidR="00000000" w:rsidRPr="00000000">
          <w:rPr>
            <w:color w:val="0099ff"/>
            <w:rtl w:val="0"/>
          </w:rPr>
          <w:t xml:space="preserve">http://sourceforge.net/projects/kdiff3/files/</w:t>
        </w:r>
      </w:hyperlink>
      <w:r w:rsidDel="00000000" w:rsidR="00000000" w:rsidRPr="00000000">
        <w:rPr>
          <w:color w:val="444444"/>
          <w:rtl w:val="0"/>
        </w:rPr>
        <w:t xml:space="preserve"> в связи с его доступностью и функционалом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Для подключения KDiff3 нужно зайти в верхнем меню в Раздел </w:t>
      </w:r>
      <w:r w:rsidDel="00000000" w:rsidR="00000000" w:rsidRPr="00000000">
        <w:rPr>
          <w:b w:val="1"/>
          <w:color w:val="444444"/>
          <w:rtl w:val="0"/>
        </w:rPr>
        <w:t xml:space="preserve">Tools-&gt;Opions</w:t>
      </w:r>
      <w:r w:rsidDel="00000000" w:rsidR="00000000" w:rsidRPr="00000000">
        <w:rPr>
          <w:color w:val="444444"/>
          <w:rtl w:val="0"/>
        </w:rPr>
        <w:t xml:space="preserve"> и в разделе </w:t>
      </w:r>
      <w:r w:rsidDel="00000000" w:rsidR="00000000" w:rsidRPr="00000000">
        <w:rPr>
          <w:b w:val="1"/>
          <w:color w:val="444444"/>
          <w:rtl w:val="0"/>
        </w:rPr>
        <w:t xml:space="preserve">Diff-&gt;Merge tool</w:t>
      </w:r>
      <w:r w:rsidDel="00000000" w:rsidR="00000000" w:rsidRPr="00000000">
        <w:rPr>
          <w:color w:val="444444"/>
          <w:rtl w:val="0"/>
        </w:rPr>
        <w:t xml:space="preserve"> выбрать </w:t>
      </w:r>
      <w:r w:rsidDel="00000000" w:rsidR="00000000" w:rsidRPr="00000000">
        <w:rPr>
          <w:b w:val="1"/>
          <w:color w:val="444444"/>
          <w:rtl w:val="0"/>
        </w:rPr>
        <w:t xml:space="preserve">KDiff3</w:t>
      </w:r>
      <w:r w:rsidDel="00000000" w:rsidR="00000000" w:rsidRPr="00000000">
        <w:rPr>
          <w:color w:val="444444"/>
          <w:rtl w:val="0"/>
        </w:rPr>
        <w:t xml:space="preserve"> из выпадающего списка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b w:val="1"/>
          <w:color w:val="444444"/>
        </w:rPr>
      </w:pPr>
      <w:r w:rsidDel="00000000" w:rsidR="00000000" w:rsidRPr="00000000">
        <w:rPr>
          <w:color w:val="444444"/>
          <w:rtl w:val="0"/>
        </w:rPr>
        <w:t xml:space="preserve">Конфликтующие фалы имеют различные пометки. Кликните правой кнопкой по файлу помеченному вопросительным знаком и выберите</w:t>
      </w:r>
      <w:r w:rsidDel="00000000" w:rsidR="00000000" w:rsidRPr="00000000">
        <w:rPr>
          <w:b w:val="1"/>
          <w:color w:val="444444"/>
          <w:rtl w:val="0"/>
        </w:rPr>
        <w:t xml:space="preserve">Resolve conflicts-&gt;Launch External Merge Tool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="327.27272727272725" w:lineRule="auto"/>
        <w:rPr>
          <w:b w:val="1"/>
          <w:color w:val="4444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114300</wp:posOffset>
            </wp:positionV>
            <wp:extent cx="5900738" cy="4749374"/>
            <wp:effectExtent b="0" l="0" r="0" t="0"/>
            <wp:wrapSquare wrapText="bothSides" distB="114300" distT="114300" distL="114300" distR="11430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47493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111111"/>
          <w:sz w:val="34"/>
          <w:szCs w:val="34"/>
          <w:rtl w:val="0"/>
        </w:rPr>
        <w:t xml:space="preserve">Альтернативный клиент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Soure Tree, по офиициальной документации, требует ОС не ниже Windows 7. При работе на более старых ОС вы можете воспользоваться </w:t>
      </w:r>
      <w:r w:rsidDel="00000000" w:rsidR="00000000" w:rsidRPr="00000000">
        <w:rPr>
          <w:b w:val="1"/>
          <w:rtl w:val="0"/>
        </w:rPr>
        <w:t xml:space="preserve">Tortoise Hg</w:t>
      </w:r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http://tortoisehg.bitbucket.org/</w:t>
        </w:r>
      </w:hyperlink>
      <w:r w:rsidDel="00000000" w:rsidR="00000000" w:rsidRPr="00000000">
        <w:rPr>
          <w:rtl w:val="0"/>
        </w:rPr>
        <w:t xml:space="preserve"> возможности и принципы работы которого аналогичны с Soure Tree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705" w:right="5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44444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7.png"/><Relationship Id="rId22" Type="http://schemas.openxmlformats.org/officeDocument/2006/relationships/hyperlink" Target="http://sourceforge.net/projects/kdiff3/files/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10.png"/><Relationship Id="rId13" Type="http://schemas.openxmlformats.org/officeDocument/2006/relationships/image" Target="media/image16.png"/><Relationship Id="rId24" Type="http://schemas.openxmlformats.org/officeDocument/2006/relationships/hyperlink" Target="http://tortoisehg.bitbucket.org/" TargetMode="External"/><Relationship Id="rId12" Type="http://schemas.openxmlformats.org/officeDocument/2006/relationships/image" Target="media/image12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17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.png"/><Relationship Id="rId18" Type="http://schemas.openxmlformats.org/officeDocument/2006/relationships/image" Target="media/image9.png"/><Relationship Id="rId7" Type="http://schemas.openxmlformats.org/officeDocument/2006/relationships/image" Target="media/image1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