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61698BD">
      <w:pPr>
        <w:rPr>
          <w:rFonts w:hint="default" w:ascii="Times New Roman" w:hAnsi="Times New Roman" w:cs="Times New Roman"/>
          <w:b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b/>
          <w:sz w:val="40"/>
          <w:szCs w:val="40"/>
          <w:lang w:val="en-US"/>
        </w:rPr>
        <w:t xml:space="preserve">                                Week-3</w:t>
      </w:r>
    </w:p>
    <w:p w14:paraId="27B14C78">
      <w:pPr>
        <w:rPr>
          <w:rFonts w:hint="default" w:ascii="Times New Roman" w:hAnsi="Times New Roman" w:cs="Times New Roman"/>
          <w:b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b/>
          <w:sz w:val="40"/>
          <w:szCs w:val="40"/>
          <w:lang w:val="en-US"/>
        </w:rPr>
        <w:t xml:space="preserve">                                 Task-3</w:t>
      </w:r>
    </w:p>
    <w:p w14:paraId="6B07EACD">
      <w:pPr>
        <w:rPr>
          <w:rFonts w:hint="default" w:ascii="Times New Roman" w:hAnsi="Times New Roman" w:cs="Times New Roman"/>
          <w:b/>
          <w:sz w:val="40"/>
          <w:szCs w:val="40"/>
        </w:rPr>
      </w:pPr>
    </w:p>
    <w:p w14:paraId="39C4ACB8">
      <w:pPr>
        <w:rPr>
          <w:rFonts w:hint="default" w:ascii="Times New Roman" w:hAnsi="Times New Roman" w:cs="Times New Roman"/>
          <w:b/>
          <w:sz w:val="40"/>
          <w:szCs w:val="40"/>
        </w:rPr>
      </w:pPr>
      <w:r>
        <w:rPr>
          <w:rFonts w:hint="default" w:ascii="Times New Roman" w:hAnsi="Times New Roman" w:cs="Times New Roman"/>
          <w:b/>
          <w:sz w:val="40"/>
          <w:szCs w:val="40"/>
        </w:rPr>
        <w:t>Lab 3: Using EF Core CLI to Create and Apply Migrations</w:t>
      </w:r>
    </w:p>
    <w:p w14:paraId="49FBA168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using var context = new RetailContext();</w:t>
      </w:r>
    </w:p>
    <w:p w14:paraId="17D34020">
      <w:pPr>
        <w:rPr>
          <w:rFonts w:hint="default" w:ascii="Times New Roman" w:hAnsi="Times New Roman" w:cs="Times New Roman"/>
        </w:rPr>
      </w:pPr>
    </w:p>
    <w:p w14:paraId="0E08C73F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if (!context.Products.Any())</w:t>
      </w:r>
    </w:p>
    <w:p w14:paraId="5E447EE1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{</w:t>
      </w:r>
    </w:p>
    <w:p w14:paraId="5529C937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context.Products.Add(new Product { Name = "Keyboard", Quantity = 10, Price = 1499 });</w:t>
      </w:r>
    </w:p>
    <w:p w14:paraId="53687B72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context.Products.Add(new Product { Name = "Mouse", Quantity = 25, Price = 599 });</w:t>
      </w:r>
    </w:p>
    <w:p w14:paraId="7B7B9675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context.SaveChanges();</w:t>
      </w:r>
    </w:p>
    <w:p w14:paraId="68F20E92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}</w:t>
      </w:r>
    </w:p>
    <w:p w14:paraId="3B5E4C95">
      <w:pPr>
        <w:rPr>
          <w:rFonts w:hint="default" w:ascii="Times New Roman" w:hAnsi="Times New Roman" w:cs="Times New Roman"/>
        </w:rPr>
      </w:pPr>
    </w:p>
    <w:p w14:paraId="62886C64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foreach (var product in context.Products)</w:t>
      </w:r>
    </w:p>
    <w:p w14:paraId="551B8E59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{</w:t>
      </w:r>
    </w:p>
    <w:p w14:paraId="46708990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Console.WriteLine($"{product.Id}: {product.Name} - {product.Quantity} in stock - ₹{product.Price}");</w:t>
      </w:r>
    </w:p>
    <w:p w14:paraId="6974B1CF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}</w:t>
      </w:r>
    </w:p>
    <w:p w14:paraId="07FE3EB2">
      <w:pPr>
        <w:rPr>
          <w:rFonts w:hint="default" w:ascii="Times New Roman" w:hAnsi="Times New Roman" w:cs="Times New Roman"/>
          <w:b/>
          <w:sz w:val="32"/>
          <w:szCs w:val="32"/>
        </w:rPr>
      </w:pPr>
    </w:p>
    <w:p w14:paraId="5B010A03">
      <w:pPr>
        <w:rPr>
          <w:rFonts w:hint="default" w:ascii="Times New Roman" w:hAnsi="Times New Roman" w:cs="Times New Roman"/>
          <w:b/>
          <w:sz w:val="32"/>
          <w:szCs w:val="32"/>
        </w:rPr>
      </w:pPr>
    </w:p>
    <w:p w14:paraId="4255AAED">
      <w:pPr>
        <w:rPr>
          <w:rFonts w:hint="default" w:ascii="Times New Roman" w:hAnsi="Times New Roman" w:cs="Times New Roman"/>
          <w:b/>
          <w:sz w:val="32"/>
          <w:szCs w:val="32"/>
        </w:rPr>
      </w:pPr>
    </w:p>
    <w:p w14:paraId="767E045E">
      <w:pPr>
        <w:rPr>
          <w:rFonts w:hint="default" w:ascii="Times New Roman" w:hAnsi="Times New Roman" w:cs="Times New Roman"/>
          <w:b/>
          <w:sz w:val="32"/>
          <w:szCs w:val="32"/>
        </w:rPr>
      </w:pPr>
    </w:p>
    <w:p w14:paraId="611F8C7E">
      <w:pPr>
        <w:rPr>
          <w:rFonts w:hint="default" w:ascii="Times New Roman" w:hAnsi="Times New Roman" w:cs="Times New Roman"/>
          <w:b/>
          <w:sz w:val="32"/>
          <w:szCs w:val="32"/>
        </w:rPr>
      </w:pPr>
    </w:p>
    <w:p w14:paraId="32A2D1FB">
      <w:pPr>
        <w:rPr>
          <w:rFonts w:hint="default" w:ascii="Times New Roman" w:hAnsi="Times New Roman" w:cs="Times New Roman"/>
          <w:b/>
          <w:sz w:val="32"/>
          <w:szCs w:val="32"/>
        </w:rPr>
      </w:pPr>
      <w:r>
        <w:rPr>
          <w:rFonts w:hint="default" w:ascii="Times New Roman" w:hAnsi="Times New Roman" w:cs="Times New Roman"/>
          <w:b/>
          <w:sz w:val="32"/>
          <w:szCs w:val="32"/>
        </w:rPr>
        <w:t>Output</w:t>
      </w:r>
    </w:p>
    <w:p w14:paraId="0FBC82CE">
      <w:pPr>
        <w:rPr>
          <w:b/>
          <w:sz w:val="32"/>
          <w:szCs w:val="32"/>
        </w:rPr>
      </w:pPr>
      <w:r>
        <w:rPr>
          <w:b/>
          <w:sz w:val="32"/>
          <w:szCs w:val="32"/>
        </w:rPr>
        <w:drawing>
          <wp:inline distT="0" distB="0" distL="0" distR="0">
            <wp:extent cx="5943600" cy="24999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CDF56">
      <w:pPr>
        <w:rPr>
          <w:b/>
          <w:sz w:val="32"/>
          <w:szCs w:val="32"/>
        </w:rPr>
      </w:pPr>
    </w:p>
    <w:p w14:paraId="5D75AF0D">
      <w:pPr>
        <w:rPr>
          <w:b/>
          <w:sz w:val="32"/>
          <w:szCs w:val="32"/>
        </w:rPr>
      </w:pPr>
    </w:p>
    <w:p w14:paraId="72C38759">
      <w:pPr>
        <w:rPr>
          <w:b/>
          <w:sz w:val="32"/>
          <w:szCs w:val="32"/>
        </w:rPr>
      </w:pPr>
    </w:p>
    <w:p w14:paraId="7F84CC9E">
      <w:pPr>
        <w:ind w:firstLine="4482" w:firstLineChars="1400"/>
        <w:rPr>
          <w:rFonts w:hint="default" w:ascii="Times New Roman" w:hAnsi="Times New Roman" w:cs="Times New Roman"/>
          <w:b/>
          <w:sz w:val="32"/>
          <w:szCs w:val="32"/>
          <w:lang w:val="en-US"/>
        </w:rPr>
      </w:pPr>
    </w:p>
    <w:p w14:paraId="39FE6F46">
      <w:pPr>
        <w:ind w:firstLine="4482" w:firstLineChars="1400"/>
        <w:rPr>
          <w:rFonts w:hint="default" w:ascii="Times New Roman" w:hAnsi="Times New Roman" w:cs="Times New Roman"/>
          <w:b/>
          <w:sz w:val="32"/>
          <w:szCs w:val="32"/>
          <w:lang w:val="en-US"/>
        </w:rPr>
      </w:pPr>
    </w:p>
    <w:p w14:paraId="6729738C">
      <w:pPr>
        <w:ind w:firstLine="4482" w:firstLineChars="1400"/>
        <w:rPr>
          <w:rFonts w:hint="default" w:ascii="Times New Roman" w:hAnsi="Times New Roman" w:cs="Times New Roman"/>
          <w:b/>
          <w:sz w:val="32"/>
          <w:szCs w:val="32"/>
          <w:lang w:val="en-US"/>
        </w:rPr>
      </w:pPr>
    </w:p>
    <w:p w14:paraId="77173413">
      <w:pPr>
        <w:ind w:firstLine="4482" w:firstLineChars="1400"/>
        <w:rPr>
          <w:rFonts w:hint="default" w:ascii="Times New Roman" w:hAnsi="Times New Roman" w:cs="Times New Roman"/>
          <w:b/>
          <w:sz w:val="32"/>
          <w:szCs w:val="32"/>
          <w:lang w:val="en-US"/>
        </w:rPr>
      </w:pPr>
    </w:p>
    <w:p w14:paraId="71DEEC39">
      <w:pPr>
        <w:ind w:firstLine="4482" w:firstLineChars="1400"/>
        <w:rPr>
          <w:rFonts w:hint="default" w:ascii="Times New Roman" w:hAnsi="Times New Roman" w:cs="Times New Roman"/>
          <w:b/>
          <w:sz w:val="32"/>
          <w:szCs w:val="32"/>
          <w:lang w:val="en-US"/>
        </w:rPr>
      </w:pPr>
    </w:p>
    <w:p w14:paraId="06C12BBC">
      <w:pPr>
        <w:ind w:firstLine="4482" w:firstLineChars="1400"/>
        <w:rPr>
          <w:rFonts w:hint="default" w:ascii="Times New Roman" w:hAnsi="Times New Roman" w:cs="Times New Roman"/>
          <w:b/>
          <w:sz w:val="32"/>
          <w:szCs w:val="32"/>
          <w:lang w:val="en-US"/>
        </w:rPr>
      </w:pPr>
    </w:p>
    <w:p w14:paraId="0F1D077A">
      <w:pPr>
        <w:ind w:firstLine="4482" w:firstLineChars="1400"/>
        <w:rPr>
          <w:rFonts w:hint="default" w:ascii="Times New Roman" w:hAnsi="Times New Roman" w:cs="Times New Roman"/>
          <w:b/>
          <w:sz w:val="32"/>
          <w:szCs w:val="32"/>
          <w:lang w:val="en-US"/>
        </w:rPr>
      </w:pPr>
      <w:bookmarkStart w:id="0" w:name="_GoBack"/>
      <w:bookmarkEnd w:id="0"/>
      <w:r>
        <w:rPr>
          <w:rFonts w:hint="default" w:ascii="Times New Roman" w:hAnsi="Times New Roman" w:cs="Times New Roman"/>
          <w:b/>
          <w:sz w:val="32"/>
          <w:szCs w:val="32"/>
          <w:lang w:val="en-US"/>
        </w:rPr>
        <w:t>Name:Ayushman Upadhyay</w:t>
      </w:r>
    </w:p>
    <w:p w14:paraId="3DCC2527">
      <w:pPr>
        <w:ind w:firstLine="4482" w:firstLineChars="1400"/>
        <w:rPr>
          <w:rFonts w:hint="default" w:ascii="Times New Roman" w:hAnsi="Times New Roman" w:cs="Times New Roman"/>
          <w:b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sz w:val="32"/>
          <w:szCs w:val="32"/>
          <w:lang w:val="en-US"/>
        </w:rPr>
        <w:t>Email:2230164@kiit.ac.in</w:t>
      </w:r>
    </w:p>
    <w:p w14:paraId="21F28763">
      <w:pPr>
        <w:ind w:firstLine="4482" w:firstLineChars="1400"/>
        <w:rPr>
          <w:b/>
          <w:sz w:val="32"/>
          <w:szCs w:val="32"/>
        </w:rPr>
      </w:pPr>
      <w:r>
        <w:rPr>
          <w:rFonts w:hint="default" w:ascii="Times New Roman" w:hAnsi="Times New Roman" w:cs="Times New Roman"/>
          <w:b/>
          <w:sz w:val="32"/>
          <w:szCs w:val="32"/>
          <w:lang w:val="en-US"/>
        </w:rPr>
        <w:t>Superset Id: 6358125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5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6BC1"/>
    <w:rsid w:val="00036BC1"/>
    <w:rsid w:val="002F65E1"/>
    <w:rsid w:val="1BF96A1D"/>
    <w:rsid w:val="7E177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5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5">
    <w:name w:val="Balloon Text Char"/>
    <w:basedOn w:val="2"/>
    <w:link w:val="4"/>
    <w:semiHidden/>
    <w:qFormat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73</Words>
  <Characters>422</Characters>
  <Lines>3</Lines>
  <Paragraphs>1</Paragraphs>
  <TotalTime>0</TotalTime>
  <ScaleCrop>false</ScaleCrop>
  <LinksUpToDate>false</LinksUpToDate>
  <CharactersWithSpaces>494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2025-07-05T14:03:00Z</dcterms:created>
  <dc:creator>Welcome</dc:creator>
  <cp:lastModifiedBy>Ayushman Upadhyay</cp:lastModifiedBy>
  <dcterms:modified xsi:type="dcterms:W3CDTF">2025-07-06T11:13:45Z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A6F1008F55524863896591C0BB91A68A_13</vt:lpwstr>
  </property>
</Properties>
</file>