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Ayush Raj</w:t>
      </w:r>
      <w:r w:rsidDel="00000000" w:rsidR="00000000" w:rsidRPr="00000000">
        <w:rPr>
          <w:rFonts w:ascii="Times New Roman" w:cs="Times New Roman" w:eastAsia="Times New Roman" w:hAnsi="Times New Roman"/>
          <w:rtl w:val="0"/>
        </w:rPr>
        <w:t xml:space="preserve">kumar Munot</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282055</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B3</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F">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