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623B67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Process Improvement Document – </w:t>
      </w:r>
      <w:r>
        <w:rPr>
          <w:rFonts w:hint="default" w:asciiTheme="minorAscii" w:hAnsiTheme="minorAscii"/>
          <w:sz w:val="28"/>
          <w:szCs w:val="28"/>
          <w:lang w:val="en-IN"/>
        </w:rPr>
        <w:t>CPS CPS Application</w:t>
      </w:r>
      <w:r>
        <w:rPr>
          <w:rFonts w:hint="default" w:asciiTheme="minorAscii" w:hAnsiTheme="minorAscii"/>
          <w:sz w:val="28"/>
          <w:szCs w:val="28"/>
        </w:rPr>
        <w:t xml:space="preserve"> : SSO Implementation</w:t>
      </w:r>
    </w:p>
    <w:p w14:paraId="70C596C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Executive Summary</w:t>
      </w:r>
      <w:r>
        <w:rPr>
          <w:rFonts w:hint="default" w:asciiTheme="minorAscii" w:hAnsiTheme="minorAscii"/>
        </w:rPr>
        <w:br w:type="textWrapping"/>
      </w:r>
      <w:r>
        <w:rPr>
          <w:rFonts w:hint="default" w:asciiTheme="minorAscii" w:hAnsiTheme="minorAscii"/>
        </w:rPr>
        <w:t xml:space="preserve">Implementing Single Sign-On (SSO) for </w:t>
      </w:r>
      <w:r>
        <w:rPr>
          <w:rFonts w:hint="default" w:asciiTheme="minorAscii" w:hAnsiTheme="minorAscii"/>
          <w:lang w:val="en-IN"/>
        </w:rPr>
        <w:t>CPS Application</w:t>
      </w:r>
      <w:r>
        <w:rPr>
          <w:rFonts w:hint="default" w:asciiTheme="minorAscii" w:hAnsiTheme="minorAscii"/>
        </w:rPr>
        <w:t xml:space="preserve"> reduced average login time from 25–30 to 5–10 seconds, cut password-reset request. Centralized authentication enhanced security by enabling MFA, automated audit trails, and streamlined compliance.</w:t>
      </w:r>
    </w:p>
    <w:p w14:paraId="088E6CD7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1. Problem Statement and Context</w:t>
      </w:r>
    </w:p>
    <w:p w14:paraId="7D3A017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</w:rPr>
      </w:pPr>
      <w:r>
        <w:rPr>
          <w:rFonts w:hint="default" w:asciiTheme="minorAscii" w:hAnsiTheme="minorAscii"/>
          <w:lang w:val="en-IN"/>
        </w:rPr>
        <w:t>CPS Application</w:t>
      </w:r>
      <w:r>
        <w:rPr>
          <w:rFonts w:hint="default" w:asciiTheme="minorAscii" w:hAnsiTheme="minorAscii"/>
        </w:rPr>
        <w:t xml:space="preserve"> required separate credentials, leading to:</w:t>
      </w:r>
    </w:p>
    <w:p w14:paraId="5A828AF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Operational Inefficiencies:</w:t>
      </w:r>
      <w:r>
        <w:rPr>
          <w:rFonts w:hint="default" w:asciiTheme="minorAscii" w:hAnsiTheme="minorAscii"/>
        </w:rPr>
        <w:t xml:space="preserve"> Users spent 25–30 seconds per login and generated 20–30 password-reset requests monthly.</w:t>
      </w:r>
    </w:p>
    <w:p w14:paraId="055F073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Security Vulnerabilities:</w:t>
      </w:r>
      <w:r>
        <w:rPr>
          <w:rFonts w:hint="default" w:asciiTheme="minorAscii" w:hAnsiTheme="minorAscii"/>
        </w:rPr>
        <w:t xml:space="preserve"> Weak/reused passwords, lack of MFA, and manual audit processes.</w:t>
      </w:r>
    </w:p>
    <w:p w14:paraId="2D01600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Poor User Experience:</w:t>
      </w:r>
      <w:r>
        <w:rPr>
          <w:rFonts w:hint="default" w:asciiTheme="minorAscii" w:hAnsiTheme="minorAscii"/>
        </w:rPr>
        <w:t xml:space="preserve"> Friction during access caused frustration and escalated support tickets.</w:t>
      </w:r>
    </w:p>
    <w:p w14:paraId="2787E1F5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2. Objectives</w:t>
      </w:r>
    </w:p>
    <w:p w14:paraId="1760A4C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Theme="minorAscii" w:hAnsiTheme="minorAscii"/>
          <w:b w:val="0"/>
          <w:bCs w:val="0"/>
        </w:rPr>
      </w:pPr>
      <w:r>
        <w:rPr>
          <w:rStyle w:val="7"/>
          <w:rFonts w:hint="default" w:asciiTheme="minorAscii" w:hAnsiTheme="minorAscii"/>
          <w:b w:val="0"/>
          <w:bCs w:val="0"/>
        </w:rPr>
        <w:t>Reduce login time</w:t>
      </w:r>
      <w:r>
        <w:rPr>
          <w:rFonts w:hint="default" w:asciiTheme="minorAscii" w:hAnsiTheme="minorAscii"/>
          <w:b w:val="0"/>
          <w:bCs w:val="0"/>
        </w:rPr>
        <w:t xml:space="preserve"> </w:t>
      </w:r>
    </w:p>
    <w:p w14:paraId="0FC25A4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Theme="minorAscii" w:hAnsiTheme="minorAscii"/>
          <w:b w:val="0"/>
          <w:bCs w:val="0"/>
        </w:rPr>
      </w:pPr>
      <w:r>
        <w:rPr>
          <w:rStyle w:val="7"/>
          <w:rFonts w:hint="default" w:asciiTheme="minorAscii" w:hAnsiTheme="minorAscii"/>
          <w:b w:val="0"/>
          <w:bCs w:val="0"/>
        </w:rPr>
        <w:t>Cut support tickets</w:t>
      </w:r>
    </w:p>
    <w:p w14:paraId="59D0354F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Theme="minorAscii" w:hAnsiTheme="minorAscii"/>
          <w:b w:val="0"/>
          <w:bCs w:val="0"/>
        </w:rPr>
      </w:pPr>
      <w:r>
        <w:rPr>
          <w:rStyle w:val="7"/>
          <w:rFonts w:hint="default" w:asciiTheme="minorAscii" w:hAnsiTheme="minorAscii"/>
          <w:b w:val="0"/>
          <w:bCs w:val="0"/>
        </w:rPr>
        <w:t>Strengthen security</w:t>
      </w:r>
      <w:r>
        <w:rPr>
          <w:rFonts w:hint="default" w:asciiTheme="minorAscii" w:hAnsiTheme="minorAscii"/>
          <w:b w:val="0"/>
          <w:bCs w:val="0"/>
        </w:rPr>
        <w:t xml:space="preserve"> via centralized authentication, MFA, and audit automation</w:t>
      </w:r>
    </w:p>
    <w:p w14:paraId="684F3AAD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  <w:b w:val="0"/>
          <w:bCs w:val="0"/>
        </w:rPr>
        <w:t>Improve user satisfaction</w:t>
      </w:r>
    </w:p>
    <w:p w14:paraId="153DFBD1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IN"/>
        </w:rPr>
        <w:t>3</w:t>
      </w:r>
      <w:r>
        <w:rPr>
          <w:rFonts w:hint="default" w:asciiTheme="minorAscii" w:hAnsiTheme="minorAscii"/>
          <w:sz w:val="28"/>
          <w:szCs w:val="28"/>
        </w:rPr>
        <w:t>. Performance Metrics (Post-Implementation)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21"/>
        <w:gridCol w:w="2186"/>
        <w:gridCol w:w="1946"/>
      </w:tblGrid>
      <w:tr w14:paraId="1D8A73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50863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Metric</w:t>
            </w:r>
          </w:p>
        </w:tc>
        <w:tc>
          <w:tcPr>
            <w:tcW w:w="0" w:type="auto"/>
            <w:shd w:val="clear"/>
            <w:vAlign w:val="center"/>
          </w:tcPr>
          <w:p w14:paraId="1A87E62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Before (Legacy Login)</w:t>
            </w:r>
          </w:p>
        </w:tc>
        <w:tc>
          <w:tcPr>
            <w:tcW w:w="0" w:type="auto"/>
            <w:shd w:val="clear"/>
            <w:vAlign w:val="center"/>
          </w:tcPr>
          <w:p w14:paraId="1B7440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After (SSO)</w:t>
            </w:r>
          </w:p>
        </w:tc>
      </w:tr>
      <w:tr w14:paraId="4453FD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18BD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7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Average Login Time</w:t>
            </w:r>
          </w:p>
        </w:tc>
        <w:tc>
          <w:tcPr>
            <w:tcW w:w="0" w:type="auto"/>
            <w:shd w:val="clear"/>
            <w:vAlign w:val="center"/>
          </w:tcPr>
          <w:p w14:paraId="45162A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25–30 seconds</w:t>
            </w:r>
          </w:p>
        </w:tc>
        <w:tc>
          <w:tcPr>
            <w:tcW w:w="0" w:type="auto"/>
            <w:shd w:val="clear"/>
            <w:vAlign w:val="center"/>
          </w:tcPr>
          <w:p w14:paraId="6BA6E9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5–10 seconds</w:t>
            </w:r>
          </w:p>
        </w:tc>
      </w:tr>
      <w:tr w14:paraId="303F31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5FFB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7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Password-Reset Requests</w:t>
            </w:r>
          </w:p>
        </w:tc>
        <w:tc>
          <w:tcPr>
            <w:tcW w:w="0" w:type="auto"/>
            <w:shd w:val="clear"/>
            <w:vAlign w:val="center"/>
          </w:tcPr>
          <w:p w14:paraId="29DD7A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20–30/month</w:t>
            </w:r>
          </w:p>
        </w:tc>
        <w:tc>
          <w:tcPr>
            <w:tcW w:w="0" w:type="auto"/>
            <w:shd w:val="clear"/>
            <w:vAlign w:val="center"/>
          </w:tcPr>
          <w:p w14:paraId="5C30AD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2–3/month</w:t>
            </w:r>
          </w:p>
        </w:tc>
      </w:tr>
      <w:tr w14:paraId="573772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2AB9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7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Support Tickets (Authentication)</w:t>
            </w:r>
          </w:p>
        </w:tc>
        <w:tc>
          <w:tcPr>
            <w:tcW w:w="0" w:type="auto"/>
            <w:shd w:val="clear"/>
            <w:vAlign w:val="center"/>
          </w:tcPr>
          <w:p w14:paraId="2FCDC8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0639CD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Reduced by ~90%</w:t>
            </w:r>
          </w:p>
        </w:tc>
      </w:tr>
      <w:tr w14:paraId="0BA955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87E8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7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User Satisfaction (Survey)</w:t>
            </w:r>
          </w:p>
        </w:tc>
        <w:tc>
          <w:tcPr>
            <w:tcW w:w="0" w:type="auto"/>
            <w:shd w:val="clear"/>
            <w:vAlign w:val="center"/>
          </w:tcPr>
          <w:p w14:paraId="193EBE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3.2/5</w:t>
            </w:r>
          </w:p>
        </w:tc>
        <w:tc>
          <w:tcPr>
            <w:tcW w:w="0" w:type="auto"/>
            <w:shd w:val="clear"/>
            <w:vAlign w:val="center"/>
          </w:tcPr>
          <w:p w14:paraId="2E2009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4.5/5</w:t>
            </w:r>
          </w:p>
        </w:tc>
      </w:tr>
      <w:tr w14:paraId="402B06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2803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7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Authentication Security</w:t>
            </w:r>
          </w:p>
        </w:tc>
        <w:tc>
          <w:tcPr>
            <w:tcW w:w="0" w:type="auto"/>
            <w:shd w:val="clear"/>
            <w:vAlign w:val="center"/>
          </w:tcPr>
          <w:p w14:paraId="629818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App-level only</w:t>
            </w:r>
          </w:p>
        </w:tc>
        <w:tc>
          <w:tcPr>
            <w:tcW w:w="0" w:type="auto"/>
            <w:shd w:val="clear"/>
            <w:vAlign w:val="center"/>
          </w:tcPr>
          <w:p w14:paraId="30C733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Centralized + MFA</w:t>
            </w:r>
          </w:p>
        </w:tc>
      </w:tr>
      <w:tr w14:paraId="30D2BB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1BB6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7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Audit &amp; Access Control</w:t>
            </w:r>
          </w:p>
        </w:tc>
        <w:tc>
          <w:tcPr>
            <w:tcW w:w="0" w:type="auto"/>
            <w:shd w:val="clear"/>
            <w:vAlign w:val="center"/>
          </w:tcPr>
          <w:p w14:paraId="190174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Manual tracking</w:t>
            </w:r>
          </w:p>
        </w:tc>
        <w:tc>
          <w:tcPr>
            <w:tcW w:w="0" w:type="auto"/>
            <w:shd w:val="clear"/>
            <w:vAlign w:val="center"/>
          </w:tcPr>
          <w:p w14:paraId="014B1A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Automated via SSO</w:t>
            </w:r>
          </w:p>
        </w:tc>
      </w:tr>
    </w:tbl>
    <w:p w14:paraId="6A8804E1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IN"/>
        </w:rPr>
        <w:t>4</w:t>
      </w:r>
      <w:r>
        <w:rPr>
          <w:rFonts w:hint="default" w:asciiTheme="minorAscii" w:hAnsiTheme="minorAscii"/>
          <w:sz w:val="28"/>
          <w:szCs w:val="28"/>
        </w:rPr>
        <w:t>. Security and Compliance Enhancements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99"/>
        <w:gridCol w:w="5359"/>
      </w:tblGrid>
      <w:tr w14:paraId="05DDE3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351E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Enhancement</w:t>
            </w:r>
          </w:p>
        </w:tc>
        <w:tc>
          <w:tcPr>
            <w:tcW w:w="0" w:type="auto"/>
            <w:shd w:val="clear"/>
            <w:vAlign w:val="center"/>
          </w:tcPr>
          <w:p w14:paraId="5BD5164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Business Value</w:t>
            </w:r>
          </w:p>
        </w:tc>
      </w:tr>
      <w:tr w14:paraId="2CB6CB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2BF8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Centralized Authentication</w:t>
            </w:r>
          </w:p>
        </w:tc>
        <w:tc>
          <w:tcPr>
            <w:tcW w:w="0" w:type="auto"/>
            <w:shd w:val="clear"/>
            <w:vAlign w:val="center"/>
          </w:tcPr>
          <w:p w14:paraId="78E060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Single point of control for user access</w:t>
            </w:r>
          </w:p>
        </w:tc>
      </w:tr>
      <w:tr w14:paraId="598A86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6CDD0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Multi-Factor Authentication</w:t>
            </w:r>
          </w:p>
        </w:tc>
        <w:tc>
          <w:tcPr>
            <w:tcW w:w="0" w:type="auto"/>
            <w:shd w:val="clear"/>
            <w:vAlign w:val="center"/>
          </w:tcPr>
          <w:p w14:paraId="0F9CB3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99.9% reduction in automated attack vectors</w:t>
            </w:r>
          </w:p>
        </w:tc>
      </w:tr>
      <w:tr w14:paraId="0891A7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91F2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Audit Trail Automation</w:t>
            </w:r>
          </w:p>
        </w:tc>
        <w:tc>
          <w:tcPr>
            <w:tcW w:w="0" w:type="auto"/>
            <w:shd w:val="clear"/>
            <w:vAlign w:val="center"/>
          </w:tcPr>
          <w:p w14:paraId="7CBC31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Real-time monitoring, simplified compliance reporting</w:t>
            </w:r>
          </w:p>
        </w:tc>
      </w:tr>
      <w:tr w14:paraId="6E61FC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E347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Risk-Based Authentication</w:t>
            </w:r>
          </w:p>
        </w:tc>
        <w:tc>
          <w:tcPr>
            <w:tcW w:w="0" w:type="auto"/>
            <w:shd w:val="clear"/>
            <w:vAlign w:val="center"/>
          </w:tcPr>
          <w:p w14:paraId="05AC5E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Adaptive policies based on user behavior and context</w:t>
            </w:r>
          </w:p>
        </w:tc>
      </w:tr>
    </w:tbl>
    <w:p w14:paraId="5C94AA31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IN"/>
        </w:rPr>
        <w:t>6</w:t>
      </w:r>
      <w:r>
        <w:rPr>
          <w:rFonts w:hint="default" w:asciiTheme="minorAscii" w:hAnsiTheme="minorAscii"/>
          <w:sz w:val="28"/>
          <w:szCs w:val="28"/>
        </w:rPr>
        <w:t>. Risk Management and Lessons Learned</w:t>
      </w:r>
    </w:p>
    <w:p w14:paraId="778855D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Challenges:</w:t>
      </w:r>
      <w:r>
        <w:rPr>
          <w:rFonts w:hint="default" w:asciiTheme="minorAscii" w:hAnsiTheme="minorAscii"/>
        </w:rPr>
        <w:t xml:space="preserve"> Legacy integration issues, initial user resistance, performance tuning</w:t>
      </w:r>
    </w:p>
    <w:p w14:paraId="7CC00BE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Mitigations:</w:t>
      </w:r>
      <w:r>
        <w:rPr>
          <w:rFonts w:hint="default" w:asciiTheme="minorAscii" w:hAnsiTheme="minorAscii"/>
        </w:rPr>
        <w:t xml:space="preserve"> Rollback procedures, comprehensive testing, executive sponsorship</w:t>
      </w:r>
    </w:p>
    <w:p w14:paraId="1149B70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Key Success Factors:</w:t>
      </w:r>
      <w:r>
        <w:rPr>
          <w:rFonts w:hint="default" w:asciiTheme="minorAscii" w:hAnsiTheme="minorAscii"/>
        </w:rPr>
        <w:t xml:space="preserve"> Cross-functional collaboration, user-centric communication, iterative feedback loops</w:t>
      </w:r>
      <w:r>
        <w:rPr>
          <w:rFonts w:hint="default" w:asciiTheme="minorAscii" w:hAnsiTheme="minorAscii"/>
          <w:lang w:val="en-IN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fkGrotesk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D31E1D"/>
    <w:multiLevelType w:val="singleLevel"/>
    <w:tmpl w:val="80D31E1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61C0B"/>
    <w:rsid w:val="3BD6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2025-07-27T08:50:00Z</dcterms:created>
  <dc:creator>sonal192397</dc:creator>
  <cp:lastModifiedBy>sonal192397</cp:lastModifiedBy>
  <dcterms:modified xsi:type="dcterms:W3CDTF">2025-07-27T09:08:35Z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5257892F0A294A3C9622F87F7468B986_11</vt:lpwstr>
  </property>
</Properties>
</file>