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4F" w:rsidRDefault="0002160A">
      <w:pPr>
        <w:pStyle w:val="Heading1"/>
      </w:pPr>
      <w:r>
        <w:t>Employee Work Productivity Analysis - Solutions (Q&amp;A)</w:t>
      </w:r>
    </w:p>
    <w:p w:rsidR="00B17E4F" w:rsidRDefault="0002160A">
      <w:bookmarkStart w:id="0" w:name="_GoBack"/>
      <w:bookmarkEnd w:id="0"/>
      <w:r>
        <w:br/>
      </w:r>
    </w:p>
    <w:p w:rsidR="00B17E4F" w:rsidRDefault="0002160A">
      <w:pPr>
        <w:pStyle w:val="Heading2"/>
      </w:pPr>
      <w:r>
        <w:t>Q1: Top 5 Productive Employees</w:t>
      </w:r>
    </w:p>
    <w:p w:rsidR="00B17E4F" w:rsidRDefault="0002160A">
      <w:r>
        <w:t>Answer: Used SORT/FILTER logic to rank employees by Productivity_Score and display top 5.</w:t>
      </w:r>
      <w:r>
        <w:br/>
        <w:t xml:space="preserve">Excel formula example: =SORT(A2:G100, </w:t>
      </w:r>
      <w:r>
        <w:t>&lt;column_of_Productivity_Score&gt;, -1)</w:t>
      </w:r>
      <w:r>
        <w:br/>
      </w:r>
    </w:p>
    <w:p w:rsidR="00B17E4F" w:rsidRDefault="0002160A">
      <w:r>
        <w:t>Top 5 employees (table):</w:t>
      </w:r>
    </w:p>
    <w:p w:rsidR="00B17E4F" w:rsidRDefault="0002160A">
      <w:r>
        <w:rPr>
          <w:noProof/>
        </w:rPr>
        <w:drawing>
          <wp:inline distT="0" distB="0" distL="0" distR="0">
            <wp:extent cx="5486400" cy="192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5_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r>
        <w:t>Bar chart visualization:</w:t>
      </w:r>
    </w:p>
    <w:p w:rsidR="00B17E4F" w:rsidRDefault="0002160A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5_b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pPr>
        <w:pStyle w:val="Heading2"/>
      </w:pPr>
      <w:r>
        <w:lastRenderedPageBreak/>
        <w:t>Q2: Department-wise Productivity Consistency (Std Dev)</w:t>
      </w:r>
    </w:p>
    <w:p w:rsidR="00B17E4F" w:rsidRDefault="0002160A">
      <w:r>
        <w:t xml:space="preserve">Answer: Calculated population standard deviation (STDEV.P) of Productivity_Score within each department using </w:t>
      </w:r>
      <w:r>
        <w:t>a PivotTable or formula.</w:t>
      </w:r>
      <w:r>
        <w:br/>
        <w:t>Excel formula example: =STDEV.P(IF(DepartmentRange=DeptName, ProductivityRange))</w:t>
      </w:r>
      <w:r>
        <w:br/>
      </w:r>
    </w:p>
    <w:p w:rsidR="00B17E4F" w:rsidRDefault="0002160A">
      <w:r>
        <w:t>Std deviation by department:</w:t>
      </w:r>
    </w:p>
    <w:p w:rsidR="00B17E4F" w:rsidRDefault="0002160A">
      <w:r>
        <w:rPr>
          <w:noProof/>
        </w:rPr>
        <w:drawing>
          <wp:inline distT="0" distB="0" distL="0" distR="0">
            <wp:extent cx="5486400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t_st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r>
        <w:t>Department with least variation: Marketing (Std Dev = 2.0000)</w:t>
      </w:r>
      <w:r>
        <w:br/>
      </w:r>
    </w:p>
    <w:p w:rsidR="00B17E4F" w:rsidRDefault="0002160A">
      <w:pPr>
        <w:pStyle w:val="Heading2"/>
      </w:pPr>
      <w:r>
        <w:t>Q3: Productivity Efficiency Index (PEI) and Top 3</w:t>
      </w:r>
    </w:p>
    <w:p w:rsidR="00B17E4F" w:rsidRDefault="0002160A">
      <w:r>
        <w:t>Answe</w:t>
      </w:r>
      <w:r>
        <w:t>r: PEI calculated as PEI = (Productivity_Score × Performance_Rating) / Hours_Worked.</w:t>
      </w:r>
      <w:r>
        <w:br/>
        <w:t>Excel formula example: = (E2 * F2) / D2</w:t>
      </w:r>
      <w:r>
        <w:br/>
      </w:r>
    </w:p>
    <w:p w:rsidR="00B17E4F" w:rsidRDefault="0002160A">
      <w:r>
        <w:t>Top 3 employees by PEI:</w:t>
      </w:r>
    </w:p>
    <w:p w:rsidR="00B17E4F" w:rsidRDefault="0002160A">
      <w:r>
        <w:rPr>
          <w:noProof/>
        </w:rPr>
        <w:drawing>
          <wp:inline distT="0" distB="0" distL="0" distR="0">
            <wp:extent cx="5486400" cy="148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3_pe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pPr>
        <w:pStyle w:val="Heading2"/>
      </w:pPr>
      <w:r>
        <w:t>Q4: Correlation Analysis - Influence on Performance Rating</w:t>
      </w:r>
    </w:p>
    <w:p w:rsidR="00B17E4F" w:rsidRDefault="0002160A">
      <w:r>
        <w:t>Answer: Compared correlation coefficients bet</w:t>
      </w:r>
      <w:r>
        <w:t>ween Performance_Rating vs Hours_Worked and Performance_Rating vs Tasks_Completed using CORREL.</w:t>
      </w:r>
      <w:r>
        <w:br/>
        <w:t>Excel formula examples:</w:t>
      </w:r>
      <w:r>
        <w:br/>
        <w:t>=CORREL(Performance_Rating_Range, Hours_Worked_Range)</w:t>
      </w:r>
      <w:r>
        <w:br/>
      </w:r>
      <w:r>
        <w:lastRenderedPageBreak/>
        <w:t>=CORREL(Performance_Rating_Range, Tasks_Completed_Range)</w:t>
      </w:r>
      <w:r>
        <w:br/>
      </w:r>
    </w:p>
    <w:p w:rsidR="00B17E4F" w:rsidRDefault="0002160A">
      <w:r>
        <w:t>Correlation (Performance</w:t>
      </w:r>
      <w:r>
        <w:t>_Rating vs Hours_Worked): 0.9462348583818776</w:t>
      </w:r>
    </w:p>
    <w:p w:rsidR="00B17E4F" w:rsidRDefault="0002160A">
      <w:r>
        <w:t>Correlation (Performance_Rating vs Tasks_Completed): 0.9574553703647626</w:t>
      </w:r>
    </w:p>
    <w:p w:rsidR="00B17E4F" w:rsidRDefault="0002160A">
      <w:r>
        <w:t>Stronger influence on Performance_Rating: Tasks_Completed</w:t>
      </w:r>
      <w:r>
        <w:br/>
      </w:r>
    </w:p>
    <w:p w:rsidR="00B17E4F" w:rsidRDefault="0002160A">
      <w:r>
        <w:t>Scatter plot Hours Worked vs Productivity Score:</w:t>
      </w:r>
    </w:p>
    <w:p w:rsidR="00B17E4F" w:rsidRDefault="0002160A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hours_pro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pPr>
        <w:pStyle w:val="Heading2"/>
      </w:pPr>
      <w:r>
        <w:t>Q5: Underutilized High Perfor</w:t>
      </w:r>
      <w:r>
        <w:t>mers</w:t>
      </w:r>
    </w:p>
    <w:p w:rsidR="00B17E4F" w:rsidRDefault="0002160A">
      <w:r>
        <w:t>Answer: Identified employees with Performance_Rating ≥ 4 and Hours_Worked &lt; Average Hours.</w:t>
      </w:r>
      <w:r>
        <w:br/>
        <w:t>Excel formula example: =FILTER(TableRange, (Performance_Rating&gt;=4)*(Hours_Worked&lt;AVERAGE(Hours_WorkedRange)))</w:t>
      </w:r>
      <w:r>
        <w:br/>
      </w:r>
    </w:p>
    <w:p w:rsidR="00B17E4F" w:rsidRDefault="0002160A">
      <w:r>
        <w:t>Average hours across employees: 37.04</w:t>
      </w:r>
    </w:p>
    <w:p w:rsidR="00B17E4F" w:rsidRDefault="0002160A">
      <w:r>
        <w:t>Underutiliz</w:t>
      </w:r>
      <w:r>
        <w:t>ed high performers (table):</w:t>
      </w:r>
    </w:p>
    <w:p w:rsidR="00B17E4F" w:rsidRDefault="0002160A">
      <w:r>
        <w:rPr>
          <w:noProof/>
        </w:rPr>
        <w:lastRenderedPageBreak/>
        <w:drawing>
          <wp:inline distT="0" distB="0" distL="0" distR="0">
            <wp:extent cx="5486400" cy="1481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utiliz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pPr>
        <w:pStyle w:val="Heading2"/>
      </w:pPr>
      <w:r>
        <w:t>Q6: Tasks per Hour Efficiency</w:t>
      </w:r>
    </w:p>
    <w:p w:rsidR="00B17E4F" w:rsidRDefault="0002160A">
      <w:r>
        <w:t>Answer: Added column Tasks_per_Hour = Tasks_Completed / Hours_Worked.</w:t>
      </w:r>
      <w:r>
        <w:br/>
        <w:t>Excel formula example: =C2 / D2</w:t>
      </w:r>
      <w:r>
        <w:br/>
      </w:r>
    </w:p>
    <w:p w:rsidR="00B17E4F" w:rsidRDefault="0002160A">
      <w:r>
        <w:t>Most task-efficient employee:</w:t>
      </w:r>
    </w:p>
    <w:p w:rsidR="00B17E4F" w:rsidRDefault="0002160A">
      <w:r>
        <w:rPr>
          <w:noProof/>
        </w:rPr>
        <w:drawing>
          <wp:inline distT="0" distB="0" distL="0" distR="0">
            <wp:extent cx="5486400" cy="1042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_effici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4F" w:rsidRDefault="0002160A">
      <w:r>
        <w:br w:type="page"/>
      </w:r>
    </w:p>
    <w:p w:rsidR="00B17E4F" w:rsidRDefault="0002160A">
      <w:r>
        <w:lastRenderedPageBreak/>
        <w:t>Notes &amp; Assumptions:</w:t>
      </w:r>
    </w:p>
    <w:p w:rsidR="00B17E4F" w:rsidRDefault="0002160A">
      <w:r>
        <w:t xml:space="preserve">- Numeric coercion: Columns </w:t>
      </w:r>
      <w:r>
        <w:t>Hours_Worked, Tasks_Completed, Productivity_Score, Performance_Rating were converted to numeric; non-numeric entries treated as missing.</w:t>
      </w:r>
      <w:r>
        <w:br/>
        <w:t>- PEI and Tasks_per_Hour calculations skip rows with missing/zero hours to avoid division errors.</w:t>
      </w:r>
      <w:r>
        <w:br/>
      </w:r>
    </w:p>
    <w:sectPr w:rsidR="00B17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60A"/>
    <w:rsid w:val="00034616"/>
    <w:rsid w:val="0006063C"/>
    <w:rsid w:val="0015074B"/>
    <w:rsid w:val="0029639D"/>
    <w:rsid w:val="00326F90"/>
    <w:rsid w:val="00AA1D8D"/>
    <w:rsid w:val="00B17E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CA341"/>
  <w14:defaultImageDpi w14:val="300"/>
  <w15:docId w15:val="{10B97F22-FBAC-4505-83A2-4C9A476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559C9-1124-4D89-A18F-3AC75E8E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2025-09-19T06:20:00Z</dcterms:modified>
  <cp:category/>
</cp:coreProperties>
</file>