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2DE5" w14:textId="77777777" w:rsidR="003432AF" w:rsidRDefault="00B87FA0" w:rsidP="00B87FA0">
      <w:pPr>
        <w:jc w:val="center"/>
        <w:rPr>
          <w:b/>
          <w:i/>
          <w:sz w:val="44"/>
          <w:szCs w:val="44"/>
          <w:u w:val="single"/>
        </w:rPr>
      </w:pPr>
      <w:r w:rsidRPr="00B87FA0">
        <w:rPr>
          <w:b/>
          <w:i/>
          <w:sz w:val="44"/>
          <w:szCs w:val="44"/>
          <w:u w:val="single"/>
        </w:rPr>
        <w:t>WEEK 12</w:t>
      </w:r>
    </w:p>
    <w:p w14:paraId="30A67D10" w14:textId="77777777" w:rsidR="00B87FA0" w:rsidRDefault="00B87FA0" w:rsidP="00B87FA0">
      <w:pPr>
        <w:rPr>
          <w:sz w:val="32"/>
          <w:szCs w:val="32"/>
        </w:rPr>
      </w:pPr>
      <w:r w:rsidRPr="00B87FA0">
        <w:rPr>
          <w:sz w:val="32"/>
          <w:szCs w:val="32"/>
        </w:rPr>
        <w:t xml:space="preserve">1# Write a program that calls a method that throws an exception of type </w:t>
      </w:r>
      <w:proofErr w:type="spellStart"/>
      <w:r w:rsidRPr="00B87FA0">
        <w:rPr>
          <w:sz w:val="32"/>
          <w:szCs w:val="32"/>
        </w:rPr>
        <w:t>ArithmeticException</w:t>
      </w:r>
      <w:proofErr w:type="spellEnd"/>
      <w:r w:rsidRPr="00B87FA0">
        <w:rPr>
          <w:sz w:val="32"/>
          <w:szCs w:val="32"/>
        </w:rPr>
        <w:t xml:space="preserve"> in a for loop at an undesirable situation (such as divide by zero or taking square root of negative number). Catch the exception and display appropriate message. (Example of </w:t>
      </w:r>
      <w:proofErr w:type="spellStart"/>
      <w:r w:rsidRPr="00B87FA0">
        <w:rPr>
          <w:sz w:val="32"/>
          <w:szCs w:val="32"/>
        </w:rPr>
        <w:t>Unhecked</w:t>
      </w:r>
      <w:proofErr w:type="spellEnd"/>
      <w:r w:rsidRPr="00B87FA0">
        <w:rPr>
          <w:sz w:val="32"/>
          <w:szCs w:val="32"/>
        </w:rPr>
        <w:t xml:space="preserve"> Exception). </w:t>
      </w:r>
    </w:p>
    <w:p w14:paraId="7E18A49A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0758B9" wp14:editId="51E39742">
            <wp:extent cx="4862195" cy="41630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5" cy="416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FA754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32EA7F4" wp14:editId="4FEE0179">
            <wp:extent cx="3571240" cy="22485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2248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72ECE6" w14:textId="77777777" w:rsidR="00B87FA0" w:rsidRDefault="00B87FA0" w:rsidP="00B87FA0">
      <w:pPr>
        <w:rPr>
          <w:sz w:val="32"/>
          <w:szCs w:val="32"/>
        </w:rPr>
      </w:pPr>
      <w:r w:rsidRPr="00B87FA0">
        <w:rPr>
          <w:sz w:val="32"/>
          <w:szCs w:val="32"/>
        </w:rPr>
        <w:t xml:space="preserve">2# Write a program of your choice where a Checked Exception occurs at third function but handled at the first calling function. Use both ways of managing Checked Exception i.e. using try-catch block and throws keyword. </w:t>
      </w:r>
    </w:p>
    <w:p w14:paraId="33F713EA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8BB63E2" wp14:editId="47F3C8A4">
            <wp:extent cx="5507990" cy="52603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0" cy="526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C3C21D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E651903" wp14:editId="377D7556">
            <wp:extent cx="5943600" cy="120105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FA9EA9" w14:textId="77777777" w:rsidR="00B87FA0" w:rsidRDefault="00B87FA0" w:rsidP="00B87FA0">
      <w:pPr>
        <w:rPr>
          <w:sz w:val="32"/>
          <w:szCs w:val="32"/>
        </w:rPr>
      </w:pPr>
      <w:r w:rsidRPr="00B87FA0">
        <w:rPr>
          <w:sz w:val="32"/>
          <w:szCs w:val="32"/>
        </w:rPr>
        <w:t xml:space="preserve">3# You are developing an online banking system where users can transfer money between accounts. If a user tries to withdraw more money than is available in their account, an InsufficientFundsException should be thrown. </w:t>
      </w:r>
    </w:p>
    <w:p w14:paraId="41A5A837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30B37C9" wp14:editId="4068082A">
            <wp:extent cx="5943600" cy="497153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1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31256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0E0D8B" wp14:editId="202A88FB">
            <wp:extent cx="3216275" cy="1010920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75" cy="101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3243D" w14:textId="77777777" w:rsidR="00B87FA0" w:rsidRDefault="00B87FA0" w:rsidP="00B87FA0">
      <w:pPr>
        <w:rPr>
          <w:sz w:val="32"/>
          <w:szCs w:val="32"/>
        </w:rPr>
      </w:pPr>
      <w:r w:rsidRPr="00B87FA0">
        <w:rPr>
          <w:sz w:val="32"/>
          <w:szCs w:val="32"/>
        </w:rPr>
        <w:t xml:space="preserve">4# Create a user-defined exception </w:t>
      </w:r>
      <w:proofErr w:type="spellStart"/>
      <w:r w:rsidRPr="00B87FA0">
        <w:rPr>
          <w:sz w:val="32"/>
          <w:szCs w:val="32"/>
        </w:rPr>
        <w:t>InvalidAgeException</w:t>
      </w:r>
      <w:proofErr w:type="spellEnd"/>
      <w:r w:rsidRPr="00B87FA0">
        <w:rPr>
          <w:sz w:val="32"/>
          <w:szCs w:val="32"/>
        </w:rPr>
        <w:t xml:space="preserve"> when the age of a person is below 18 years. Use this exception at appropriate place.</w:t>
      </w:r>
    </w:p>
    <w:p w14:paraId="2DA21E70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AD5C5D9" wp14:editId="1613E64F">
            <wp:extent cx="5582920" cy="512064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768634" w14:textId="77777777" w:rsidR="00B87FA0" w:rsidRP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771B53" wp14:editId="38600297">
            <wp:extent cx="3442335" cy="1290955"/>
            <wp:effectExtent l="1905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1290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7FA0" w:rsidRPr="00B87FA0" w:rsidSect="003432A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D233" w14:textId="77777777" w:rsidR="001840D6" w:rsidRDefault="001840D6" w:rsidP="00B87FA0">
      <w:pPr>
        <w:spacing w:after="0" w:line="240" w:lineRule="auto"/>
      </w:pPr>
      <w:r>
        <w:separator/>
      </w:r>
    </w:p>
  </w:endnote>
  <w:endnote w:type="continuationSeparator" w:id="0">
    <w:p w14:paraId="213BA492" w14:textId="77777777" w:rsidR="001840D6" w:rsidRDefault="001840D6" w:rsidP="00B87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604D" w14:textId="77777777" w:rsidR="00254B4E" w:rsidRDefault="00254B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DECD8" w14:textId="2DAE46BC" w:rsidR="00B87FA0" w:rsidRDefault="00254B4E">
    <w:pPr>
      <w:pStyle w:val="Footer"/>
    </w:pPr>
    <w:r>
      <w:t xml:space="preserve">AYUSH </w:t>
    </w:r>
    <w:r>
      <w:t>PRATAP</w:t>
    </w:r>
    <w:r w:rsidR="00B87FA0">
      <w:ptab w:relativeTo="margin" w:alignment="center" w:leader="none"/>
    </w:r>
    <w:r w:rsidR="00B87FA0">
      <w:t>GQ2</w:t>
    </w:r>
    <w:r>
      <w:t>410</w:t>
    </w:r>
    <w:r w:rsidR="00B87FA0">
      <w:ptab w:relativeTo="margin" w:alignment="right" w:leader="none"/>
    </w:r>
    <w:r w:rsidR="00B87FA0">
      <w:t>24CABSA5</w:t>
    </w:r>
    <w:r>
      <w:t>41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0697" w14:textId="77777777" w:rsidR="00254B4E" w:rsidRDefault="00254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6EA3" w14:textId="77777777" w:rsidR="001840D6" w:rsidRDefault="001840D6" w:rsidP="00B87FA0">
      <w:pPr>
        <w:spacing w:after="0" w:line="240" w:lineRule="auto"/>
      </w:pPr>
      <w:r>
        <w:separator/>
      </w:r>
    </w:p>
  </w:footnote>
  <w:footnote w:type="continuationSeparator" w:id="0">
    <w:p w14:paraId="18110201" w14:textId="77777777" w:rsidR="001840D6" w:rsidRDefault="001840D6" w:rsidP="00B87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082EB" w14:textId="77777777" w:rsidR="00254B4E" w:rsidRDefault="00254B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A7A9" w14:textId="77777777" w:rsidR="00254B4E" w:rsidRDefault="00254B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2DD6" w14:textId="77777777" w:rsidR="00254B4E" w:rsidRDefault="00254B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A0"/>
    <w:rsid w:val="001840D6"/>
    <w:rsid w:val="00254B4E"/>
    <w:rsid w:val="003432AF"/>
    <w:rsid w:val="00AE10DA"/>
    <w:rsid w:val="00B8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517A"/>
  <w15:docId w15:val="{3AE5259B-A604-4B2F-AAC8-1CFB357E7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7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87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FA0"/>
  </w:style>
  <w:style w:type="paragraph" w:styleId="Footer">
    <w:name w:val="footer"/>
    <w:basedOn w:val="Normal"/>
    <w:link w:val="FooterChar"/>
    <w:uiPriority w:val="99"/>
    <w:unhideWhenUsed/>
    <w:rsid w:val="00B87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ZeeTech</dc:creator>
  <cp:lastModifiedBy>ROOP SINGH</cp:lastModifiedBy>
  <cp:revision>2</cp:revision>
  <dcterms:created xsi:type="dcterms:W3CDTF">2025-11-09T15:54:00Z</dcterms:created>
  <dcterms:modified xsi:type="dcterms:W3CDTF">2025-11-09T15:54:00Z</dcterms:modified>
</cp:coreProperties>
</file>