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AF45" w14:textId="4756D846" w:rsidR="00AA2DE1" w:rsidRPr="00987447" w:rsidRDefault="00526910">
      <w:pPr>
        <w:rPr>
          <w:szCs w:val="28"/>
        </w:rPr>
      </w:pPr>
      <w:r w:rsidRPr="00987447">
        <w:rPr>
          <w:noProof/>
          <w:szCs w:val="28"/>
        </w:rPr>
        <w:drawing>
          <wp:anchor distT="0" distB="0" distL="114300" distR="114300" simplePos="0" relativeHeight="251658240" behindDoc="0" locked="0" layoutInCell="1" allowOverlap="1" wp14:anchorId="69B3CC6B" wp14:editId="3921ACBA">
            <wp:simplePos x="0" y="0"/>
            <wp:positionH relativeFrom="margin">
              <wp:posOffset>-838200</wp:posOffset>
            </wp:positionH>
            <wp:positionV relativeFrom="margin">
              <wp:posOffset>-632460</wp:posOffset>
            </wp:positionV>
            <wp:extent cx="1497978" cy="1242060"/>
            <wp:effectExtent l="0" t="0" r="6985" b="0"/>
            <wp:wrapSquare wrapText="bothSides"/>
            <wp:docPr id="191088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6349" name="Picture 1910886349"/>
                    <pic:cNvPicPr/>
                  </pic:nvPicPr>
                  <pic:blipFill>
                    <a:blip r:embed="rId6"/>
                    <a:stretch>
                      <a:fillRect/>
                    </a:stretch>
                  </pic:blipFill>
                  <pic:spPr>
                    <a:xfrm>
                      <a:off x="0" y="0"/>
                      <a:ext cx="1497978" cy="1242060"/>
                    </a:xfrm>
                    <a:prstGeom prst="rect">
                      <a:avLst/>
                    </a:prstGeom>
                  </pic:spPr>
                </pic:pic>
              </a:graphicData>
            </a:graphic>
          </wp:anchor>
        </w:drawing>
      </w:r>
    </w:p>
    <w:p w14:paraId="4A67CFF6" w14:textId="77777777" w:rsidR="00AA2DE1" w:rsidRPr="00987447" w:rsidRDefault="00AA2DE1">
      <w:pPr>
        <w:rPr>
          <w:szCs w:val="28"/>
        </w:rPr>
      </w:pPr>
    </w:p>
    <w:p w14:paraId="0BA1EDE2" w14:textId="77777777" w:rsidR="00AA2DE1" w:rsidRPr="00F37EE3" w:rsidRDefault="00000000">
      <w:pPr>
        <w:spacing w:after="120"/>
        <w:jc w:val="center"/>
        <w:rPr>
          <w:sz w:val="32"/>
          <w:szCs w:val="32"/>
        </w:rPr>
      </w:pPr>
      <w:r w:rsidRPr="00F37EE3">
        <w:rPr>
          <w:b/>
          <w:sz w:val="32"/>
          <w:szCs w:val="32"/>
        </w:rPr>
        <w:t>PCTE INSTITUTE OF ENGINEERING AND TECHNOLOGY</w:t>
      </w:r>
    </w:p>
    <w:p w14:paraId="5E2F9E96" w14:textId="77777777" w:rsidR="00AA2DE1" w:rsidRPr="00F37EE3" w:rsidRDefault="00000000">
      <w:pPr>
        <w:spacing w:after="120"/>
        <w:jc w:val="center"/>
        <w:rPr>
          <w:sz w:val="32"/>
          <w:szCs w:val="32"/>
        </w:rPr>
      </w:pPr>
      <w:r w:rsidRPr="00F37EE3">
        <w:rPr>
          <w:b/>
          <w:sz w:val="32"/>
          <w:szCs w:val="32"/>
        </w:rPr>
        <w:t>LUDHIANA</w:t>
      </w:r>
    </w:p>
    <w:p w14:paraId="63E3D621" w14:textId="77777777" w:rsidR="00AA2DE1" w:rsidRPr="00F37EE3" w:rsidRDefault="00AA2DE1">
      <w:pPr>
        <w:rPr>
          <w:sz w:val="32"/>
          <w:szCs w:val="32"/>
        </w:rPr>
      </w:pPr>
    </w:p>
    <w:p w14:paraId="369A9092" w14:textId="77777777" w:rsidR="00AA2DE1" w:rsidRPr="00F37EE3" w:rsidRDefault="00000000">
      <w:pPr>
        <w:spacing w:after="120"/>
        <w:jc w:val="center"/>
        <w:rPr>
          <w:sz w:val="32"/>
          <w:szCs w:val="32"/>
        </w:rPr>
      </w:pPr>
      <w:r w:rsidRPr="00F37EE3">
        <w:rPr>
          <w:b/>
          <w:sz w:val="32"/>
          <w:szCs w:val="32"/>
        </w:rPr>
        <w:t>PROJECT REPORT</w:t>
      </w:r>
    </w:p>
    <w:p w14:paraId="62A9100C" w14:textId="77777777" w:rsidR="00AA2DE1" w:rsidRPr="00F37EE3" w:rsidRDefault="00000000">
      <w:pPr>
        <w:spacing w:after="120"/>
        <w:jc w:val="center"/>
        <w:rPr>
          <w:sz w:val="32"/>
          <w:szCs w:val="32"/>
        </w:rPr>
      </w:pPr>
      <w:r w:rsidRPr="00F37EE3">
        <w:rPr>
          <w:b/>
          <w:sz w:val="32"/>
          <w:szCs w:val="32"/>
        </w:rPr>
        <w:t>ON</w:t>
      </w:r>
    </w:p>
    <w:p w14:paraId="0AD9827D" w14:textId="77777777" w:rsidR="00AA2DE1" w:rsidRPr="00F37EE3" w:rsidRDefault="00AA2DE1">
      <w:pPr>
        <w:rPr>
          <w:sz w:val="32"/>
          <w:szCs w:val="32"/>
        </w:rPr>
      </w:pPr>
    </w:p>
    <w:p w14:paraId="556FBEFD" w14:textId="77777777" w:rsidR="00AA2DE1" w:rsidRPr="00F37EE3" w:rsidRDefault="00000000">
      <w:pPr>
        <w:spacing w:after="120"/>
        <w:jc w:val="center"/>
        <w:rPr>
          <w:b/>
          <w:sz w:val="32"/>
          <w:szCs w:val="32"/>
          <w:u w:val="single"/>
        </w:rPr>
      </w:pPr>
      <w:r w:rsidRPr="00F37EE3">
        <w:rPr>
          <w:b/>
          <w:sz w:val="32"/>
          <w:szCs w:val="32"/>
          <w:u w:val="single"/>
        </w:rPr>
        <w:t>"CONTRACTAI – AI-POWERED CONTRACT RISK ANALYZER"</w:t>
      </w:r>
    </w:p>
    <w:p w14:paraId="3AFED7FC" w14:textId="77777777" w:rsidR="00AA2DE1" w:rsidRPr="00987447" w:rsidRDefault="00AA2DE1">
      <w:pPr>
        <w:rPr>
          <w:szCs w:val="28"/>
        </w:rPr>
      </w:pPr>
    </w:p>
    <w:p w14:paraId="5DB0C3D9" w14:textId="77777777" w:rsidR="00AA2DE1" w:rsidRPr="00987447" w:rsidRDefault="00AA2DE1">
      <w:pPr>
        <w:rPr>
          <w:szCs w:val="28"/>
        </w:rPr>
      </w:pPr>
    </w:p>
    <w:p w14:paraId="61564BD9" w14:textId="77777777" w:rsidR="00AA2DE1" w:rsidRPr="00987447" w:rsidRDefault="00000000">
      <w:pPr>
        <w:spacing w:after="120"/>
        <w:jc w:val="center"/>
        <w:rPr>
          <w:szCs w:val="28"/>
        </w:rPr>
      </w:pPr>
      <w:r w:rsidRPr="00987447">
        <w:rPr>
          <w:szCs w:val="28"/>
        </w:rPr>
        <w:t>Submitted By:</w:t>
      </w:r>
    </w:p>
    <w:p w14:paraId="46A8B2E0" w14:textId="77777777" w:rsidR="00AA2DE1" w:rsidRPr="00987447" w:rsidRDefault="00000000">
      <w:pPr>
        <w:spacing w:after="120"/>
        <w:jc w:val="center"/>
        <w:rPr>
          <w:szCs w:val="28"/>
        </w:rPr>
      </w:pPr>
      <w:r w:rsidRPr="00987447">
        <w:rPr>
          <w:b/>
          <w:szCs w:val="28"/>
        </w:rPr>
        <w:t>AYUSH YADAV</w:t>
      </w:r>
    </w:p>
    <w:p w14:paraId="50E31C8E" w14:textId="77777777" w:rsidR="00AA2DE1" w:rsidRPr="00987447" w:rsidRDefault="00000000">
      <w:pPr>
        <w:spacing w:after="120"/>
        <w:jc w:val="center"/>
        <w:rPr>
          <w:szCs w:val="28"/>
        </w:rPr>
      </w:pPr>
      <w:r w:rsidRPr="00987447">
        <w:rPr>
          <w:szCs w:val="28"/>
        </w:rPr>
        <w:t>Roll No. 2329304</w:t>
      </w:r>
    </w:p>
    <w:p w14:paraId="33CB63FB" w14:textId="77777777" w:rsidR="00AA2DE1" w:rsidRPr="00987447" w:rsidRDefault="00000000">
      <w:pPr>
        <w:spacing w:after="120"/>
        <w:jc w:val="center"/>
        <w:rPr>
          <w:szCs w:val="28"/>
        </w:rPr>
      </w:pPr>
      <w:r w:rsidRPr="00987447">
        <w:rPr>
          <w:szCs w:val="28"/>
        </w:rPr>
        <w:t>B.Tech CSE 4-C</w:t>
      </w:r>
    </w:p>
    <w:p w14:paraId="1CC75958" w14:textId="77777777" w:rsidR="00AA2DE1" w:rsidRPr="00987447" w:rsidRDefault="00AA2DE1">
      <w:pPr>
        <w:rPr>
          <w:szCs w:val="28"/>
        </w:rPr>
      </w:pPr>
    </w:p>
    <w:p w14:paraId="26BB518C" w14:textId="77777777" w:rsidR="00AA2DE1" w:rsidRPr="00987447" w:rsidRDefault="00000000">
      <w:pPr>
        <w:spacing w:after="120"/>
        <w:jc w:val="center"/>
        <w:rPr>
          <w:szCs w:val="28"/>
        </w:rPr>
      </w:pPr>
      <w:r w:rsidRPr="00987447">
        <w:rPr>
          <w:szCs w:val="28"/>
        </w:rPr>
        <w:t>Submitted To:</w:t>
      </w:r>
    </w:p>
    <w:p w14:paraId="7B3433C2" w14:textId="77777777" w:rsidR="00AA2DE1" w:rsidRPr="00987447" w:rsidRDefault="00000000">
      <w:pPr>
        <w:spacing w:after="120"/>
        <w:jc w:val="center"/>
        <w:rPr>
          <w:szCs w:val="28"/>
        </w:rPr>
      </w:pPr>
      <w:r w:rsidRPr="00987447">
        <w:rPr>
          <w:b/>
          <w:szCs w:val="28"/>
        </w:rPr>
        <w:t>MS. MANDEEP KAUR</w:t>
      </w:r>
    </w:p>
    <w:p w14:paraId="369D1662" w14:textId="77777777" w:rsidR="00AA2DE1" w:rsidRPr="00987447" w:rsidRDefault="00000000">
      <w:pPr>
        <w:rPr>
          <w:szCs w:val="28"/>
        </w:rPr>
      </w:pPr>
      <w:r w:rsidRPr="00987447">
        <w:rPr>
          <w:szCs w:val="28"/>
        </w:rPr>
        <w:br w:type="page"/>
      </w:r>
    </w:p>
    <w:p w14:paraId="43707C34" w14:textId="77777777" w:rsidR="00AA2DE1" w:rsidRPr="00987447" w:rsidRDefault="00AA2DE1">
      <w:pPr>
        <w:rPr>
          <w:szCs w:val="28"/>
        </w:rPr>
      </w:pPr>
    </w:p>
    <w:p w14:paraId="4D599F1F" w14:textId="77777777" w:rsidR="00AA2DE1" w:rsidRPr="00987447" w:rsidRDefault="00000000">
      <w:pPr>
        <w:spacing w:after="120"/>
        <w:jc w:val="center"/>
        <w:rPr>
          <w:szCs w:val="28"/>
        </w:rPr>
      </w:pPr>
      <w:r w:rsidRPr="00987447">
        <w:rPr>
          <w:b/>
          <w:szCs w:val="28"/>
        </w:rPr>
        <w:t>CERTIFICATE</w:t>
      </w:r>
    </w:p>
    <w:p w14:paraId="023A4600" w14:textId="77777777" w:rsidR="00AA2DE1" w:rsidRPr="00987447" w:rsidRDefault="00AA2DE1">
      <w:pPr>
        <w:rPr>
          <w:szCs w:val="28"/>
        </w:rPr>
      </w:pPr>
    </w:p>
    <w:p w14:paraId="109C2A65" w14:textId="77777777" w:rsidR="00AA2DE1" w:rsidRPr="00987447" w:rsidRDefault="00000000">
      <w:pPr>
        <w:spacing w:after="120"/>
        <w:rPr>
          <w:szCs w:val="28"/>
        </w:rPr>
      </w:pPr>
      <w:r w:rsidRPr="00987447">
        <w:rPr>
          <w:szCs w:val="28"/>
        </w:rPr>
        <w:t>This is to certify that the project entitled "CONTRACTAI – AI-Powered Contract Risk Analyzer" has been successfully completed by Ayush Yadav (Roll No. 2329304), a student of B.Tech Computer Science Engineering, Section 4-C, PCTE Institute of Engineering and Technology, Ludhiana, in partial fulfillment of the requirements for the award of the degree of Bachelor of Technology in Computer Science Engineering for the academic year 2026–2027.</w:t>
      </w:r>
    </w:p>
    <w:p w14:paraId="5213279B" w14:textId="77777777" w:rsidR="00AA2DE1" w:rsidRPr="00987447" w:rsidRDefault="00000000">
      <w:pPr>
        <w:spacing w:after="120"/>
        <w:rPr>
          <w:szCs w:val="28"/>
        </w:rPr>
      </w:pPr>
      <w:r w:rsidRPr="00987447">
        <w:rPr>
          <w:szCs w:val="28"/>
        </w:rPr>
        <w:t>The project work embodies the original effort of the student and has not been submitted elsewhere for the award of any other degree or diploma.</w:t>
      </w:r>
    </w:p>
    <w:p w14:paraId="43E337A8" w14:textId="77777777" w:rsidR="00AA2DE1" w:rsidRPr="00987447" w:rsidRDefault="00AA2DE1">
      <w:pPr>
        <w:rPr>
          <w:szCs w:val="28"/>
        </w:rPr>
      </w:pPr>
    </w:p>
    <w:p w14:paraId="7EDAF368" w14:textId="77777777" w:rsidR="00AA2DE1" w:rsidRPr="00987447" w:rsidRDefault="00AA2DE1">
      <w:pPr>
        <w:rPr>
          <w:szCs w:val="28"/>
        </w:rPr>
      </w:pPr>
    </w:p>
    <w:p w14:paraId="30B8D2A5" w14:textId="77777777" w:rsidR="00AA2DE1" w:rsidRPr="00987447" w:rsidRDefault="00AA2DE1">
      <w:pPr>
        <w:rPr>
          <w:szCs w:val="28"/>
        </w:rPr>
      </w:pPr>
    </w:p>
    <w:tbl>
      <w:tblPr>
        <w:tblW w:w="0" w:type="auto"/>
        <w:tblLook w:val="04A0" w:firstRow="1" w:lastRow="0" w:firstColumn="1" w:lastColumn="0" w:noHBand="0" w:noVBand="1"/>
      </w:tblPr>
      <w:tblGrid>
        <w:gridCol w:w="2888"/>
      </w:tblGrid>
      <w:tr w:rsidR="00DD303E" w:rsidRPr="00987447" w14:paraId="764253C9" w14:textId="77777777" w:rsidTr="00DD303E">
        <w:tc>
          <w:tcPr>
            <w:tcW w:w="2888" w:type="dxa"/>
          </w:tcPr>
          <w:p w14:paraId="3D75D324" w14:textId="77777777" w:rsidR="00DD303E" w:rsidRPr="00987447" w:rsidRDefault="00DD303E">
            <w:pPr>
              <w:jc w:val="center"/>
              <w:rPr>
                <w:szCs w:val="28"/>
              </w:rPr>
            </w:pPr>
            <w:r w:rsidRPr="00987447">
              <w:rPr>
                <w:szCs w:val="28"/>
              </w:rPr>
              <w:t>Project Guide</w:t>
            </w:r>
          </w:p>
        </w:tc>
      </w:tr>
      <w:tr w:rsidR="00DD303E" w:rsidRPr="00987447" w14:paraId="7087D6E1" w14:textId="77777777" w:rsidTr="00DD303E">
        <w:tc>
          <w:tcPr>
            <w:tcW w:w="2888" w:type="dxa"/>
          </w:tcPr>
          <w:p w14:paraId="69954073" w14:textId="77777777" w:rsidR="00DD303E" w:rsidRPr="00987447" w:rsidRDefault="00DD303E">
            <w:pPr>
              <w:jc w:val="center"/>
              <w:rPr>
                <w:szCs w:val="28"/>
              </w:rPr>
            </w:pPr>
            <w:r w:rsidRPr="00987447">
              <w:rPr>
                <w:szCs w:val="28"/>
              </w:rPr>
              <w:t>Ms. Mandeep Kaur</w:t>
            </w:r>
          </w:p>
        </w:tc>
      </w:tr>
    </w:tbl>
    <w:p w14:paraId="365D62B8" w14:textId="77777777" w:rsidR="00AA2DE1" w:rsidRPr="00987447" w:rsidRDefault="00AA2DE1">
      <w:pPr>
        <w:rPr>
          <w:szCs w:val="28"/>
        </w:rPr>
      </w:pPr>
    </w:p>
    <w:p w14:paraId="33CD0450" w14:textId="58D2A228" w:rsidR="00AA2DE1" w:rsidRPr="00987447" w:rsidRDefault="00000000" w:rsidP="00DD303E">
      <w:pPr>
        <w:spacing w:after="120"/>
        <w:rPr>
          <w:szCs w:val="28"/>
        </w:rPr>
      </w:pPr>
      <w:r w:rsidRPr="00987447">
        <w:rPr>
          <w:szCs w:val="28"/>
        </w:rPr>
        <w:t>Date: _________________</w:t>
      </w:r>
      <w:r w:rsidRPr="00987447">
        <w:rPr>
          <w:szCs w:val="28"/>
        </w:rPr>
        <w:br w:type="page"/>
      </w:r>
    </w:p>
    <w:p w14:paraId="5B2B41AF" w14:textId="77777777" w:rsidR="00AA2DE1" w:rsidRPr="00987447" w:rsidRDefault="00AA2DE1">
      <w:pPr>
        <w:rPr>
          <w:szCs w:val="28"/>
        </w:rPr>
      </w:pPr>
    </w:p>
    <w:p w14:paraId="2583C180" w14:textId="77777777" w:rsidR="00AA2DE1" w:rsidRPr="00987447" w:rsidRDefault="00000000">
      <w:pPr>
        <w:spacing w:after="120"/>
        <w:jc w:val="center"/>
        <w:rPr>
          <w:szCs w:val="28"/>
        </w:rPr>
      </w:pPr>
      <w:r w:rsidRPr="00987447">
        <w:rPr>
          <w:b/>
          <w:szCs w:val="28"/>
        </w:rPr>
        <w:t>DECLARATION</w:t>
      </w:r>
    </w:p>
    <w:p w14:paraId="4AA306B1" w14:textId="77777777" w:rsidR="00AA2DE1" w:rsidRPr="00987447" w:rsidRDefault="00AA2DE1">
      <w:pPr>
        <w:rPr>
          <w:szCs w:val="28"/>
        </w:rPr>
      </w:pPr>
    </w:p>
    <w:p w14:paraId="6B44A12B" w14:textId="77777777" w:rsidR="00AA2DE1" w:rsidRPr="00987447" w:rsidRDefault="00000000">
      <w:pPr>
        <w:spacing w:after="120"/>
        <w:rPr>
          <w:szCs w:val="28"/>
        </w:rPr>
      </w:pPr>
      <w:r w:rsidRPr="00987447">
        <w:rPr>
          <w:szCs w:val="28"/>
        </w:rPr>
        <w:t>I, Ayush Yadav, Roll No. 2329304, student of B.Tech Computer Science Engineering, Section 4-C, PCTE Institute of Engineering and Technology, Ludhiana, hereby declare that the project entitled "CONTRACTAI – AI-Powered Contract Risk Analyzer" submitted in partial fulfillment of the requirements for the award of the degree of Bachelor of Technology in Computer Science Engineering is a record of genuine project work carried out by me under the supervision of Ms. Mandeep Kaur.</w:t>
      </w:r>
    </w:p>
    <w:p w14:paraId="42E7EBE7" w14:textId="77777777" w:rsidR="00AA2DE1" w:rsidRPr="00987447" w:rsidRDefault="00000000">
      <w:pPr>
        <w:spacing w:after="120"/>
        <w:rPr>
          <w:szCs w:val="28"/>
        </w:rPr>
      </w:pPr>
      <w:r w:rsidRPr="00987447">
        <w:rPr>
          <w:szCs w:val="28"/>
        </w:rPr>
        <w:t>The matter presented in this report has not been submitted by me for the award of any other degree of this or any other institution. The project utilizes open-source libraries and frameworks with appropriate attribution.</w:t>
      </w:r>
    </w:p>
    <w:p w14:paraId="5651CB5E" w14:textId="77777777" w:rsidR="00AA2DE1" w:rsidRPr="00987447" w:rsidRDefault="00AA2DE1">
      <w:pPr>
        <w:rPr>
          <w:szCs w:val="28"/>
        </w:rPr>
      </w:pPr>
    </w:p>
    <w:p w14:paraId="1AF3B5CF" w14:textId="77777777" w:rsidR="00AA2DE1" w:rsidRPr="00987447" w:rsidRDefault="00AA2DE1">
      <w:pPr>
        <w:rPr>
          <w:szCs w:val="28"/>
        </w:rPr>
      </w:pPr>
    </w:p>
    <w:p w14:paraId="129285D1" w14:textId="77777777" w:rsidR="00AA2DE1" w:rsidRPr="00987447" w:rsidRDefault="00AA2DE1" w:rsidP="00F37EE3">
      <w:pPr>
        <w:rPr>
          <w:szCs w:val="28"/>
        </w:rPr>
      </w:pPr>
    </w:p>
    <w:p w14:paraId="1A245E92" w14:textId="77777777" w:rsidR="00AA2DE1" w:rsidRPr="00987447" w:rsidRDefault="00000000" w:rsidP="00F37EE3">
      <w:pPr>
        <w:spacing w:after="120"/>
        <w:rPr>
          <w:szCs w:val="28"/>
        </w:rPr>
      </w:pPr>
      <w:r w:rsidRPr="00987447">
        <w:rPr>
          <w:b/>
          <w:szCs w:val="28"/>
        </w:rPr>
        <w:t>Ayush Yadav</w:t>
      </w:r>
    </w:p>
    <w:p w14:paraId="004CD0FF" w14:textId="77777777" w:rsidR="00AA2DE1" w:rsidRPr="00987447" w:rsidRDefault="00000000" w:rsidP="00F37EE3">
      <w:pPr>
        <w:spacing w:after="120"/>
        <w:rPr>
          <w:szCs w:val="28"/>
        </w:rPr>
      </w:pPr>
      <w:r w:rsidRPr="00987447">
        <w:rPr>
          <w:szCs w:val="28"/>
        </w:rPr>
        <w:t>Roll No. 2329304</w:t>
      </w:r>
    </w:p>
    <w:p w14:paraId="1DFA84D4" w14:textId="77777777" w:rsidR="00AA2DE1" w:rsidRPr="00987447" w:rsidRDefault="00000000" w:rsidP="00F37EE3">
      <w:pPr>
        <w:spacing w:after="120"/>
        <w:rPr>
          <w:szCs w:val="28"/>
        </w:rPr>
      </w:pPr>
      <w:r w:rsidRPr="00987447">
        <w:rPr>
          <w:szCs w:val="28"/>
        </w:rPr>
        <w:t>Date: _________________</w:t>
      </w:r>
    </w:p>
    <w:p w14:paraId="2EC689B7" w14:textId="77777777" w:rsidR="00AA2DE1" w:rsidRPr="00987447" w:rsidRDefault="00000000">
      <w:pPr>
        <w:rPr>
          <w:szCs w:val="28"/>
        </w:rPr>
      </w:pPr>
      <w:r w:rsidRPr="00987447">
        <w:rPr>
          <w:szCs w:val="28"/>
        </w:rPr>
        <w:br w:type="page"/>
      </w:r>
    </w:p>
    <w:p w14:paraId="119E0B66" w14:textId="77777777" w:rsidR="00AA2DE1" w:rsidRPr="00987447" w:rsidRDefault="00AA2DE1">
      <w:pPr>
        <w:rPr>
          <w:szCs w:val="28"/>
        </w:rPr>
      </w:pPr>
    </w:p>
    <w:p w14:paraId="7727FA54" w14:textId="77777777" w:rsidR="00AA2DE1" w:rsidRPr="00987447" w:rsidRDefault="00000000">
      <w:pPr>
        <w:spacing w:after="120"/>
        <w:jc w:val="center"/>
        <w:rPr>
          <w:szCs w:val="28"/>
        </w:rPr>
      </w:pPr>
      <w:r w:rsidRPr="00987447">
        <w:rPr>
          <w:b/>
          <w:szCs w:val="28"/>
        </w:rPr>
        <w:t>ACKNOWLEDGEMENT</w:t>
      </w:r>
    </w:p>
    <w:p w14:paraId="53BB6425" w14:textId="77777777" w:rsidR="00AA2DE1" w:rsidRPr="00987447" w:rsidRDefault="00AA2DE1">
      <w:pPr>
        <w:rPr>
          <w:szCs w:val="28"/>
        </w:rPr>
      </w:pPr>
    </w:p>
    <w:p w14:paraId="56FDD48E" w14:textId="77777777" w:rsidR="00AA2DE1" w:rsidRPr="00987447" w:rsidRDefault="00000000">
      <w:pPr>
        <w:spacing w:after="120"/>
        <w:rPr>
          <w:szCs w:val="28"/>
        </w:rPr>
      </w:pPr>
      <w:r w:rsidRPr="00987447">
        <w:rPr>
          <w:szCs w:val="28"/>
        </w:rPr>
        <w:t>I would like to express my sincere gratitude to my project guide, Ms. Mandeep Kaur, for her invaluable guidance, encouragement, and constant support throughout the development of this project. Her expertise and constructive feedback have been instrumental in shaping this work.</w:t>
      </w:r>
    </w:p>
    <w:p w14:paraId="62D021C0" w14:textId="77777777" w:rsidR="00AA2DE1" w:rsidRPr="00987447" w:rsidRDefault="00000000">
      <w:pPr>
        <w:spacing w:after="120"/>
        <w:rPr>
          <w:szCs w:val="28"/>
        </w:rPr>
      </w:pPr>
      <w:r w:rsidRPr="00987447">
        <w:rPr>
          <w:szCs w:val="28"/>
        </w:rPr>
        <w:t>I am grateful to the Department of Computer Science and Engineering, PCTE Institute of Engineering and Technology, Ludhiana, for providing the necessary infrastructure and academic environment that facilitated this project.</w:t>
      </w:r>
    </w:p>
    <w:p w14:paraId="65ABBE9B" w14:textId="77777777" w:rsidR="00AA2DE1" w:rsidRPr="00987447" w:rsidRDefault="00000000">
      <w:pPr>
        <w:spacing w:after="120"/>
        <w:rPr>
          <w:szCs w:val="28"/>
        </w:rPr>
      </w:pPr>
      <w:r w:rsidRPr="00987447">
        <w:rPr>
          <w:szCs w:val="28"/>
        </w:rPr>
        <w:t>I extend my thanks to all the faculty members who have contributed to my technical knowledge and skills during my B.Tech program. I also thank my family and friends for their unwavering support and motivation.</w:t>
      </w:r>
    </w:p>
    <w:p w14:paraId="08BC23D1" w14:textId="77777777" w:rsidR="00AA2DE1" w:rsidRPr="00987447" w:rsidRDefault="00AA2DE1">
      <w:pPr>
        <w:rPr>
          <w:szCs w:val="28"/>
        </w:rPr>
      </w:pPr>
    </w:p>
    <w:p w14:paraId="34B6C4CB" w14:textId="77777777" w:rsidR="00AA2DE1" w:rsidRPr="00987447" w:rsidRDefault="00AA2DE1">
      <w:pPr>
        <w:rPr>
          <w:szCs w:val="28"/>
        </w:rPr>
      </w:pPr>
    </w:p>
    <w:p w14:paraId="62A87E9B" w14:textId="77777777" w:rsidR="00AA2DE1" w:rsidRPr="00987447" w:rsidRDefault="00000000" w:rsidP="00F37EE3">
      <w:pPr>
        <w:spacing w:after="120"/>
        <w:rPr>
          <w:szCs w:val="28"/>
        </w:rPr>
      </w:pPr>
      <w:r w:rsidRPr="00987447">
        <w:rPr>
          <w:b/>
          <w:szCs w:val="28"/>
        </w:rPr>
        <w:t>Ayush Yadav</w:t>
      </w:r>
    </w:p>
    <w:p w14:paraId="750DD87F" w14:textId="77777777" w:rsidR="00AA2DE1" w:rsidRPr="00987447" w:rsidRDefault="00000000">
      <w:pPr>
        <w:rPr>
          <w:szCs w:val="28"/>
        </w:rPr>
      </w:pPr>
      <w:r w:rsidRPr="00987447">
        <w:rPr>
          <w:szCs w:val="28"/>
        </w:rPr>
        <w:br w:type="page"/>
      </w:r>
    </w:p>
    <w:p w14:paraId="2F377853" w14:textId="77777777" w:rsidR="00AA2DE1" w:rsidRPr="00987447" w:rsidRDefault="00AA2DE1">
      <w:pPr>
        <w:rPr>
          <w:szCs w:val="28"/>
        </w:rPr>
      </w:pPr>
    </w:p>
    <w:p w14:paraId="7E0FC91D" w14:textId="77777777" w:rsidR="00AA2DE1" w:rsidRPr="00987447" w:rsidRDefault="00000000">
      <w:pPr>
        <w:spacing w:after="120"/>
        <w:jc w:val="center"/>
        <w:rPr>
          <w:szCs w:val="28"/>
        </w:rPr>
      </w:pPr>
      <w:r w:rsidRPr="00987447">
        <w:rPr>
          <w:b/>
          <w:szCs w:val="28"/>
        </w:rPr>
        <w:t>ABSTRACT</w:t>
      </w:r>
    </w:p>
    <w:p w14:paraId="3EA349E2" w14:textId="77777777" w:rsidR="00AA2DE1" w:rsidRPr="00987447" w:rsidRDefault="00AA2DE1">
      <w:pPr>
        <w:rPr>
          <w:szCs w:val="28"/>
        </w:rPr>
      </w:pPr>
    </w:p>
    <w:p w14:paraId="19562FC2" w14:textId="77777777" w:rsidR="00AA2DE1" w:rsidRPr="00987447" w:rsidRDefault="00000000">
      <w:pPr>
        <w:spacing w:after="120"/>
        <w:rPr>
          <w:szCs w:val="28"/>
        </w:rPr>
      </w:pPr>
      <w:r w:rsidRPr="00987447">
        <w:rPr>
          <w:szCs w:val="28"/>
        </w:rPr>
        <w:t>Contract review is a critical yet time-consuming process in business operations. Legal professionals spend significant hours manually reviewing contracts to identify potential risks, unfavorable clauses, and compliance issues. This project presents ContractAI, an AI-powered contract risk analyzer that automates the process of contract risk identification and assessment.</w:t>
      </w:r>
    </w:p>
    <w:p w14:paraId="1A72D1FD" w14:textId="77777777" w:rsidR="00AA2DE1" w:rsidRPr="00987447" w:rsidRDefault="00000000">
      <w:pPr>
        <w:spacing w:after="120"/>
        <w:rPr>
          <w:szCs w:val="28"/>
        </w:rPr>
      </w:pPr>
      <w:r w:rsidRPr="00987447">
        <w:rPr>
          <w:szCs w:val="28"/>
        </w:rPr>
        <w:t>ContractAI is a full-stack web application built with a React + TypeScript frontend (using Vite and Tailwind CSS) and a Python FastAPI backend. The system accepts PDF and DOCX contract documents, extracts text using PyMuPDF and python-docx, identifies contractual clauses through regex-based pattern matching across 15 legal categories, and extracts metadata such as contract type, parties, governing law, and payment terms.</w:t>
      </w:r>
    </w:p>
    <w:p w14:paraId="41EE8657" w14:textId="77777777" w:rsidR="00AA2DE1" w:rsidRPr="00987447" w:rsidRDefault="00000000">
      <w:pPr>
        <w:spacing w:after="120"/>
        <w:rPr>
          <w:szCs w:val="28"/>
        </w:rPr>
      </w:pPr>
      <w:r w:rsidRPr="00987447">
        <w:rPr>
          <w:szCs w:val="28"/>
        </w:rPr>
        <w:t>The core innovation lies in the hybrid risk scoring engine that combines three analysis approaches: (1) a deterministic rule-based engine with 8 predefined legal risk rules contributing 40% of the composite score, (2) an LLM-based contextual analysis using OpenAI GPT-4o-mini contributing 40%, and (3) a Retrieval-Augmented Generation (RAG) pipeline using ChromaDB vector database contributing 20%. The system employs the formula: Overall Score = (0.40 × Rule Score) + (0.40 × LLM Score) + (0.20 × RAG Score), classifying contracts into LOW (0–30), MEDIUM (31–65), or HIGH (66–100) risk tiers.</w:t>
      </w:r>
    </w:p>
    <w:p w14:paraId="76A4909E" w14:textId="77777777" w:rsidR="00AA2DE1" w:rsidRPr="00987447" w:rsidRDefault="00000000">
      <w:pPr>
        <w:spacing w:after="120"/>
        <w:rPr>
          <w:szCs w:val="28"/>
        </w:rPr>
      </w:pPr>
      <w:r w:rsidRPr="00987447">
        <w:rPr>
          <w:szCs w:val="28"/>
        </w:rPr>
        <w:t xml:space="preserve">The application features an interactive dashboard with risk visualization charts, a clause risk matrix with detailed explanations, AI-generated redline suggestions for risky clauses, executive summary reports, and PDF export </w:t>
      </w:r>
      <w:r w:rsidRPr="00987447">
        <w:rPr>
          <w:szCs w:val="28"/>
        </w:rPr>
        <w:lastRenderedPageBreak/>
        <w:t>capabilities using ReportLab. The system gracefully degrades to rule-based analysis when external LLM APIs are unavailable, ensuring reliable operation.</w:t>
      </w:r>
    </w:p>
    <w:p w14:paraId="224CF583" w14:textId="77777777" w:rsidR="00AA2DE1" w:rsidRPr="00987447" w:rsidRDefault="00000000">
      <w:pPr>
        <w:spacing w:after="120"/>
        <w:rPr>
          <w:szCs w:val="28"/>
        </w:rPr>
      </w:pPr>
      <w:r w:rsidRPr="00987447">
        <w:rPr>
          <w:szCs w:val="28"/>
        </w:rPr>
        <w:t>Keywords: Contract Risk Analysis, Natural Language Processing, Large Language Models, Retrieval-Augmented Generation, ChromaDB, FastAPI, React, Risk Scoring.</w:t>
      </w:r>
    </w:p>
    <w:p w14:paraId="7D735CA8" w14:textId="77777777" w:rsidR="00AA2DE1" w:rsidRPr="00987447" w:rsidRDefault="00000000">
      <w:pPr>
        <w:rPr>
          <w:szCs w:val="28"/>
        </w:rPr>
      </w:pPr>
      <w:r w:rsidRPr="00987447">
        <w:rPr>
          <w:szCs w:val="28"/>
        </w:rPr>
        <w:br w:type="page"/>
      </w:r>
    </w:p>
    <w:p w14:paraId="4DB69077" w14:textId="77777777" w:rsidR="00AA2DE1" w:rsidRPr="00987447" w:rsidRDefault="00000000">
      <w:pPr>
        <w:spacing w:after="120"/>
        <w:jc w:val="center"/>
        <w:rPr>
          <w:szCs w:val="28"/>
        </w:rPr>
      </w:pPr>
      <w:r w:rsidRPr="00987447">
        <w:rPr>
          <w:b/>
          <w:szCs w:val="28"/>
        </w:rPr>
        <w:lastRenderedPageBreak/>
        <w:t>TABLE OF CONTENTS</w:t>
      </w:r>
    </w:p>
    <w:p w14:paraId="6FD113BF" w14:textId="77777777" w:rsidR="00AA2DE1" w:rsidRPr="00987447" w:rsidRDefault="00AA2DE1">
      <w:pPr>
        <w:rPr>
          <w:szCs w:val="28"/>
        </w:rPr>
      </w:pPr>
    </w:p>
    <w:tbl>
      <w:tblPr>
        <w:tblW w:w="0" w:type="auto"/>
        <w:tblLook w:val="04A0" w:firstRow="1" w:lastRow="0" w:firstColumn="1" w:lastColumn="0" w:noHBand="0" w:noVBand="1"/>
      </w:tblPr>
      <w:tblGrid>
        <w:gridCol w:w="4331"/>
        <w:gridCol w:w="4331"/>
      </w:tblGrid>
      <w:tr w:rsidR="00AA2DE1" w:rsidRPr="00987447" w14:paraId="6EAA7EA7" w14:textId="77777777">
        <w:tc>
          <w:tcPr>
            <w:tcW w:w="4331" w:type="dxa"/>
          </w:tcPr>
          <w:p w14:paraId="42EF8384" w14:textId="77777777" w:rsidR="00AA2DE1" w:rsidRPr="00987447" w:rsidRDefault="00000000">
            <w:pPr>
              <w:rPr>
                <w:szCs w:val="28"/>
              </w:rPr>
            </w:pPr>
            <w:r w:rsidRPr="00987447">
              <w:rPr>
                <w:szCs w:val="28"/>
              </w:rPr>
              <w:t>Certificate</w:t>
            </w:r>
          </w:p>
        </w:tc>
        <w:tc>
          <w:tcPr>
            <w:tcW w:w="4331" w:type="dxa"/>
          </w:tcPr>
          <w:p w14:paraId="799545FA" w14:textId="77777777" w:rsidR="00AA2DE1" w:rsidRPr="00987447" w:rsidRDefault="00000000">
            <w:pPr>
              <w:jc w:val="right"/>
              <w:rPr>
                <w:szCs w:val="28"/>
              </w:rPr>
            </w:pPr>
            <w:r w:rsidRPr="00987447">
              <w:rPr>
                <w:szCs w:val="28"/>
              </w:rPr>
              <w:t>ii</w:t>
            </w:r>
          </w:p>
        </w:tc>
      </w:tr>
      <w:tr w:rsidR="00AA2DE1" w:rsidRPr="00987447" w14:paraId="23CE91AD" w14:textId="77777777">
        <w:tc>
          <w:tcPr>
            <w:tcW w:w="4331" w:type="dxa"/>
          </w:tcPr>
          <w:p w14:paraId="29B2399A" w14:textId="77777777" w:rsidR="00AA2DE1" w:rsidRPr="00987447" w:rsidRDefault="00000000">
            <w:pPr>
              <w:rPr>
                <w:szCs w:val="28"/>
              </w:rPr>
            </w:pPr>
            <w:r w:rsidRPr="00987447">
              <w:rPr>
                <w:szCs w:val="28"/>
              </w:rPr>
              <w:t>Chapter 1 — Introduction</w:t>
            </w:r>
          </w:p>
        </w:tc>
        <w:tc>
          <w:tcPr>
            <w:tcW w:w="4331" w:type="dxa"/>
          </w:tcPr>
          <w:p w14:paraId="35589EBD" w14:textId="77777777" w:rsidR="00AA2DE1" w:rsidRPr="00987447" w:rsidRDefault="00000000">
            <w:pPr>
              <w:jc w:val="right"/>
              <w:rPr>
                <w:szCs w:val="28"/>
              </w:rPr>
            </w:pPr>
            <w:r w:rsidRPr="00987447">
              <w:rPr>
                <w:szCs w:val="28"/>
              </w:rPr>
              <w:t>1</w:t>
            </w:r>
          </w:p>
        </w:tc>
      </w:tr>
      <w:tr w:rsidR="00AA2DE1" w:rsidRPr="00987447" w14:paraId="06E2A5E0" w14:textId="77777777">
        <w:tc>
          <w:tcPr>
            <w:tcW w:w="4331" w:type="dxa"/>
          </w:tcPr>
          <w:p w14:paraId="46B76B98" w14:textId="77777777" w:rsidR="00AA2DE1" w:rsidRPr="00987447" w:rsidRDefault="00000000">
            <w:pPr>
              <w:rPr>
                <w:szCs w:val="28"/>
              </w:rPr>
            </w:pPr>
            <w:r w:rsidRPr="00987447">
              <w:rPr>
                <w:szCs w:val="28"/>
              </w:rPr>
              <w:t>Chapter 2 — Problem Statement and Objectives</w:t>
            </w:r>
          </w:p>
        </w:tc>
        <w:tc>
          <w:tcPr>
            <w:tcW w:w="4331" w:type="dxa"/>
          </w:tcPr>
          <w:p w14:paraId="05A78695" w14:textId="77777777" w:rsidR="00AA2DE1" w:rsidRPr="00987447" w:rsidRDefault="00000000">
            <w:pPr>
              <w:jc w:val="right"/>
              <w:rPr>
                <w:szCs w:val="28"/>
              </w:rPr>
            </w:pPr>
            <w:r w:rsidRPr="00987447">
              <w:rPr>
                <w:szCs w:val="28"/>
              </w:rPr>
              <w:t>5</w:t>
            </w:r>
          </w:p>
        </w:tc>
      </w:tr>
      <w:tr w:rsidR="00AA2DE1" w:rsidRPr="00987447" w14:paraId="54A3150C" w14:textId="77777777">
        <w:tc>
          <w:tcPr>
            <w:tcW w:w="4331" w:type="dxa"/>
          </w:tcPr>
          <w:p w14:paraId="40022824" w14:textId="77777777" w:rsidR="00AA2DE1" w:rsidRPr="00987447" w:rsidRDefault="00000000">
            <w:pPr>
              <w:rPr>
                <w:szCs w:val="28"/>
              </w:rPr>
            </w:pPr>
            <w:r w:rsidRPr="00987447">
              <w:rPr>
                <w:szCs w:val="28"/>
              </w:rPr>
              <w:t>Chapter 3 — Literature Review</w:t>
            </w:r>
          </w:p>
        </w:tc>
        <w:tc>
          <w:tcPr>
            <w:tcW w:w="4331" w:type="dxa"/>
          </w:tcPr>
          <w:p w14:paraId="2DCAB589" w14:textId="77777777" w:rsidR="00AA2DE1" w:rsidRPr="00987447" w:rsidRDefault="00000000">
            <w:pPr>
              <w:jc w:val="right"/>
              <w:rPr>
                <w:szCs w:val="28"/>
              </w:rPr>
            </w:pPr>
            <w:r w:rsidRPr="00987447">
              <w:rPr>
                <w:szCs w:val="28"/>
              </w:rPr>
              <w:t>8</w:t>
            </w:r>
          </w:p>
        </w:tc>
      </w:tr>
      <w:tr w:rsidR="00AA2DE1" w:rsidRPr="00987447" w14:paraId="720613F2" w14:textId="77777777">
        <w:tc>
          <w:tcPr>
            <w:tcW w:w="4331" w:type="dxa"/>
          </w:tcPr>
          <w:p w14:paraId="0F6B43C1" w14:textId="77777777" w:rsidR="00AA2DE1" w:rsidRPr="00987447" w:rsidRDefault="00000000">
            <w:pPr>
              <w:rPr>
                <w:szCs w:val="28"/>
              </w:rPr>
            </w:pPr>
            <w:r w:rsidRPr="00987447">
              <w:rPr>
                <w:szCs w:val="28"/>
              </w:rPr>
              <w:t>Chapter 4 — Requirements Analysis</w:t>
            </w:r>
          </w:p>
        </w:tc>
        <w:tc>
          <w:tcPr>
            <w:tcW w:w="4331" w:type="dxa"/>
          </w:tcPr>
          <w:p w14:paraId="21130726" w14:textId="77777777" w:rsidR="00AA2DE1" w:rsidRPr="00987447" w:rsidRDefault="00000000">
            <w:pPr>
              <w:jc w:val="right"/>
              <w:rPr>
                <w:szCs w:val="28"/>
              </w:rPr>
            </w:pPr>
            <w:r w:rsidRPr="00987447">
              <w:rPr>
                <w:szCs w:val="28"/>
              </w:rPr>
              <w:t>12</w:t>
            </w:r>
          </w:p>
        </w:tc>
      </w:tr>
      <w:tr w:rsidR="00AA2DE1" w:rsidRPr="00987447" w14:paraId="41460D57" w14:textId="77777777">
        <w:tc>
          <w:tcPr>
            <w:tcW w:w="4331" w:type="dxa"/>
          </w:tcPr>
          <w:p w14:paraId="6E380E44" w14:textId="77777777" w:rsidR="00AA2DE1" w:rsidRPr="00987447" w:rsidRDefault="00000000">
            <w:pPr>
              <w:rPr>
                <w:szCs w:val="28"/>
              </w:rPr>
            </w:pPr>
            <w:r w:rsidRPr="00987447">
              <w:rPr>
                <w:szCs w:val="28"/>
              </w:rPr>
              <w:t>Chapter 5 — System Architecture and Design</w:t>
            </w:r>
          </w:p>
        </w:tc>
        <w:tc>
          <w:tcPr>
            <w:tcW w:w="4331" w:type="dxa"/>
          </w:tcPr>
          <w:p w14:paraId="77884182" w14:textId="77777777" w:rsidR="00AA2DE1" w:rsidRPr="00987447" w:rsidRDefault="00000000">
            <w:pPr>
              <w:jc w:val="right"/>
              <w:rPr>
                <w:szCs w:val="28"/>
              </w:rPr>
            </w:pPr>
            <w:r w:rsidRPr="00987447">
              <w:rPr>
                <w:szCs w:val="28"/>
              </w:rPr>
              <w:t>16</w:t>
            </w:r>
          </w:p>
        </w:tc>
      </w:tr>
      <w:tr w:rsidR="00AA2DE1" w:rsidRPr="00987447" w14:paraId="3073B1A2" w14:textId="77777777">
        <w:tc>
          <w:tcPr>
            <w:tcW w:w="4331" w:type="dxa"/>
          </w:tcPr>
          <w:p w14:paraId="377A98D9" w14:textId="77777777" w:rsidR="00AA2DE1" w:rsidRPr="00987447" w:rsidRDefault="00000000">
            <w:pPr>
              <w:rPr>
                <w:szCs w:val="28"/>
              </w:rPr>
            </w:pPr>
            <w:r w:rsidRPr="00987447">
              <w:rPr>
                <w:szCs w:val="28"/>
              </w:rPr>
              <w:t>Chapter 6 — Technology Stack</w:t>
            </w:r>
          </w:p>
        </w:tc>
        <w:tc>
          <w:tcPr>
            <w:tcW w:w="4331" w:type="dxa"/>
          </w:tcPr>
          <w:p w14:paraId="7546994A" w14:textId="77777777" w:rsidR="00AA2DE1" w:rsidRPr="00987447" w:rsidRDefault="00000000">
            <w:pPr>
              <w:jc w:val="right"/>
              <w:rPr>
                <w:szCs w:val="28"/>
              </w:rPr>
            </w:pPr>
            <w:r w:rsidRPr="00987447">
              <w:rPr>
                <w:szCs w:val="28"/>
              </w:rPr>
              <w:t>25</w:t>
            </w:r>
          </w:p>
        </w:tc>
      </w:tr>
      <w:tr w:rsidR="00AA2DE1" w:rsidRPr="00987447" w14:paraId="675860EC" w14:textId="77777777">
        <w:tc>
          <w:tcPr>
            <w:tcW w:w="4331" w:type="dxa"/>
          </w:tcPr>
          <w:p w14:paraId="6172502B" w14:textId="77777777" w:rsidR="00AA2DE1" w:rsidRPr="00987447" w:rsidRDefault="00000000">
            <w:pPr>
              <w:rPr>
                <w:szCs w:val="28"/>
              </w:rPr>
            </w:pPr>
            <w:r w:rsidRPr="00987447">
              <w:rPr>
                <w:szCs w:val="28"/>
              </w:rPr>
              <w:t>Chapter 7 — AI/ML and RAG Methodology</w:t>
            </w:r>
          </w:p>
        </w:tc>
        <w:tc>
          <w:tcPr>
            <w:tcW w:w="4331" w:type="dxa"/>
          </w:tcPr>
          <w:p w14:paraId="797A63ED" w14:textId="77777777" w:rsidR="00AA2DE1" w:rsidRPr="00987447" w:rsidRDefault="00000000">
            <w:pPr>
              <w:jc w:val="right"/>
              <w:rPr>
                <w:szCs w:val="28"/>
              </w:rPr>
            </w:pPr>
            <w:r w:rsidRPr="00987447">
              <w:rPr>
                <w:szCs w:val="28"/>
              </w:rPr>
              <w:t>29</w:t>
            </w:r>
          </w:p>
        </w:tc>
      </w:tr>
      <w:tr w:rsidR="00AA2DE1" w:rsidRPr="00987447" w14:paraId="1D0AEEA0" w14:textId="77777777">
        <w:tc>
          <w:tcPr>
            <w:tcW w:w="4331" w:type="dxa"/>
          </w:tcPr>
          <w:p w14:paraId="448B383E" w14:textId="77777777" w:rsidR="00AA2DE1" w:rsidRPr="00987447" w:rsidRDefault="00000000">
            <w:pPr>
              <w:rPr>
                <w:szCs w:val="28"/>
              </w:rPr>
            </w:pPr>
            <w:r w:rsidRPr="00987447">
              <w:rPr>
                <w:szCs w:val="28"/>
              </w:rPr>
              <w:t>Chapter 8 — System Implementation</w:t>
            </w:r>
          </w:p>
        </w:tc>
        <w:tc>
          <w:tcPr>
            <w:tcW w:w="4331" w:type="dxa"/>
          </w:tcPr>
          <w:p w14:paraId="2BF97BB1" w14:textId="77777777" w:rsidR="00AA2DE1" w:rsidRPr="00987447" w:rsidRDefault="00000000">
            <w:pPr>
              <w:jc w:val="right"/>
              <w:rPr>
                <w:szCs w:val="28"/>
              </w:rPr>
            </w:pPr>
            <w:r w:rsidRPr="00987447">
              <w:rPr>
                <w:szCs w:val="28"/>
              </w:rPr>
              <w:t>37</w:t>
            </w:r>
          </w:p>
        </w:tc>
      </w:tr>
      <w:tr w:rsidR="00AA2DE1" w:rsidRPr="00987447" w14:paraId="1E84AF4E" w14:textId="77777777">
        <w:tc>
          <w:tcPr>
            <w:tcW w:w="4331" w:type="dxa"/>
          </w:tcPr>
          <w:p w14:paraId="477121E1" w14:textId="77777777" w:rsidR="00AA2DE1" w:rsidRPr="00987447" w:rsidRDefault="00000000">
            <w:pPr>
              <w:rPr>
                <w:szCs w:val="28"/>
              </w:rPr>
            </w:pPr>
            <w:r w:rsidRPr="00987447">
              <w:rPr>
                <w:szCs w:val="28"/>
              </w:rPr>
              <w:t>Chapter 9 — Database Design</w:t>
            </w:r>
          </w:p>
        </w:tc>
        <w:tc>
          <w:tcPr>
            <w:tcW w:w="4331" w:type="dxa"/>
          </w:tcPr>
          <w:p w14:paraId="5A2D7F97" w14:textId="77777777" w:rsidR="00AA2DE1" w:rsidRPr="00987447" w:rsidRDefault="00000000">
            <w:pPr>
              <w:jc w:val="right"/>
              <w:rPr>
                <w:szCs w:val="28"/>
              </w:rPr>
            </w:pPr>
            <w:r w:rsidRPr="00987447">
              <w:rPr>
                <w:szCs w:val="28"/>
              </w:rPr>
              <w:t>47</w:t>
            </w:r>
          </w:p>
        </w:tc>
      </w:tr>
      <w:tr w:rsidR="00AA2DE1" w:rsidRPr="00987447" w14:paraId="62BAFFBA" w14:textId="77777777">
        <w:tc>
          <w:tcPr>
            <w:tcW w:w="4331" w:type="dxa"/>
          </w:tcPr>
          <w:p w14:paraId="634608F1" w14:textId="77777777" w:rsidR="00AA2DE1" w:rsidRPr="00987447" w:rsidRDefault="00000000">
            <w:pPr>
              <w:rPr>
                <w:szCs w:val="28"/>
              </w:rPr>
            </w:pPr>
            <w:r w:rsidRPr="00987447">
              <w:rPr>
                <w:szCs w:val="28"/>
              </w:rPr>
              <w:t>Chapter 10 — Frontend Implementation</w:t>
            </w:r>
          </w:p>
        </w:tc>
        <w:tc>
          <w:tcPr>
            <w:tcW w:w="4331" w:type="dxa"/>
          </w:tcPr>
          <w:p w14:paraId="10D1FBF1" w14:textId="77777777" w:rsidR="00AA2DE1" w:rsidRPr="00987447" w:rsidRDefault="00000000">
            <w:pPr>
              <w:jc w:val="right"/>
              <w:rPr>
                <w:szCs w:val="28"/>
              </w:rPr>
            </w:pPr>
            <w:r w:rsidRPr="00987447">
              <w:rPr>
                <w:szCs w:val="28"/>
              </w:rPr>
              <w:t>52</w:t>
            </w:r>
          </w:p>
        </w:tc>
      </w:tr>
      <w:tr w:rsidR="00AA2DE1" w:rsidRPr="00987447" w14:paraId="286D72ED" w14:textId="77777777">
        <w:tc>
          <w:tcPr>
            <w:tcW w:w="4331" w:type="dxa"/>
          </w:tcPr>
          <w:p w14:paraId="3AF15EBC" w14:textId="77777777" w:rsidR="00AA2DE1" w:rsidRPr="00987447" w:rsidRDefault="00000000">
            <w:pPr>
              <w:rPr>
                <w:szCs w:val="28"/>
              </w:rPr>
            </w:pPr>
            <w:r w:rsidRPr="00987447">
              <w:rPr>
                <w:szCs w:val="28"/>
              </w:rPr>
              <w:t>Chapter 11 — Backend and API Implementation</w:t>
            </w:r>
          </w:p>
        </w:tc>
        <w:tc>
          <w:tcPr>
            <w:tcW w:w="4331" w:type="dxa"/>
          </w:tcPr>
          <w:p w14:paraId="58CC15CE" w14:textId="77777777" w:rsidR="00AA2DE1" w:rsidRPr="00987447" w:rsidRDefault="00000000">
            <w:pPr>
              <w:jc w:val="right"/>
              <w:rPr>
                <w:szCs w:val="28"/>
              </w:rPr>
            </w:pPr>
            <w:r w:rsidRPr="00987447">
              <w:rPr>
                <w:szCs w:val="28"/>
              </w:rPr>
              <w:t>58</w:t>
            </w:r>
          </w:p>
        </w:tc>
      </w:tr>
      <w:tr w:rsidR="00AA2DE1" w:rsidRPr="00987447" w14:paraId="6B6BB84F" w14:textId="77777777">
        <w:tc>
          <w:tcPr>
            <w:tcW w:w="4331" w:type="dxa"/>
          </w:tcPr>
          <w:p w14:paraId="09DEC7F1" w14:textId="77777777" w:rsidR="00AA2DE1" w:rsidRPr="00987447" w:rsidRDefault="00000000">
            <w:pPr>
              <w:rPr>
                <w:szCs w:val="28"/>
              </w:rPr>
            </w:pPr>
            <w:r w:rsidRPr="00987447">
              <w:rPr>
                <w:szCs w:val="28"/>
              </w:rPr>
              <w:t xml:space="preserve">Chapter 12 — Risk Analysis and </w:t>
            </w:r>
            <w:r w:rsidRPr="00987447">
              <w:rPr>
                <w:szCs w:val="28"/>
              </w:rPr>
              <w:lastRenderedPageBreak/>
              <w:t>Scoring</w:t>
            </w:r>
          </w:p>
        </w:tc>
        <w:tc>
          <w:tcPr>
            <w:tcW w:w="4331" w:type="dxa"/>
          </w:tcPr>
          <w:p w14:paraId="42A913DC" w14:textId="77777777" w:rsidR="00AA2DE1" w:rsidRPr="00987447" w:rsidRDefault="00000000">
            <w:pPr>
              <w:jc w:val="right"/>
              <w:rPr>
                <w:szCs w:val="28"/>
              </w:rPr>
            </w:pPr>
            <w:r w:rsidRPr="00987447">
              <w:rPr>
                <w:szCs w:val="28"/>
              </w:rPr>
              <w:lastRenderedPageBreak/>
              <w:t>65</w:t>
            </w:r>
          </w:p>
        </w:tc>
      </w:tr>
      <w:tr w:rsidR="00AA2DE1" w:rsidRPr="00987447" w14:paraId="708F4E31" w14:textId="77777777">
        <w:tc>
          <w:tcPr>
            <w:tcW w:w="4331" w:type="dxa"/>
          </w:tcPr>
          <w:p w14:paraId="1E8AA34A" w14:textId="77777777" w:rsidR="00AA2DE1" w:rsidRPr="00987447" w:rsidRDefault="00000000">
            <w:pPr>
              <w:rPr>
                <w:szCs w:val="28"/>
              </w:rPr>
            </w:pPr>
            <w:r w:rsidRPr="00987447">
              <w:rPr>
                <w:szCs w:val="28"/>
              </w:rPr>
              <w:t>Chapter 13 — Testing</w:t>
            </w:r>
          </w:p>
        </w:tc>
        <w:tc>
          <w:tcPr>
            <w:tcW w:w="4331" w:type="dxa"/>
          </w:tcPr>
          <w:p w14:paraId="47A719A3" w14:textId="77777777" w:rsidR="00AA2DE1" w:rsidRPr="00987447" w:rsidRDefault="00000000">
            <w:pPr>
              <w:jc w:val="right"/>
              <w:rPr>
                <w:szCs w:val="28"/>
              </w:rPr>
            </w:pPr>
            <w:r w:rsidRPr="00987447">
              <w:rPr>
                <w:szCs w:val="28"/>
              </w:rPr>
              <w:t>72</w:t>
            </w:r>
          </w:p>
        </w:tc>
      </w:tr>
      <w:tr w:rsidR="00AA2DE1" w:rsidRPr="00987447" w14:paraId="2E4BE23C" w14:textId="77777777">
        <w:tc>
          <w:tcPr>
            <w:tcW w:w="4331" w:type="dxa"/>
          </w:tcPr>
          <w:p w14:paraId="44B78EAF" w14:textId="77777777" w:rsidR="00AA2DE1" w:rsidRPr="00987447" w:rsidRDefault="00000000">
            <w:pPr>
              <w:rPr>
                <w:szCs w:val="28"/>
              </w:rPr>
            </w:pPr>
            <w:r w:rsidRPr="00987447">
              <w:rPr>
                <w:szCs w:val="28"/>
              </w:rPr>
              <w:t>Chapter 14 — Results</w:t>
            </w:r>
          </w:p>
        </w:tc>
        <w:tc>
          <w:tcPr>
            <w:tcW w:w="4331" w:type="dxa"/>
          </w:tcPr>
          <w:p w14:paraId="50E9A42B" w14:textId="77777777" w:rsidR="00AA2DE1" w:rsidRPr="00987447" w:rsidRDefault="00000000">
            <w:pPr>
              <w:jc w:val="right"/>
              <w:rPr>
                <w:szCs w:val="28"/>
              </w:rPr>
            </w:pPr>
            <w:r w:rsidRPr="00987447">
              <w:rPr>
                <w:szCs w:val="28"/>
              </w:rPr>
              <w:t>78</w:t>
            </w:r>
          </w:p>
        </w:tc>
      </w:tr>
      <w:tr w:rsidR="00AA2DE1" w:rsidRPr="00987447" w14:paraId="34866069" w14:textId="77777777">
        <w:tc>
          <w:tcPr>
            <w:tcW w:w="4331" w:type="dxa"/>
          </w:tcPr>
          <w:p w14:paraId="3032DEC1" w14:textId="77777777" w:rsidR="00AA2DE1" w:rsidRPr="00987447" w:rsidRDefault="00000000">
            <w:pPr>
              <w:rPr>
                <w:szCs w:val="28"/>
              </w:rPr>
            </w:pPr>
            <w:r w:rsidRPr="00987447">
              <w:rPr>
                <w:szCs w:val="28"/>
              </w:rPr>
              <w:t>Chapter 15 — Limitations and Future Scope</w:t>
            </w:r>
          </w:p>
        </w:tc>
        <w:tc>
          <w:tcPr>
            <w:tcW w:w="4331" w:type="dxa"/>
          </w:tcPr>
          <w:p w14:paraId="2A986C7A" w14:textId="77777777" w:rsidR="00AA2DE1" w:rsidRPr="00987447" w:rsidRDefault="00000000">
            <w:pPr>
              <w:jc w:val="right"/>
              <w:rPr>
                <w:szCs w:val="28"/>
              </w:rPr>
            </w:pPr>
            <w:r w:rsidRPr="00987447">
              <w:rPr>
                <w:szCs w:val="28"/>
              </w:rPr>
              <w:t>83</w:t>
            </w:r>
          </w:p>
        </w:tc>
      </w:tr>
      <w:tr w:rsidR="00AA2DE1" w:rsidRPr="00987447" w14:paraId="4119807C" w14:textId="77777777">
        <w:tc>
          <w:tcPr>
            <w:tcW w:w="4331" w:type="dxa"/>
          </w:tcPr>
          <w:p w14:paraId="222D58B0" w14:textId="77777777" w:rsidR="00AA2DE1" w:rsidRPr="00987447" w:rsidRDefault="00000000">
            <w:pPr>
              <w:rPr>
                <w:szCs w:val="28"/>
              </w:rPr>
            </w:pPr>
            <w:r w:rsidRPr="00987447">
              <w:rPr>
                <w:szCs w:val="28"/>
              </w:rPr>
              <w:t>Chapter 16 — Conclusion</w:t>
            </w:r>
          </w:p>
        </w:tc>
        <w:tc>
          <w:tcPr>
            <w:tcW w:w="4331" w:type="dxa"/>
          </w:tcPr>
          <w:p w14:paraId="40B028C9" w14:textId="77777777" w:rsidR="00AA2DE1" w:rsidRPr="00987447" w:rsidRDefault="00000000">
            <w:pPr>
              <w:jc w:val="right"/>
              <w:rPr>
                <w:szCs w:val="28"/>
              </w:rPr>
            </w:pPr>
            <w:r w:rsidRPr="00987447">
              <w:rPr>
                <w:szCs w:val="28"/>
              </w:rPr>
              <w:t>87</w:t>
            </w:r>
          </w:p>
        </w:tc>
      </w:tr>
      <w:tr w:rsidR="00AA2DE1" w:rsidRPr="00987447" w14:paraId="7D2F0EE1" w14:textId="77777777">
        <w:tc>
          <w:tcPr>
            <w:tcW w:w="4331" w:type="dxa"/>
          </w:tcPr>
          <w:p w14:paraId="0A62EA3E" w14:textId="77777777" w:rsidR="00AA2DE1" w:rsidRPr="00987447" w:rsidRDefault="00000000">
            <w:pPr>
              <w:rPr>
                <w:szCs w:val="28"/>
              </w:rPr>
            </w:pPr>
            <w:r w:rsidRPr="00987447">
              <w:rPr>
                <w:szCs w:val="28"/>
              </w:rPr>
              <w:t>References</w:t>
            </w:r>
          </w:p>
        </w:tc>
        <w:tc>
          <w:tcPr>
            <w:tcW w:w="4331" w:type="dxa"/>
          </w:tcPr>
          <w:p w14:paraId="0FC11428" w14:textId="77777777" w:rsidR="00AA2DE1" w:rsidRPr="00987447" w:rsidRDefault="00000000">
            <w:pPr>
              <w:jc w:val="right"/>
              <w:rPr>
                <w:szCs w:val="28"/>
              </w:rPr>
            </w:pPr>
            <w:r w:rsidRPr="00987447">
              <w:rPr>
                <w:szCs w:val="28"/>
              </w:rPr>
              <w:t>89</w:t>
            </w:r>
          </w:p>
        </w:tc>
      </w:tr>
      <w:tr w:rsidR="00AA2DE1" w:rsidRPr="00987447" w14:paraId="1AED5CB4" w14:textId="77777777">
        <w:tc>
          <w:tcPr>
            <w:tcW w:w="4331" w:type="dxa"/>
          </w:tcPr>
          <w:p w14:paraId="115AD177" w14:textId="77777777" w:rsidR="00AA2DE1" w:rsidRPr="00987447" w:rsidRDefault="00000000">
            <w:pPr>
              <w:rPr>
                <w:szCs w:val="28"/>
              </w:rPr>
            </w:pPr>
            <w:r w:rsidRPr="00987447">
              <w:rPr>
                <w:szCs w:val="28"/>
              </w:rPr>
              <w:t>Appendix</w:t>
            </w:r>
          </w:p>
        </w:tc>
        <w:tc>
          <w:tcPr>
            <w:tcW w:w="4331" w:type="dxa"/>
          </w:tcPr>
          <w:p w14:paraId="6422824B" w14:textId="77777777" w:rsidR="00AA2DE1" w:rsidRPr="00987447" w:rsidRDefault="00000000">
            <w:pPr>
              <w:jc w:val="right"/>
              <w:rPr>
                <w:szCs w:val="28"/>
              </w:rPr>
            </w:pPr>
            <w:r w:rsidRPr="00987447">
              <w:rPr>
                <w:szCs w:val="28"/>
              </w:rPr>
              <w:t>91</w:t>
            </w:r>
          </w:p>
        </w:tc>
      </w:tr>
    </w:tbl>
    <w:p w14:paraId="1F0A169F" w14:textId="77777777" w:rsidR="00AA2DE1" w:rsidRPr="00987447" w:rsidRDefault="00000000">
      <w:pPr>
        <w:rPr>
          <w:szCs w:val="28"/>
        </w:rPr>
      </w:pPr>
      <w:r w:rsidRPr="00987447">
        <w:rPr>
          <w:szCs w:val="28"/>
        </w:rPr>
        <w:br w:type="page"/>
      </w:r>
    </w:p>
    <w:p w14:paraId="61129233" w14:textId="77777777" w:rsidR="00AA2DE1" w:rsidRPr="00987447" w:rsidRDefault="00000000">
      <w:pPr>
        <w:pStyle w:val="Heading1"/>
      </w:pPr>
      <w:r w:rsidRPr="00987447">
        <w:rPr>
          <w:rFonts w:ascii="Times New Roman" w:hAnsi="Times New Roman"/>
          <w:color w:val="000000"/>
          <w:sz w:val="32"/>
        </w:rPr>
        <w:lastRenderedPageBreak/>
        <w:t>CHAPTER 1 — INTRODUCTION</w:t>
      </w:r>
    </w:p>
    <w:p w14:paraId="207F9076" w14:textId="77777777" w:rsidR="00AA2DE1" w:rsidRPr="00987447" w:rsidRDefault="00000000">
      <w:pPr>
        <w:pStyle w:val="Heading2"/>
        <w:rPr>
          <w:sz w:val="28"/>
          <w:szCs w:val="28"/>
        </w:rPr>
      </w:pPr>
      <w:r w:rsidRPr="00987447">
        <w:rPr>
          <w:rFonts w:ascii="Times New Roman" w:hAnsi="Times New Roman"/>
          <w:color w:val="000000"/>
          <w:sz w:val="32"/>
          <w:szCs w:val="28"/>
        </w:rPr>
        <w:t>1.1 Background</w:t>
      </w:r>
    </w:p>
    <w:p w14:paraId="58D5C1DA" w14:textId="77777777" w:rsidR="00AA2DE1" w:rsidRPr="00987447" w:rsidRDefault="00000000">
      <w:pPr>
        <w:spacing w:after="120"/>
        <w:rPr>
          <w:szCs w:val="28"/>
        </w:rPr>
      </w:pPr>
      <w:r w:rsidRPr="00987447">
        <w:rPr>
          <w:szCs w:val="28"/>
        </w:rPr>
        <w:t>In today's business landscape, organizations routinely enter into a wide variety of contracts including service agreements, non-disclosure agreements (NDAs), master service agreements (MSAs), vendor agreements, and partnership contracts. Each of these documents contains clauses that define the rights, obligations, and risk exposure of the parties involved. Contract review is a critical step before execution, yet it remains one of the most labor-intensive tasks in legal and business operations.</w:t>
      </w:r>
    </w:p>
    <w:p w14:paraId="1B7AB0DF" w14:textId="77777777" w:rsidR="00AA2DE1" w:rsidRPr="00987447" w:rsidRDefault="00000000">
      <w:pPr>
        <w:spacing w:after="120"/>
        <w:rPr>
          <w:szCs w:val="28"/>
        </w:rPr>
      </w:pPr>
      <w:r w:rsidRPr="00987447">
        <w:rPr>
          <w:szCs w:val="28"/>
        </w:rPr>
        <w:t>Traditional contract review involves legal professionals manually reading through multi-page documents to identify potentially unfavorable terms, missing protections, and compliance risks. This process is slow, expensive, and prone to human error, especially when dealing with large volumes of contracts. According to World Commerce &amp; Contracting, poor contract management costs organizations approximately 9% of their annual revenue.</w:t>
      </w:r>
    </w:p>
    <w:p w14:paraId="4CE02B56" w14:textId="77777777" w:rsidR="00AA2DE1" w:rsidRPr="00987447" w:rsidRDefault="00000000">
      <w:pPr>
        <w:spacing w:after="120"/>
        <w:rPr>
          <w:szCs w:val="28"/>
        </w:rPr>
      </w:pPr>
      <w:r w:rsidRPr="00987447">
        <w:rPr>
          <w:szCs w:val="28"/>
        </w:rPr>
        <w:t>The emergence of Natural Language Processing (NLP), Large Language Models (LLMs), and Retrieval-Augmented Generation (RAG) has opened new possibilities for automating legal document analysis. These AI technologies can process unstructured text, understand contextual meaning, and provide structured risk assessments at scale.</w:t>
      </w:r>
    </w:p>
    <w:p w14:paraId="4EEB514A" w14:textId="77777777" w:rsidR="00AA2DE1" w:rsidRPr="00987447" w:rsidRDefault="00000000">
      <w:pPr>
        <w:pStyle w:val="Heading2"/>
        <w:rPr>
          <w:sz w:val="28"/>
          <w:szCs w:val="28"/>
        </w:rPr>
      </w:pPr>
      <w:r w:rsidRPr="00987447">
        <w:rPr>
          <w:rFonts w:ascii="Times New Roman" w:hAnsi="Times New Roman"/>
          <w:color w:val="000000"/>
          <w:sz w:val="32"/>
          <w:szCs w:val="28"/>
        </w:rPr>
        <w:t>1.2 Project Overview</w:t>
      </w:r>
    </w:p>
    <w:p w14:paraId="349A75ED" w14:textId="77777777" w:rsidR="00AA2DE1" w:rsidRPr="00987447" w:rsidRDefault="00000000">
      <w:pPr>
        <w:spacing w:after="120"/>
        <w:rPr>
          <w:szCs w:val="28"/>
        </w:rPr>
      </w:pPr>
      <w:r w:rsidRPr="00987447">
        <w:rPr>
          <w:szCs w:val="28"/>
        </w:rPr>
        <w:t>ContractAI is a full-stack web application designed to automate contract risk analysis. The system accepts PDF and DOCX contract documents, extracts and processes the text, identifies contractual clauses across 15 legal categories, and produces a comprehensive risk assessment using a hybrid scoring engine that combines deterministic rules, LLM-based contextual analysis, and RAG-powered knowledge retrieval.</w:t>
      </w:r>
    </w:p>
    <w:p w14:paraId="24AACA1C" w14:textId="77777777" w:rsidR="00AA2DE1" w:rsidRPr="00987447" w:rsidRDefault="00000000">
      <w:pPr>
        <w:spacing w:after="120"/>
        <w:rPr>
          <w:szCs w:val="28"/>
        </w:rPr>
      </w:pPr>
      <w:r w:rsidRPr="00987447">
        <w:rPr>
          <w:szCs w:val="28"/>
        </w:rPr>
        <w:lastRenderedPageBreak/>
        <w:t>The application provides an interactive web dashboard built with React and TypeScript, featuring risk visualization, clause-level analysis with explanations, AI-generated redline suggestions, and exportable PDF executive reports.</w:t>
      </w:r>
    </w:p>
    <w:p w14:paraId="471852D0" w14:textId="77777777" w:rsidR="00AA2DE1" w:rsidRPr="00987447" w:rsidRDefault="00000000">
      <w:pPr>
        <w:pStyle w:val="Heading2"/>
        <w:rPr>
          <w:sz w:val="28"/>
          <w:szCs w:val="28"/>
        </w:rPr>
      </w:pPr>
      <w:r w:rsidRPr="00987447">
        <w:rPr>
          <w:rFonts w:ascii="Times New Roman" w:hAnsi="Times New Roman"/>
          <w:color w:val="000000"/>
          <w:sz w:val="32"/>
          <w:szCs w:val="28"/>
        </w:rPr>
        <w:t>1.3 Motivation</w:t>
      </w:r>
    </w:p>
    <w:p w14:paraId="0B2DC9B6" w14:textId="77777777" w:rsidR="00AA2DE1" w:rsidRPr="00987447" w:rsidRDefault="00000000">
      <w:pPr>
        <w:spacing w:after="120"/>
        <w:rPr>
          <w:szCs w:val="28"/>
        </w:rPr>
      </w:pPr>
      <w:r w:rsidRPr="00987447">
        <w:rPr>
          <w:szCs w:val="28"/>
        </w:rPr>
        <w:t>The motivation for this project stems from the following observations:</w:t>
      </w:r>
    </w:p>
    <w:p w14:paraId="769FFDEA" w14:textId="77777777" w:rsidR="00AA2DE1" w:rsidRPr="00987447" w:rsidRDefault="00000000">
      <w:pPr>
        <w:spacing w:after="120"/>
        <w:rPr>
          <w:szCs w:val="28"/>
        </w:rPr>
      </w:pPr>
      <w:r w:rsidRPr="00987447">
        <w:rPr>
          <w:szCs w:val="28"/>
        </w:rPr>
        <w:t>• Legal review of a single complex contract can take 2-4 hours for an experienced lawyer</w:t>
      </w:r>
      <w:r w:rsidRPr="00987447">
        <w:rPr>
          <w:szCs w:val="28"/>
        </w:rPr>
        <w:br/>
        <w:t>• Small and medium businesses often lack dedicated legal teams for thorough contract review</w:t>
      </w:r>
      <w:r w:rsidRPr="00987447">
        <w:rPr>
          <w:szCs w:val="28"/>
        </w:rPr>
        <w:br/>
        <w:t>• Key risk areas such as uncapped indemnification or unilateral termination rights are frequently overlooked</w:t>
      </w:r>
      <w:r w:rsidRPr="00987447">
        <w:rPr>
          <w:szCs w:val="28"/>
        </w:rPr>
        <w:br/>
        <w:t>• AI-powered analysis can provide consistent, rapid initial risk screening across large document volumes</w:t>
      </w:r>
      <w:r w:rsidRPr="00987447">
        <w:rPr>
          <w:szCs w:val="28"/>
        </w:rPr>
        <w:br/>
        <w:t>• The combination of rule-based analysis with LLM contextual understanding offers a robust hybrid approach</w:t>
      </w:r>
    </w:p>
    <w:p w14:paraId="72DD000D" w14:textId="77777777" w:rsidR="00AA2DE1" w:rsidRPr="00987447" w:rsidRDefault="00000000">
      <w:pPr>
        <w:pStyle w:val="Heading2"/>
        <w:rPr>
          <w:sz w:val="28"/>
          <w:szCs w:val="28"/>
        </w:rPr>
      </w:pPr>
      <w:r w:rsidRPr="00987447">
        <w:rPr>
          <w:rFonts w:ascii="Times New Roman" w:hAnsi="Times New Roman"/>
          <w:color w:val="000000"/>
          <w:sz w:val="32"/>
          <w:szCs w:val="28"/>
        </w:rPr>
        <w:t>1.4 Scope of the Project</w:t>
      </w:r>
    </w:p>
    <w:p w14:paraId="2357F147" w14:textId="77777777" w:rsidR="00AA2DE1" w:rsidRPr="00987447" w:rsidRDefault="00000000">
      <w:pPr>
        <w:spacing w:after="120"/>
        <w:rPr>
          <w:szCs w:val="28"/>
        </w:rPr>
      </w:pPr>
      <w:r w:rsidRPr="00987447">
        <w:rPr>
          <w:szCs w:val="28"/>
        </w:rPr>
        <w:t>ContractAI covers the following scope:</w:t>
      </w:r>
      <w:r w:rsidRPr="00987447">
        <w:rPr>
          <w:szCs w:val="28"/>
        </w:rPr>
        <w:br/>
        <w:t>• Document ingestion: PDF, DOCX, and TXT file upload with validation</w:t>
      </w:r>
      <w:r w:rsidRPr="00987447">
        <w:rPr>
          <w:szCs w:val="28"/>
        </w:rPr>
        <w:br/>
        <w:t>• Text extraction using PyMuPDF and python-docx</w:t>
      </w:r>
      <w:r w:rsidRPr="00987447">
        <w:rPr>
          <w:szCs w:val="28"/>
        </w:rPr>
        <w:br/>
        <w:t>• Clause extraction across 15 legal categories using regex pattern matching</w:t>
      </w:r>
      <w:r w:rsidRPr="00987447">
        <w:rPr>
          <w:szCs w:val="28"/>
        </w:rPr>
        <w:br/>
        <w:t>• Metadata extraction (contract type, parties, dates, governing law, payment terms)</w:t>
      </w:r>
      <w:r w:rsidRPr="00987447">
        <w:rPr>
          <w:szCs w:val="28"/>
        </w:rPr>
        <w:br/>
        <w:t>• Hybrid risk scoring combining rules (40%), LLM (40%), and RAG (20%)</w:t>
      </w:r>
      <w:r w:rsidRPr="00987447">
        <w:rPr>
          <w:szCs w:val="28"/>
        </w:rPr>
        <w:br/>
        <w:t>• 8 deterministic risk detection rules with regex pattern matching</w:t>
      </w:r>
      <w:r w:rsidRPr="00987447">
        <w:rPr>
          <w:szCs w:val="28"/>
        </w:rPr>
        <w:br/>
        <w:t>• LLM integration via OpenAI API with graceful fallback</w:t>
      </w:r>
      <w:r w:rsidRPr="00987447">
        <w:rPr>
          <w:szCs w:val="28"/>
        </w:rPr>
        <w:br/>
        <w:t>• ChromaDB vector database for RAG-based knowledge retrieval</w:t>
      </w:r>
      <w:r w:rsidRPr="00987447">
        <w:rPr>
          <w:szCs w:val="28"/>
        </w:rPr>
        <w:br/>
      </w:r>
      <w:r w:rsidRPr="00987447">
        <w:rPr>
          <w:szCs w:val="28"/>
        </w:rPr>
        <w:lastRenderedPageBreak/>
        <w:t>• AI-generated redline suggestions for risky clauses</w:t>
      </w:r>
      <w:r w:rsidRPr="00987447">
        <w:rPr>
          <w:szCs w:val="28"/>
        </w:rPr>
        <w:br/>
        <w:t>• Interactive web dashboard with risk charts and clause matrix</w:t>
      </w:r>
      <w:r w:rsidRPr="00987447">
        <w:rPr>
          <w:szCs w:val="28"/>
        </w:rPr>
        <w:br/>
        <w:t>• PDF executive report generation using ReportLab</w:t>
      </w:r>
      <w:r w:rsidRPr="00987447">
        <w:rPr>
          <w:szCs w:val="28"/>
        </w:rPr>
        <w:br/>
        <w:t>• User authentication with JWT tokens</w:t>
      </w:r>
      <w:r w:rsidRPr="00987447">
        <w:rPr>
          <w:szCs w:val="28"/>
        </w:rPr>
        <w:br/>
        <w:t>• Contract comparison, playbook management, and risk reports</w:t>
      </w:r>
    </w:p>
    <w:p w14:paraId="7FD002B0" w14:textId="77777777" w:rsidR="00AA2DE1" w:rsidRPr="00987447" w:rsidRDefault="00000000">
      <w:pPr>
        <w:rPr>
          <w:szCs w:val="28"/>
        </w:rPr>
      </w:pPr>
      <w:r w:rsidRPr="00987447">
        <w:rPr>
          <w:szCs w:val="28"/>
        </w:rPr>
        <w:br w:type="page"/>
      </w:r>
    </w:p>
    <w:p w14:paraId="6A04083B" w14:textId="77777777" w:rsidR="00AA2DE1" w:rsidRPr="00987447" w:rsidRDefault="00000000">
      <w:pPr>
        <w:pStyle w:val="Heading1"/>
      </w:pPr>
      <w:r w:rsidRPr="00987447">
        <w:rPr>
          <w:rFonts w:ascii="Times New Roman" w:hAnsi="Times New Roman"/>
          <w:color w:val="000000"/>
          <w:sz w:val="32"/>
        </w:rPr>
        <w:lastRenderedPageBreak/>
        <w:t>CHAPTER 2 — PROBLEM STATEMENT AND OBJECTIVES</w:t>
      </w:r>
    </w:p>
    <w:p w14:paraId="37BCA7A9" w14:textId="77777777" w:rsidR="00AA2DE1" w:rsidRPr="00987447" w:rsidRDefault="00000000">
      <w:pPr>
        <w:pStyle w:val="Heading2"/>
        <w:rPr>
          <w:sz w:val="28"/>
          <w:szCs w:val="28"/>
        </w:rPr>
      </w:pPr>
      <w:r w:rsidRPr="00987447">
        <w:rPr>
          <w:rFonts w:ascii="Times New Roman" w:hAnsi="Times New Roman"/>
          <w:color w:val="000000"/>
          <w:sz w:val="32"/>
          <w:szCs w:val="28"/>
        </w:rPr>
        <w:t>2.1 Problem Statement</w:t>
      </w:r>
    </w:p>
    <w:p w14:paraId="5B78CB45" w14:textId="77777777" w:rsidR="00AA2DE1" w:rsidRPr="00987447" w:rsidRDefault="00000000">
      <w:pPr>
        <w:spacing w:after="120"/>
        <w:rPr>
          <w:szCs w:val="28"/>
        </w:rPr>
      </w:pPr>
      <w:r w:rsidRPr="00987447">
        <w:rPr>
          <w:szCs w:val="28"/>
        </w:rPr>
        <w:t>Manual contract review is time-consuming, expensive, and inconsistent. Organizations processing multiple contracts face the following challenges:</w:t>
      </w:r>
      <w:r w:rsidRPr="00987447">
        <w:rPr>
          <w:szCs w:val="28"/>
        </w:rPr>
        <w:br/>
      </w:r>
      <w:r w:rsidRPr="00987447">
        <w:rPr>
          <w:szCs w:val="28"/>
        </w:rPr>
        <w:br/>
        <w:t>1. Time Constraints: Reviewing a complex legal contract manually takes 2-4 hours per document.</w:t>
      </w:r>
      <w:r w:rsidRPr="00987447">
        <w:rPr>
          <w:szCs w:val="28"/>
        </w:rPr>
        <w:br/>
        <w:t>2. Human Error: Fatigue and cognitive bias lead to overlooked risky clauses.</w:t>
      </w:r>
      <w:r w:rsidRPr="00987447">
        <w:rPr>
          <w:szCs w:val="28"/>
        </w:rPr>
        <w:br/>
        <w:t>3. Inconsistency: Different reviewers may assess the same clause differently.</w:t>
      </w:r>
      <w:r w:rsidRPr="00987447">
        <w:rPr>
          <w:szCs w:val="28"/>
        </w:rPr>
        <w:br/>
        <w:t>4. Cost: Legal review costs range from $200-$500 per hour for qualified legal professionals.</w:t>
      </w:r>
      <w:r w:rsidRPr="00987447">
        <w:rPr>
          <w:szCs w:val="28"/>
        </w:rPr>
        <w:br/>
        <w:t>5. Scalability: Manual review does not scale with increasing contract volumes.</w:t>
      </w:r>
      <w:r w:rsidRPr="00987447">
        <w:rPr>
          <w:szCs w:val="28"/>
        </w:rPr>
        <w:br/>
        <w:t>6. Lack of Standardization: Without predefined rules, risk assessment varies across reviewers.</w:t>
      </w:r>
    </w:p>
    <w:p w14:paraId="441AFDD8" w14:textId="77777777" w:rsidR="00AA2DE1" w:rsidRPr="00987447" w:rsidRDefault="00000000">
      <w:pPr>
        <w:spacing w:after="120"/>
        <w:rPr>
          <w:szCs w:val="28"/>
        </w:rPr>
      </w:pPr>
      <w:r w:rsidRPr="00987447">
        <w:rPr>
          <w:szCs w:val="28"/>
        </w:rPr>
        <w:t>There is a clear need for an automated system that can provide rapid, consistent, and comprehensive initial risk screening of contract documents.</w:t>
      </w:r>
    </w:p>
    <w:p w14:paraId="5A8910E6" w14:textId="77777777" w:rsidR="00AA2DE1" w:rsidRPr="00987447" w:rsidRDefault="00000000">
      <w:pPr>
        <w:pStyle w:val="Heading2"/>
        <w:rPr>
          <w:sz w:val="28"/>
          <w:szCs w:val="28"/>
        </w:rPr>
      </w:pPr>
      <w:r w:rsidRPr="00987447">
        <w:rPr>
          <w:rFonts w:ascii="Times New Roman" w:hAnsi="Times New Roman"/>
          <w:color w:val="000000"/>
          <w:sz w:val="32"/>
          <w:szCs w:val="28"/>
        </w:rPr>
        <w:t>2.2 Project Objectives</w:t>
      </w:r>
    </w:p>
    <w:p w14:paraId="575A21B1" w14:textId="77777777" w:rsidR="00AA2DE1" w:rsidRPr="00987447" w:rsidRDefault="00000000">
      <w:pPr>
        <w:spacing w:after="120"/>
        <w:rPr>
          <w:szCs w:val="28"/>
        </w:rPr>
      </w:pPr>
      <w:r w:rsidRPr="00987447">
        <w:rPr>
          <w:szCs w:val="28"/>
        </w:rPr>
        <w:t>The primary objectives of this project are:</w:t>
      </w:r>
      <w:r w:rsidRPr="00987447">
        <w:rPr>
          <w:szCs w:val="28"/>
        </w:rPr>
        <w:br/>
      </w:r>
      <w:r w:rsidRPr="00987447">
        <w:rPr>
          <w:szCs w:val="28"/>
        </w:rPr>
        <w:br/>
        <w:t>1. To develop a web-based application that automates the process of contract risk identification and assessment.</w:t>
      </w:r>
      <w:r w:rsidRPr="00987447">
        <w:rPr>
          <w:szCs w:val="28"/>
        </w:rPr>
        <w:br/>
        <w:t>2. To implement a document processing pipeline that extracts text from PDF and DOCX files.</w:t>
      </w:r>
      <w:r w:rsidRPr="00987447">
        <w:rPr>
          <w:szCs w:val="28"/>
        </w:rPr>
        <w:br/>
        <w:t>3. To build a clause extraction engine that identifies contractual clauses across multiple legal categories.</w:t>
      </w:r>
      <w:r w:rsidRPr="00987447">
        <w:rPr>
          <w:szCs w:val="28"/>
        </w:rPr>
        <w:br/>
      </w:r>
      <w:r w:rsidRPr="00987447">
        <w:rPr>
          <w:szCs w:val="28"/>
        </w:rPr>
        <w:lastRenderedPageBreak/>
        <w:t>4. To design a hybrid risk scoring engine combining deterministic rules, LLM analysis, and RAG retrieval.</w:t>
      </w:r>
      <w:r w:rsidRPr="00987447">
        <w:rPr>
          <w:szCs w:val="28"/>
        </w:rPr>
        <w:br/>
        <w:t>5. To create an interactive frontend dashboard for risk visualization.</w:t>
      </w:r>
      <w:r w:rsidRPr="00987447">
        <w:rPr>
          <w:szCs w:val="28"/>
        </w:rPr>
        <w:br/>
        <w:t>6. To generate AI-powered redline suggestions for identified risky clauses.</w:t>
      </w:r>
      <w:r w:rsidRPr="00987447">
        <w:rPr>
          <w:szCs w:val="28"/>
        </w:rPr>
        <w:br/>
        <w:t>7. To produce exportable PDF executive risk analysis reports.</w:t>
      </w:r>
      <w:r w:rsidRPr="00987447">
        <w:rPr>
          <w:szCs w:val="28"/>
        </w:rPr>
        <w:br/>
        <w:t>8. To implement a vector database (ChromaDB) for persistent knowledge storage and semantic retrieval.</w:t>
      </w:r>
    </w:p>
    <w:p w14:paraId="37CB70D9" w14:textId="77777777" w:rsidR="00AA2DE1" w:rsidRPr="00987447" w:rsidRDefault="00000000">
      <w:pPr>
        <w:rPr>
          <w:szCs w:val="28"/>
        </w:rPr>
      </w:pPr>
      <w:r w:rsidRPr="00987447">
        <w:rPr>
          <w:szCs w:val="28"/>
        </w:rPr>
        <w:br w:type="page"/>
      </w:r>
    </w:p>
    <w:p w14:paraId="12B4FDBE" w14:textId="77777777" w:rsidR="00AA2DE1" w:rsidRPr="00987447" w:rsidRDefault="00000000">
      <w:pPr>
        <w:pStyle w:val="Heading1"/>
      </w:pPr>
      <w:r w:rsidRPr="00987447">
        <w:rPr>
          <w:rFonts w:ascii="Times New Roman" w:hAnsi="Times New Roman"/>
          <w:color w:val="000000"/>
          <w:sz w:val="32"/>
        </w:rPr>
        <w:lastRenderedPageBreak/>
        <w:t>CHAPTER 3 — LITERATURE REVIEW</w:t>
      </w:r>
    </w:p>
    <w:p w14:paraId="44770B62" w14:textId="77777777" w:rsidR="00AA2DE1" w:rsidRPr="00987447" w:rsidRDefault="00000000">
      <w:pPr>
        <w:pStyle w:val="Heading2"/>
        <w:rPr>
          <w:sz w:val="28"/>
          <w:szCs w:val="28"/>
        </w:rPr>
      </w:pPr>
      <w:r w:rsidRPr="00987447">
        <w:rPr>
          <w:rFonts w:ascii="Times New Roman" w:hAnsi="Times New Roman"/>
          <w:color w:val="000000"/>
          <w:sz w:val="32"/>
          <w:szCs w:val="28"/>
        </w:rPr>
        <w:t>3.1 Traditional Contract Management</w:t>
      </w:r>
    </w:p>
    <w:p w14:paraId="25FC92A2" w14:textId="77777777" w:rsidR="00AA2DE1" w:rsidRPr="00987447" w:rsidRDefault="00000000">
      <w:pPr>
        <w:spacing w:after="120"/>
        <w:rPr>
          <w:szCs w:val="28"/>
        </w:rPr>
      </w:pPr>
      <w:r w:rsidRPr="00987447">
        <w:rPr>
          <w:szCs w:val="28"/>
        </w:rPr>
        <w:t>Historically, contract management relied entirely on manual review by legal professionals. Lawyers would read through contracts clause by clause, comparing language against known risk patterns and organizational policies. This approach, while thorough when done correctly, suffers from scalability and consistency issues.</w:t>
      </w:r>
    </w:p>
    <w:p w14:paraId="65921722" w14:textId="77777777" w:rsidR="00AA2DE1" w:rsidRPr="00987447" w:rsidRDefault="00000000">
      <w:pPr>
        <w:pStyle w:val="Heading2"/>
        <w:rPr>
          <w:sz w:val="28"/>
          <w:szCs w:val="28"/>
        </w:rPr>
      </w:pPr>
      <w:r w:rsidRPr="00987447">
        <w:rPr>
          <w:rFonts w:ascii="Times New Roman" w:hAnsi="Times New Roman"/>
          <w:color w:val="000000"/>
          <w:sz w:val="32"/>
          <w:szCs w:val="28"/>
        </w:rPr>
        <w:t>3.2 NLP in Legal Domain</w:t>
      </w:r>
    </w:p>
    <w:p w14:paraId="308E5BBA" w14:textId="77777777" w:rsidR="00AA2DE1" w:rsidRPr="00987447" w:rsidRDefault="00000000">
      <w:pPr>
        <w:spacing w:after="120"/>
        <w:rPr>
          <w:szCs w:val="28"/>
        </w:rPr>
      </w:pPr>
      <w:r w:rsidRPr="00987447">
        <w:rPr>
          <w:szCs w:val="28"/>
        </w:rPr>
        <w:t>Natural Language Processing has been applied to legal text analysis since the early 2000s. Initial approaches used rule-based systems with keyword matching and regular expressions to identify specific legal provisions. These systems were reliable for known patterns but lacked the ability to understand context and semantic meaning.</w:t>
      </w:r>
    </w:p>
    <w:p w14:paraId="6061C962" w14:textId="77777777" w:rsidR="00AA2DE1" w:rsidRPr="00987447" w:rsidRDefault="00000000">
      <w:pPr>
        <w:pStyle w:val="Heading2"/>
        <w:rPr>
          <w:sz w:val="28"/>
          <w:szCs w:val="28"/>
        </w:rPr>
      </w:pPr>
      <w:r w:rsidRPr="00987447">
        <w:rPr>
          <w:rFonts w:ascii="Times New Roman" w:hAnsi="Times New Roman"/>
          <w:color w:val="000000"/>
          <w:sz w:val="32"/>
          <w:szCs w:val="28"/>
        </w:rPr>
        <w:t>3.3 Large Language Models</w:t>
      </w:r>
    </w:p>
    <w:p w14:paraId="22779423" w14:textId="77777777" w:rsidR="00AA2DE1" w:rsidRPr="00987447" w:rsidRDefault="00000000">
      <w:pPr>
        <w:spacing w:after="120"/>
        <w:rPr>
          <w:szCs w:val="28"/>
        </w:rPr>
      </w:pPr>
      <w:r w:rsidRPr="00987447">
        <w:rPr>
          <w:szCs w:val="28"/>
        </w:rPr>
        <w:t>The advent of transformer-based language models, particularly GPT-3, GPT-4, and their successors, has dramatically improved the capability of AI systems to understand and analyze unstructured text. LLMs can comprehend legal language, identify implicit risks, and generate human-readable explanations. However, LLMs suffer from potential hallucination and inconsistency issues when used in isolation.</w:t>
      </w:r>
    </w:p>
    <w:p w14:paraId="607ACCE4" w14:textId="77777777" w:rsidR="00AA2DE1" w:rsidRPr="00987447" w:rsidRDefault="00000000">
      <w:pPr>
        <w:pStyle w:val="Heading2"/>
        <w:rPr>
          <w:sz w:val="28"/>
          <w:szCs w:val="28"/>
        </w:rPr>
      </w:pPr>
      <w:r w:rsidRPr="00987447">
        <w:rPr>
          <w:rFonts w:ascii="Times New Roman" w:hAnsi="Times New Roman"/>
          <w:color w:val="000000"/>
          <w:sz w:val="32"/>
          <w:szCs w:val="28"/>
        </w:rPr>
        <w:t>3.4 Retrieval-Augmented Generation (RAG)</w:t>
      </w:r>
    </w:p>
    <w:p w14:paraId="62134049" w14:textId="77777777" w:rsidR="00AA2DE1" w:rsidRPr="00987447" w:rsidRDefault="00000000">
      <w:pPr>
        <w:spacing w:after="120"/>
        <w:rPr>
          <w:szCs w:val="28"/>
        </w:rPr>
      </w:pPr>
      <w:r w:rsidRPr="00987447">
        <w:rPr>
          <w:szCs w:val="28"/>
        </w:rPr>
        <w:t xml:space="preserve">RAG, introduced by Lewis et al. (2020), addresses LLM limitations by grounding the model's responses in retrieved factual context. In the legal domain, RAG enables the system to retrieve relevant risk knowledge from a curated knowledge base before generating analysis, reducing hallucination </w:t>
      </w:r>
      <w:r w:rsidRPr="00987447">
        <w:rPr>
          <w:szCs w:val="28"/>
        </w:rPr>
        <w:lastRenderedPageBreak/>
        <w:t>and improving consistency. ContractAI implements RAG using ChromaDB as the vector store.</w:t>
      </w:r>
    </w:p>
    <w:p w14:paraId="17961B38" w14:textId="77777777" w:rsidR="00AA2DE1" w:rsidRPr="00987447" w:rsidRDefault="00000000">
      <w:pPr>
        <w:pStyle w:val="Heading2"/>
        <w:rPr>
          <w:sz w:val="28"/>
          <w:szCs w:val="28"/>
        </w:rPr>
      </w:pPr>
      <w:r w:rsidRPr="00987447">
        <w:rPr>
          <w:rFonts w:ascii="Times New Roman" w:hAnsi="Times New Roman"/>
          <w:color w:val="000000"/>
          <w:sz w:val="32"/>
          <w:szCs w:val="28"/>
        </w:rPr>
        <w:t>3.5 Existing Systems and Gap Analysis</w:t>
      </w:r>
    </w:p>
    <w:p w14:paraId="749EFFFE" w14:textId="77777777" w:rsidR="00AA2DE1" w:rsidRPr="00987447" w:rsidRDefault="00000000">
      <w:pPr>
        <w:spacing w:after="120"/>
        <w:rPr>
          <w:szCs w:val="28"/>
        </w:rPr>
      </w:pPr>
      <w:r w:rsidRPr="00987447">
        <w:rPr>
          <w:szCs w:val="28"/>
        </w:rPr>
        <w:t>Several commercial tools exist for contract analysis including Kira Systems, LawGeex, and ContractPodAI. However, these are proprietary, expensive, and not customizable. Open-source alternatives are limited in scope. ContractAI fills this gap by providing a complete, customizable, open-source contract risk analyzer combining rule-based analysis, LLM integration, and RAG retrieval in a hybrid scoring engine.</w:t>
      </w:r>
    </w:p>
    <w:p w14:paraId="12CFAC83" w14:textId="77777777" w:rsidR="00AA2DE1" w:rsidRPr="00987447" w:rsidRDefault="00000000">
      <w:pPr>
        <w:rPr>
          <w:szCs w:val="28"/>
        </w:rPr>
      </w:pPr>
      <w:r w:rsidRPr="00987447">
        <w:rPr>
          <w:szCs w:val="28"/>
        </w:rPr>
        <w:br w:type="page"/>
      </w:r>
    </w:p>
    <w:p w14:paraId="4419CD2B" w14:textId="77777777" w:rsidR="00AA2DE1" w:rsidRPr="00987447" w:rsidRDefault="00000000">
      <w:pPr>
        <w:pStyle w:val="Heading1"/>
      </w:pPr>
      <w:r w:rsidRPr="00987447">
        <w:rPr>
          <w:rFonts w:ascii="Times New Roman" w:hAnsi="Times New Roman"/>
          <w:color w:val="000000"/>
          <w:sz w:val="32"/>
        </w:rPr>
        <w:lastRenderedPageBreak/>
        <w:t>CHAPTER 4 — REQUIREMENTS ANALYSIS</w:t>
      </w:r>
    </w:p>
    <w:p w14:paraId="2CE0D193" w14:textId="77777777" w:rsidR="00AA2DE1" w:rsidRPr="00987447" w:rsidRDefault="00000000">
      <w:pPr>
        <w:pStyle w:val="Heading2"/>
        <w:rPr>
          <w:sz w:val="28"/>
          <w:szCs w:val="28"/>
        </w:rPr>
      </w:pPr>
      <w:r w:rsidRPr="00987447">
        <w:rPr>
          <w:rFonts w:ascii="Times New Roman" w:hAnsi="Times New Roman"/>
          <w:color w:val="000000"/>
          <w:sz w:val="32"/>
          <w:szCs w:val="28"/>
        </w:rPr>
        <w:t>4.1 Functional Requirements</w:t>
      </w:r>
    </w:p>
    <w:p w14:paraId="47D4BDE8" w14:textId="77777777" w:rsidR="00AA2DE1" w:rsidRPr="00987447" w:rsidRDefault="00000000">
      <w:pPr>
        <w:spacing w:after="120"/>
        <w:rPr>
          <w:szCs w:val="28"/>
        </w:rPr>
      </w:pPr>
      <w:r w:rsidRPr="00987447">
        <w:rPr>
          <w:szCs w:val="28"/>
        </w:rPr>
        <w:t>FR-01: The system shall allow users to upload contract documents in PDF, DOCX, and TXT formats up to 50MB.</w:t>
      </w:r>
      <w:r w:rsidRPr="00987447">
        <w:rPr>
          <w:szCs w:val="28"/>
        </w:rPr>
        <w:br/>
        <w:t>FR-02: The system shall extract text content from uploaded documents preserving page structure.</w:t>
      </w:r>
      <w:r w:rsidRPr="00987447">
        <w:rPr>
          <w:szCs w:val="28"/>
        </w:rPr>
        <w:br/>
        <w:t>FR-03: The system shall identify and categorize contractual clauses across 15 legal categories.</w:t>
      </w:r>
      <w:r w:rsidRPr="00987447">
        <w:rPr>
          <w:szCs w:val="28"/>
        </w:rPr>
        <w:br/>
        <w:t>FR-04: The system shall extract metadata including contract type, parties, dates, governing law, and payment terms.</w:t>
      </w:r>
      <w:r w:rsidRPr="00987447">
        <w:rPr>
          <w:szCs w:val="28"/>
        </w:rPr>
        <w:br/>
        <w:t>FR-05: The system shall calculate a composite risk score using the hybrid engine (rules 40%, LLM 40%, RAG 20%).</w:t>
      </w:r>
      <w:r w:rsidRPr="00987447">
        <w:rPr>
          <w:szCs w:val="28"/>
        </w:rPr>
        <w:br/>
        <w:t>FR-06: The system shall classify contracts into LOW (0-30), MEDIUM (31-65), or HIGH (66-100) risk tiers.</w:t>
      </w:r>
      <w:r w:rsidRPr="00987447">
        <w:rPr>
          <w:szCs w:val="28"/>
        </w:rPr>
        <w:br/>
        <w:t>FR-07: The system shall generate AI-powered redline suggestions for high and medium risk clauses.</w:t>
      </w:r>
      <w:r w:rsidRPr="00987447">
        <w:rPr>
          <w:szCs w:val="28"/>
        </w:rPr>
        <w:br/>
        <w:t>FR-08: The system shall provide an interactive web dashboard with risk visualization charts.</w:t>
      </w:r>
      <w:r w:rsidRPr="00987447">
        <w:rPr>
          <w:szCs w:val="28"/>
        </w:rPr>
        <w:br/>
        <w:t>FR-09: The system shall generate downloadable PDF executive risk reports.</w:t>
      </w:r>
      <w:r w:rsidRPr="00987447">
        <w:rPr>
          <w:szCs w:val="28"/>
        </w:rPr>
        <w:br/>
        <w:t>FR-10: The system shall support user registration and login with JWT-based authentication.</w:t>
      </w:r>
      <w:r w:rsidRPr="00987447">
        <w:rPr>
          <w:szCs w:val="28"/>
        </w:rPr>
        <w:br/>
        <w:t>FR-11: The system shall allow contract comparison between two documents.</w:t>
      </w:r>
      <w:r w:rsidRPr="00987447">
        <w:rPr>
          <w:szCs w:val="28"/>
        </w:rPr>
        <w:br/>
        <w:t>FR-12: The system shall manage risk playbooks for different contract types.</w:t>
      </w:r>
    </w:p>
    <w:p w14:paraId="47864E63" w14:textId="77777777" w:rsidR="00AA2DE1" w:rsidRPr="00987447" w:rsidRDefault="00000000">
      <w:pPr>
        <w:pStyle w:val="Heading2"/>
        <w:rPr>
          <w:sz w:val="28"/>
          <w:szCs w:val="28"/>
        </w:rPr>
      </w:pPr>
      <w:r w:rsidRPr="00987447">
        <w:rPr>
          <w:rFonts w:ascii="Times New Roman" w:hAnsi="Times New Roman"/>
          <w:color w:val="000000"/>
          <w:sz w:val="32"/>
          <w:szCs w:val="28"/>
        </w:rPr>
        <w:t>4.2 Non-Functional Requirements</w:t>
      </w:r>
    </w:p>
    <w:p w14:paraId="067A1565" w14:textId="77777777" w:rsidR="00AA2DE1" w:rsidRPr="00987447" w:rsidRDefault="00000000">
      <w:pPr>
        <w:spacing w:after="120"/>
        <w:rPr>
          <w:szCs w:val="28"/>
        </w:rPr>
      </w:pPr>
      <w:r w:rsidRPr="00987447">
        <w:rPr>
          <w:szCs w:val="28"/>
        </w:rPr>
        <w:t>NFR-01: The system shall respond to API requests within 5 seconds for standard operations.</w:t>
      </w:r>
      <w:r w:rsidRPr="00987447">
        <w:rPr>
          <w:szCs w:val="28"/>
        </w:rPr>
        <w:br/>
        <w:t>NFR-02: The frontend shall be responsive and work on desktop browsers.</w:t>
      </w:r>
      <w:r w:rsidRPr="00987447">
        <w:rPr>
          <w:szCs w:val="28"/>
        </w:rPr>
        <w:br/>
      </w:r>
      <w:r w:rsidRPr="00987447">
        <w:rPr>
          <w:szCs w:val="28"/>
        </w:rPr>
        <w:lastRenderedPageBreak/>
        <w:t>NFR-03: The system shall gracefully degrade to rule-based analysis when external LLM APIs are unavailable.</w:t>
      </w:r>
      <w:r w:rsidRPr="00987447">
        <w:rPr>
          <w:szCs w:val="28"/>
        </w:rPr>
        <w:br/>
        <w:t>NFR-04: Uploaded files shall be stored with UUID-prefixed filenames to prevent path traversal attacks.</w:t>
      </w:r>
      <w:r w:rsidRPr="00987447">
        <w:rPr>
          <w:szCs w:val="28"/>
        </w:rPr>
        <w:br/>
        <w:t>NFR-05: The system shall validate file extensions and enforce the 50MB size limit.</w:t>
      </w:r>
      <w:r w:rsidRPr="00987447">
        <w:rPr>
          <w:szCs w:val="28"/>
        </w:rPr>
        <w:br/>
        <w:t>NFR-06: The database shall use SQLAlchemy ORM with support for SQLite (default) and PostgreSQL.</w:t>
      </w:r>
    </w:p>
    <w:p w14:paraId="1493669C" w14:textId="77777777" w:rsidR="00AA2DE1" w:rsidRPr="00987447" w:rsidRDefault="00000000">
      <w:pPr>
        <w:pStyle w:val="Heading2"/>
        <w:rPr>
          <w:sz w:val="28"/>
          <w:szCs w:val="28"/>
        </w:rPr>
      </w:pPr>
      <w:r w:rsidRPr="00987447">
        <w:rPr>
          <w:rFonts w:ascii="Times New Roman" w:hAnsi="Times New Roman"/>
          <w:color w:val="000000"/>
          <w:sz w:val="32"/>
          <w:szCs w:val="28"/>
        </w:rPr>
        <w:t>4.3 Software Requirements</w:t>
      </w:r>
    </w:p>
    <w:tbl>
      <w:tblPr>
        <w:tblStyle w:val="TableGrid"/>
        <w:tblW w:w="0" w:type="auto"/>
        <w:tblLook w:val="04A0" w:firstRow="1" w:lastRow="0" w:firstColumn="1" w:lastColumn="0" w:noHBand="0" w:noVBand="1"/>
      </w:tblPr>
      <w:tblGrid>
        <w:gridCol w:w="4331"/>
        <w:gridCol w:w="4331"/>
      </w:tblGrid>
      <w:tr w:rsidR="00AA2DE1" w:rsidRPr="00987447" w14:paraId="55B7EAA1" w14:textId="77777777">
        <w:tc>
          <w:tcPr>
            <w:tcW w:w="4331" w:type="dxa"/>
          </w:tcPr>
          <w:p w14:paraId="75D43ADF" w14:textId="77777777" w:rsidR="00AA2DE1" w:rsidRPr="00987447" w:rsidRDefault="00000000">
            <w:pPr>
              <w:rPr>
                <w:szCs w:val="28"/>
              </w:rPr>
            </w:pPr>
            <w:r w:rsidRPr="00987447">
              <w:rPr>
                <w:b/>
                <w:szCs w:val="28"/>
              </w:rPr>
              <w:t>Component</w:t>
            </w:r>
          </w:p>
        </w:tc>
        <w:tc>
          <w:tcPr>
            <w:tcW w:w="4331" w:type="dxa"/>
          </w:tcPr>
          <w:p w14:paraId="69E372CC" w14:textId="77777777" w:rsidR="00AA2DE1" w:rsidRPr="00987447" w:rsidRDefault="00000000">
            <w:pPr>
              <w:rPr>
                <w:szCs w:val="28"/>
              </w:rPr>
            </w:pPr>
            <w:r w:rsidRPr="00987447">
              <w:rPr>
                <w:b/>
                <w:szCs w:val="28"/>
              </w:rPr>
              <w:t>Requirement</w:t>
            </w:r>
          </w:p>
        </w:tc>
      </w:tr>
      <w:tr w:rsidR="00AA2DE1" w:rsidRPr="00987447" w14:paraId="6B79B94F" w14:textId="77777777">
        <w:tc>
          <w:tcPr>
            <w:tcW w:w="4331" w:type="dxa"/>
          </w:tcPr>
          <w:p w14:paraId="0BB0F942" w14:textId="77777777" w:rsidR="00AA2DE1" w:rsidRPr="00987447" w:rsidRDefault="00000000">
            <w:pPr>
              <w:rPr>
                <w:szCs w:val="28"/>
              </w:rPr>
            </w:pPr>
            <w:r w:rsidRPr="00987447">
              <w:rPr>
                <w:szCs w:val="28"/>
              </w:rPr>
              <w:t>Operating System</w:t>
            </w:r>
          </w:p>
        </w:tc>
        <w:tc>
          <w:tcPr>
            <w:tcW w:w="4331" w:type="dxa"/>
          </w:tcPr>
          <w:p w14:paraId="1F57197E" w14:textId="77777777" w:rsidR="00AA2DE1" w:rsidRPr="00987447" w:rsidRDefault="00000000">
            <w:pPr>
              <w:rPr>
                <w:szCs w:val="28"/>
              </w:rPr>
            </w:pPr>
            <w:r w:rsidRPr="00987447">
              <w:rPr>
                <w:szCs w:val="28"/>
              </w:rPr>
              <w:t>Windows/Linux/macOS</w:t>
            </w:r>
          </w:p>
        </w:tc>
      </w:tr>
      <w:tr w:rsidR="00AA2DE1" w:rsidRPr="00987447" w14:paraId="663D677A" w14:textId="77777777">
        <w:tc>
          <w:tcPr>
            <w:tcW w:w="4331" w:type="dxa"/>
          </w:tcPr>
          <w:p w14:paraId="37C6F0EE" w14:textId="77777777" w:rsidR="00AA2DE1" w:rsidRPr="00987447" w:rsidRDefault="00000000">
            <w:pPr>
              <w:rPr>
                <w:szCs w:val="28"/>
              </w:rPr>
            </w:pPr>
            <w:r w:rsidRPr="00987447">
              <w:rPr>
                <w:szCs w:val="28"/>
              </w:rPr>
              <w:t>Python</w:t>
            </w:r>
          </w:p>
        </w:tc>
        <w:tc>
          <w:tcPr>
            <w:tcW w:w="4331" w:type="dxa"/>
          </w:tcPr>
          <w:p w14:paraId="66159D38" w14:textId="77777777" w:rsidR="00AA2DE1" w:rsidRPr="00987447" w:rsidRDefault="00000000">
            <w:pPr>
              <w:rPr>
                <w:szCs w:val="28"/>
              </w:rPr>
            </w:pPr>
            <w:r w:rsidRPr="00987447">
              <w:rPr>
                <w:szCs w:val="28"/>
              </w:rPr>
              <w:t>3.10+</w:t>
            </w:r>
          </w:p>
        </w:tc>
      </w:tr>
      <w:tr w:rsidR="00AA2DE1" w:rsidRPr="00987447" w14:paraId="22345EEA" w14:textId="77777777">
        <w:tc>
          <w:tcPr>
            <w:tcW w:w="4331" w:type="dxa"/>
          </w:tcPr>
          <w:p w14:paraId="5CB79001" w14:textId="77777777" w:rsidR="00AA2DE1" w:rsidRPr="00987447" w:rsidRDefault="00000000">
            <w:pPr>
              <w:rPr>
                <w:szCs w:val="28"/>
              </w:rPr>
            </w:pPr>
            <w:r w:rsidRPr="00987447">
              <w:rPr>
                <w:szCs w:val="28"/>
              </w:rPr>
              <w:t>Node.js</w:t>
            </w:r>
          </w:p>
        </w:tc>
        <w:tc>
          <w:tcPr>
            <w:tcW w:w="4331" w:type="dxa"/>
          </w:tcPr>
          <w:p w14:paraId="091C6AA8" w14:textId="77777777" w:rsidR="00AA2DE1" w:rsidRPr="00987447" w:rsidRDefault="00000000">
            <w:pPr>
              <w:rPr>
                <w:szCs w:val="28"/>
              </w:rPr>
            </w:pPr>
            <w:r w:rsidRPr="00987447">
              <w:rPr>
                <w:szCs w:val="28"/>
              </w:rPr>
              <w:t>18.x+</w:t>
            </w:r>
          </w:p>
        </w:tc>
      </w:tr>
      <w:tr w:rsidR="00AA2DE1" w:rsidRPr="00987447" w14:paraId="18FFAE69" w14:textId="77777777">
        <w:tc>
          <w:tcPr>
            <w:tcW w:w="4331" w:type="dxa"/>
          </w:tcPr>
          <w:p w14:paraId="4E29ED1B" w14:textId="77777777" w:rsidR="00AA2DE1" w:rsidRPr="00987447" w:rsidRDefault="00000000">
            <w:pPr>
              <w:rPr>
                <w:szCs w:val="28"/>
              </w:rPr>
            </w:pPr>
            <w:r w:rsidRPr="00987447">
              <w:rPr>
                <w:szCs w:val="28"/>
              </w:rPr>
              <w:t>Database</w:t>
            </w:r>
          </w:p>
        </w:tc>
        <w:tc>
          <w:tcPr>
            <w:tcW w:w="4331" w:type="dxa"/>
          </w:tcPr>
          <w:p w14:paraId="397A0431" w14:textId="77777777" w:rsidR="00AA2DE1" w:rsidRPr="00987447" w:rsidRDefault="00000000">
            <w:pPr>
              <w:rPr>
                <w:szCs w:val="28"/>
              </w:rPr>
            </w:pPr>
            <w:r w:rsidRPr="00987447">
              <w:rPr>
                <w:szCs w:val="28"/>
              </w:rPr>
              <w:t>SQLite 3.x (default)</w:t>
            </w:r>
          </w:p>
        </w:tc>
      </w:tr>
      <w:tr w:rsidR="00AA2DE1" w:rsidRPr="00987447" w14:paraId="44A03F87" w14:textId="77777777">
        <w:tc>
          <w:tcPr>
            <w:tcW w:w="4331" w:type="dxa"/>
          </w:tcPr>
          <w:p w14:paraId="23D2A71F" w14:textId="77777777" w:rsidR="00AA2DE1" w:rsidRPr="00987447" w:rsidRDefault="00000000">
            <w:pPr>
              <w:rPr>
                <w:szCs w:val="28"/>
              </w:rPr>
            </w:pPr>
            <w:r w:rsidRPr="00987447">
              <w:rPr>
                <w:szCs w:val="28"/>
              </w:rPr>
              <w:t>Browser</w:t>
            </w:r>
          </w:p>
        </w:tc>
        <w:tc>
          <w:tcPr>
            <w:tcW w:w="4331" w:type="dxa"/>
          </w:tcPr>
          <w:p w14:paraId="636213D8" w14:textId="77777777" w:rsidR="00AA2DE1" w:rsidRPr="00987447" w:rsidRDefault="00000000">
            <w:pPr>
              <w:rPr>
                <w:szCs w:val="28"/>
              </w:rPr>
            </w:pPr>
            <w:r w:rsidRPr="00987447">
              <w:rPr>
                <w:szCs w:val="28"/>
              </w:rPr>
              <w:t>Chrome/Edge/Firefox</w:t>
            </w:r>
          </w:p>
        </w:tc>
      </w:tr>
      <w:tr w:rsidR="00AA2DE1" w:rsidRPr="00987447" w14:paraId="520F4755" w14:textId="77777777">
        <w:tc>
          <w:tcPr>
            <w:tcW w:w="4331" w:type="dxa"/>
          </w:tcPr>
          <w:p w14:paraId="52B1F3C3" w14:textId="77777777" w:rsidR="00AA2DE1" w:rsidRPr="00987447" w:rsidRDefault="00000000">
            <w:pPr>
              <w:rPr>
                <w:szCs w:val="28"/>
              </w:rPr>
            </w:pPr>
            <w:r w:rsidRPr="00987447">
              <w:rPr>
                <w:szCs w:val="28"/>
              </w:rPr>
              <w:t>LLM API</w:t>
            </w:r>
          </w:p>
        </w:tc>
        <w:tc>
          <w:tcPr>
            <w:tcW w:w="4331" w:type="dxa"/>
          </w:tcPr>
          <w:p w14:paraId="0FE151E4" w14:textId="77777777" w:rsidR="00AA2DE1" w:rsidRPr="00987447" w:rsidRDefault="00000000">
            <w:pPr>
              <w:rPr>
                <w:szCs w:val="28"/>
              </w:rPr>
            </w:pPr>
            <w:r w:rsidRPr="00987447">
              <w:rPr>
                <w:szCs w:val="28"/>
              </w:rPr>
              <w:t>OpenAI API (optional)</w:t>
            </w:r>
          </w:p>
        </w:tc>
      </w:tr>
      <w:tr w:rsidR="00AA2DE1" w:rsidRPr="00987447" w14:paraId="6DCC0960" w14:textId="77777777">
        <w:tc>
          <w:tcPr>
            <w:tcW w:w="4331" w:type="dxa"/>
          </w:tcPr>
          <w:p w14:paraId="2F3067DD" w14:textId="77777777" w:rsidR="00AA2DE1" w:rsidRPr="00987447" w:rsidRDefault="00000000">
            <w:pPr>
              <w:rPr>
                <w:szCs w:val="28"/>
              </w:rPr>
            </w:pPr>
            <w:r w:rsidRPr="00987447">
              <w:rPr>
                <w:szCs w:val="28"/>
              </w:rPr>
              <w:t>RAM</w:t>
            </w:r>
          </w:p>
        </w:tc>
        <w:tc>
          <w:tcPr>
            <w:tcW w:w="4331" w:type="dxa"/>
          </w:tcPr>
          <w:p w14:paraId="6F0D56E9" w14:textId="77777777" w:rsidR="00AA2DE1" w:rsidRPr="00987447" w:rsidRDefault="00000000">
            <w:pPr>
              <w:rPr>
                <w:szCs w:val="28"/>
              </w:rPr>
            </w:pPr>
            <w:r w:rsidRPr="00987447">
              <w:rPr>
                <w:szCs w:val="28"/>
              </w:rPr>
              <w:t>4GB minimum</w:t>
            </w:r>
          </w:p>
        </w:tc>
      </w:tr>
      <w:tr w:rsidR="00AA2DE1" w:rsidRPr="00987447" w14:paraId="57044470" w14:textId="77777777">
        <w:tc>
          <w:tcPr>
            <w:tcW w:w="4331" w:type="dxa"/>
          </w:tcPr>
          <w:p w14:paraId="479094E5" w14:textId="77777777" w:rsidR="00AA2DE1" w:rsidRPr="00987447" w:rsidRDefault="00000000">
            <w:pPr>
              <w:rPr>
                <w:szCs w:val="28"/>
              </w:rPr>
            </w:pPr>
            <w:r w:rsidRPr="00987447">
              <w:rPr>
                <w:szCs w:val="28"/>
              </w:rPr>
              <w:t>Storage</w:t>
            </w:r>
          </w:p>
        </w:tc>
        <w:tc>
          <w:tcPr>
            <w:tcW w:w="4331" w:type="dxa"/>
          </w:tcPr>
          <w:p w14:paraId="10ACFA1F" w14:textId="77777777" w:rsidR="00AA2DE1" w:rsidRPr="00987447" w:rsidRDefault="00000000">
            <w:pPr>
              <w:rPr>
                <w:szCs w:val="28"/>
              </w:rPr>
            </w:pPr>
            <w:r w:rsidRPr="00987447">
              <w:rPr>
                <w:szCs w:val="28"/>
              </w:rPr>
              <w:t>500MB minimum</w:t>
            </w:r>
          </w:p>
        </w:tc>
      </w:tr>
    </w:tbl>
    <w:p w14:paraId="59C259F9" w14:textId="77777777" w:rsidR="00AA2DE1" w:rsidRPr="00987447" w:rsidRDefault="00000000">
      <w:pPr>
        <w:rPr>
          <w:szCs w:val="28"/>
        </w:rPr>
      </w:pPr>
      <w:r w:rsidRPr="00987447">
        <w:rPr>
          <w:szCs w:val="28"/>
        </w:rPr>
        <w:br w:type="page"/>
      </w:r>
    </w:p>
    <w:p w14:paraId="100284C5" w14:textId="77777777" w:rsidR="00AA2DE1" w:rsidRPr="00987447" w:rsidRDefault="00000000">
      <w:pPr>
        <w:pStyle w:val="Heading1"/>
      </w:pPr>
      <w:r w:rsidRPr="00987447">
        <w:rPr>
          <w:rFonts w:ascii="Times New Roman" w:hAnsi="Times New Roman"/>
          <w:color w:val="000000"/>
          <w:sz w:val="32"/>
        </w:rPr>
        <w:lastRenderedPageBreak/>
        <w:t>CHAPTER 5 — SYSTEM ARCHITECTURE AND DESIGN</w:t>
      </w:r>
    </w:p>
    <w:p w14:paraId="4BAC2ED7" w14:textId="77777777" w:rsidR="00AA2DE1" w:rsidRPr="00987447" w:rsidRDefault="00000000">
      <w:pPr>
        <w:pStyle w:val="Heading2"/>
        <w:rPr>
          <w:sz w:val="28"/>
          <w:szCs w:val="28"/>
        </w:rPr>
      </w:pPr>
      <w:r w:rsidRPr="00987447">
        <w:rPr>
          <w:rFonts w:ascii="Times New Roman" w:hAnsi="Times New Roman"/>
          <w:color w:val="000000"/>
          <w:sz w:val="32"/>
          <w:szCs w:val="28"/>
        </w:rPr>
        <w:t>5.1 System Architecture</w:t>
      </w:r>
    </w:p>
    <w:p w14:paraId="278DCD91" w14:textId="77777777" w:rsidR="00AA2DE1" w:rsidRPr="00987447" w:rsidRDefault="00000000">
      <w:pPr>
        <w:spacing w:after="120"/>
        <w:rPr>
          <w:szCs w:val="28"/>
        </w:rPr>
      </w:pPr>
      <w:r w:rsidRPr="00987447">
        <w:rPr>
          <w:szCs w:val="28"/>
        </w:rPr>
        <w:t>ContractAI follows a modern three-tier architecture consisting of a presentation layer (React frontend), an application layer (FastAPI backend), and a data layer (SQLite database + ChromaDB vector store). The system is designed for modularity, with clear separation of concerns between document processing, risk analysis, and report generation services.</w:t>
      </w:r>
    </w:p>
    <w:p w14:paraId="0613F6E4" w14:textId="77777777" w:rsidR="00AA2DE1" w:rsidRPr="00987447" w:rsidRDefault="00000000">
      <w:pPr>
        <w:spacing w:after="120"/>
        <w:rPr>
          <w:szCs w:val="28"/>
        </w:rPr>
      </w:pPr>
      <w:r w:rsidRPr="00987447">
        <w:rPr>
          <w:szCs w:val="28"/>
        </w:rPr>
        <w:t>Figure 5.1 illustrates the complete system architecture of ContractAI.</w:t>
      </w:r>
    </w:p>
    <w:p w14:paraId="46F339AE" w14:textId="77777777" w:rsidR="00AA2DE1" w:rsidRPr="00987447" w:rsidRDefault="00000000">
      <w:pPr>
        <w:jc w:val="center"/>
        <w:rPr>
          <w:szCs w:val="28"/>
        </w:rPr>
      </w:pPr>
      <w:r w:rsidRPr="00987447">
        <w:rPr>
          <w:noProof/>
          <w:szCs w:val="28"/>
        </w:rPr>
        <w:drawing>
          <wp:inline distT="0" distB="0" distL="0" distR="0" wp14:anchorId="5BD76DCA" wp14:editId="729BC2EF">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_1790355342717.png"/>
                    <pic:cNvPicPr/>
                  </pic:nvPicPr>
                  <pic:blipFill>
                    <a:blip r:embed="rId7"/>
                    <a:stretch>
                      <a:fillRect/>
                    </a:stretch>
                  </pic:blipFill>
                  <pic:spPr>
                    <a:xfrm>
                      <a:off x="0" y="0"/>
                      <a:ext cx="5029200" cy="5029200"/>
                    </a:xfrm>
                    <a:prstGeom prst="rect">
                      <a:avLst/>
                    </a:prstGeom>
                  </pic:spPr>
                </pic:pic>
              </a:graphicData>
            </a:graphic>
          </wp:inline>
        </w:drawing>
      </w:r>
    </w:p>
    <w:p w14:paraId="7BF8B288" w14:textId="77777777" w:rsidR="00AA2DE1" w:rsidRPr="00987447" w:rsidRDefault="00000000">
      <w:pPr>
        <w:spacing w:after="240"/>
        <w:jc w:val="center"/>
        <w:rPr>
          <w:szCs w:val="28"/>
        </w:rPr>
      </w:pPr>
      <w:r w:rsidRPr="00987447">
        <w:rPr>
          <w:i/>
          <w:szCs w:val="28"/>
        </w:rPr>
        <w:t>Figure 5.1 — ContractAI System Architecture Diagram</w:t>
      </w:r>
    </w:p>
    <w:p w14:paraId="0EE601F2" w14:textId="77777777" w:rsidR="00AA2DE1" w:rsidRPr="00987447" w:rsidRDefault="00000000">
      <w:pPr>
        <w:pStyle w:val="Heading2"/>
        <w:rPr>
          <w:sz w:val="28"/>
          <w:szCs w:val="28"/>
        </w:rPr>
      </w:pPr>
      <w:r w:rsidRPr="00987447">
        <w:rPr>
          <w:rFonts w:ascii="Times New Roman" w:hAnsi="Times New Roman"/>
          <w:color w:val="000000"/>
          <w:sz w:val="32"/>
          <w:szCs w:val="28"/>
        </w:rPr>
        <w:lastRenderedPageBreak/>
        <w:t>5.2 System Flowchart</w:t>
      </w:r>
    </w:p>
    <w:p w14:paraId="28E5622E" w14:textId="77777777" w:rsidR="00AA2DE1" w:rsidRPr="00987447" w:rsidRDefault="00000000">
      <w:pPr>
        <w:spacing w:after="120"/>
        <w:rPr>
          <w:szCs w:val="28"/>
        </w:rPr>
      </w:pPr>
      <w:r w:rsidRPr="00987447">
        <w:rPr>
          <w:szCs w:val="28"/>
        </w:rPr>
        <w:t>The complete contract analysis pipeline follows a sequential processing flow from document upload through risk scoring to report generation. Figure 5.2 presents the detailed processing flowchart.</w:t>
      </w:r>
    </w:p>
    <w:p w14:paraId="02F43A35" w14:textId="77777777" w:rsidR="00AA2DE1" w:rsidRPr="00987447" w:rsidRDefault="00000000">
      <w:pPr>
        <w:jc w:val="center"/>
        <w:rPr>
          <w:szCs w:val="28"/>
        </w:rPr>
      </w:pPr>
      <w:r w:rsidRPr="00987447">
        <w:rPr>
          <w:noProof/>
          <w:szCs w:val="28"/>
        </w:rPr>
        <w:drawing>
          <wp:inline distT="0" distB="0" distL="0" distR="0" wp14:anchorId="5C9241E2" wp14:editId="5B0B429A">
            <wp:extent cx="5623560" cy="5623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_1790355356200.png"/>
                    <pic:cNvPicPr/>
                  </pic:nvPicPr>
                  <pic:blipFill>
                    <a:blip r:embed="rId8"/>
                    <a:stretch>
                      <a:fillRect/>
                    </a:stretch>
                  </pic:blipFill>
                  <pic:spPr>
                    <a:xfrm>
                      <a:off x="0" y="0"/>
                      <a:ext cx="5623560" cy="5623560"/>
                    </a:xfrm>
                    <a:prstGeom prst="rect">
                      <a:avLst/>
                    </a:prstGeom>
                  </pic:spPr>
                </pic:pic>
              </a:graphicData>
            </a:graphic>
          </wp:inline>
        </w:drawing>
      </w:r>
    </w:p>
    <w:p w14:paraId="6E69BF45" w14:textId="77777777" w:rsidR="00AA2DE1" w:rsidRPr="00987447" w:rsidRDefault="00000000">
      <w:pPr>
        <w:spacing w:after="240"/>
        <w:jc w:val="center"/>
        <w:rPr>
          <w:szCs w:val="28"/>
        </w:rPr>
      </w:pPr>
      <w:r w:rsidRPr="00987447">
        <w:rPr>
          <w:i/>
          <w:szCs w:val="28"/>
        </w:rPr>
        <w:t>Figure 5.2 — ContractAI Processing Flowchart</w:t>
      </w:r>
    </w:p>
    <w:p w14:paraId="69DBA6DD" w14:textId="77777777" w:rsidR="00AA2DE1" w:rsidRPr="00987447" w:rsidRDefault="00000000">
      <w:pPr>
        <w:pStyle w:val="Heading2"/>
        <w:rPr>
          <w:sz w:val="28"/>
          <w:szCs w:val="28"/>
        </w:rPr>
      </w:pPr>
      <w:r w:rsidRPr="00987447">
        <w:rPr>
          <w:rFonts w:ascii="Times New Roman" w:hAnsi="Times New Roman"/>
          <w:color w:val="000000"/>
          <w:sz w:val="32"/>
          <w:szCs w:val="28"/>
        </w:rPr>
        <w:t>5.3 Data Flow Diagram — Level 0</w:t>
      </w:r>
    </w:p>
    <w:p w14:paraId="2A9D5350" w14:textId="77777777" w:rsidR="00AA2DE1" w:rsidRPr="00987447" w:rsidRDefault="00000000">
      <w:pPr>
        <w:spacing w:after="120"/>
        <w:rPr>
          <w:szCs w:val="28"/>
        </w:rPr>
      </w:pPr>
      <w:r w:rsidRPr="00987447">
        <w:rPr>
          <w:szCs w:val="28"/>
        </w:rPr>
        <w:t>The Level 0 DFD (Context Diagram) shows the high-level interaction between the user, the ContractAI system, and external services.</w:t>
      </w:r>
    </w:p>
    <w:p w14:paraId="7091F488" w14:textId="77777777" w:rsidR="00AA2DE1" w:rsidRPr="00987447" w:rsidRDefault="00000000">
      <w:pPr>
        <w:jc w:val="center"/>
        <w:rPr>
          <w:szCs w:val="28"/>
        </w:rPr>
      </w:pPr>
      <w:r w:rsidRPr="00987447">
        <w:rPr>
          <w:noProof/>
          <w:szCs w:val="28"/>
        </w:rPr>
        <w:lastRenderedPageBreak/>
        <w:drawing>
          <wp:inline distT="0" distB="0" distL="0" distR="0" wp14:anchorId="15C30995" wp14:editId="76535BE3">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90355409533.png"/>
                    <pic:cNvPicPr/>
                  </pic:nvPicPr>
                  <pic:blipFill>
                    <a:blip r:embed="rId9"/>
                    <a:stretch>
                      <a:fillRect/>
                    </a:stretch>
                  </pic:blipFill>
                  <pic:spPr>
                    <a:xfrm>
                      <a:off x="0" y="0"/>
                      <a:ext cx="5029200" cy="5029200"/>
                    </a:xfrm>
                    <a:prstGeom prst="rect">
                      <a:avLst/>
                    </a:prstGeom>
                  </pic:spPr>
                </pic:pic>
              </a:graphicData>
            </a:graphic>
          </wp:inline>
        </w:drawing>
      </w:r>
    </w:p>
    <w:p w14:paraId="2A5F08C2" w14:textId="77777777" w:rsidR="00AA2DE1" w:rsidRPr="00987447" w:rsidRDefault="00000000">
      <w:pPr>
        <w:spacing w:after="240"/>
        <w:jc w:val="center"/>
        <w:rPr>
          <w:szCs w:val="28"/>
        </w:rPr>
      </w:pPr>
      <w:r w:rsidRPr="00987447">
        <w:rPr>
          <w:i/>
          <w:szCs w:val="28"/>
        </w:rPr>
        <w:t>Figure 5.3 — Data Flow Diagram Level 0 (Context Diagram)</w:t>
      </w:r>
    </w:p>
    <w:p w14:paraId="1ADFBDFD" w14:textId="77777777" w:rsidR="00AA2DE1" w:rsidRPr="00987447" w:rsidRDefault="00000000">
      <w:pPr>
        <w:pStyle w:val="Heading2"/>
        <w:rPr>
          <w:sz w:val="28"/>
          <w:szCs w:val="28"/>
        </w:rPr>
      </w:pPr>
      <w:r w:rsidRPr="00987447">
        <w:rPr>
          <w:rFonts w:ascii="Times New Roman" w:hAnsi="Times New Roman"/>
          <w:color w:val="000000"/>
          <w:sz w:val="32"/>
          <w:szCs w:val="28"/>
        </w:rPr>
        <w:t>5.4 Use Case Diagram</w:t>
      </w:r>
    </w:p>
    <w:p w14:paraId="14885FA4" w14:textId="77777777" w:rsidR="00AA2DE1" w:rsidRPr="00987447" w:rsidRDefault="00000000">
      <w:pPr>
        <w:spacing w:after="120"/>
        <w:rPr>
          <w:szCs w:val="28"/>
        </w:rPr>
      </w:pPr>
      <w:r w:rsidRPr="00987447">
        <w:rPr>
          <w:szCs w:val="28"/>
        </w:rPr>
        <w:t>The use case diagram identifies the primary actors (Business User, Admin, LLM API, ChromaDB) and the key functionalities of the ContractAI system.</w:t>
      </w:r>
    </w:p>
    <w:p w14:paraId="4EC9CA0E" w14:textId="77777777" w:rsidR="00AA2DE1" w:rsidRPr="00987447" w:rsidRDefault="00000000">
      <w:pPr>
        <w:jc w:val="center"/>
        <w:rPr>
          <w:szCs w:val="28"/>
        </w:rPr>
      </w:pPr>
      <w:r w:rsidRPr="00987447">
        <w:rPr>
          <w:noProof/>
          <w:szCs w:val="28"/>
        </w:rPr>
        <w:lastRenderedPageBreak/>
        <w:drawing>
          <wp:inline distT="0" distB="0" distL="0" distR="0" wp14:anchorId="76F90D98" wp14:editId="4B8B836B">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1790355423442.png"/>
                    <pic:cNvPicPr/>
                  </pic:nvPicPr>
                  <pic:blipFill>
                    <a:blip r:embed="rId10"/>
                    <a:stretch>
                      <a:fillRect/>
                    </a:stretch>
                  </pic:blipFill>
                  <pic:spPr>
                    <a:xfrm>
                      <a:off x="0" y="0"/>
                      <a:ext cx="5029200" cy="5029200"/>
                    </a:xfrm>
                    <a:prstGeom prst="rect">
                      <a:avLst/>
                    </a:prstGeom>
                  </pic:spPr>
                </pic:pic>
              </a:graphicData>
            </a:graphic>
          </wp:inline>
        </w:drawing>
      </w:r>
    </w:p>
    <w:p w14:paraId="2E594CC2" w14:textId="77777777" w:rsidR="00AA2DE1" w:rsidRPr="00987447" w:rsidRDefault="00000000">
      <w:pPr>
        <w:spacing w:after="240"/>
        <w:jc w:val="center"/>
        <w:rPr>
          <w:szCs w:val="28"/>
        </w:rPr>
      </w:pPr>
      <w:r w:rsidRPr="00987447">
        <w:rPr>
          <w:i/>
          <w:szCs w:val="28"/>
        </w:rPr>
        <w:t>Figure 5.4 — ContractAI Use Case Diagram</w:t>
      </w:r>
    </w:p>
    <w:p w14:paraId="32E287DE" w14:textId="77777777" w:rsidR="00AA2DE1" w:rsidRPr="00987447" w:rsidRDefault="00000000">
      <w:pPr>
        <w:pStyle w:val="Heading2"/>
        <w:rPr>
          <w:sz w:val="28"/>
          <w:szCs w:val="28"/>
        </w:rPr>
      </w:pPr>
      <w:r w:rsidRPr="00987447">
        <w:rPr>
          <w:rFonts w:ascii="Times New Roman" w:hAnsi="Times New Roman"/>
          <w:color w:val="000000"/>
          <w:sz w:val="32"/>
          <w:szCs w:val="28"/>
        </w:rPr>
        <w:t>5.5 Sequence Diagram</w:t>
      </w:r>
    </w:p>
    <w:p w14:paraId="37831DE0" w14:textId="77777777" w:rsidR="00AA2DE1" w:rsidRPr="00987447" w:rsidRDefault="00000000">
      <w:pPr>
        <w:spacing w:after="120"/>
        <w:rPr>
          <w:szCs w:val="28"/>
        </w:rPr>
      </w:pPr>
      <w:r w:rsidRPr="00987447">
        <w:rPr>
          <w:szCs w:val="28"/>
        </w:rPr>
        <w:t>The sequence diagram illustrates the interaction between system components during the contract upload and analysis workflow, showing the complete message flow from user upload to dashboard display.</w:t>
      </w:r>
    </w:p>
    <w:p w14:paraId="3C1DE621" w14:textId="77777777" w:rsidR="00AA2DE1" w:rsidRPr="00987447" w:rsidRDefault="00000000">
      <w:pPr>
        <w:jc w:val="center"/>
        <w:rPr>
          <w:szCs w:val="28"/>
        </w:rPr>
      </w:pPr>
      <w:r w:rsidRPr="00987447">
        <w:rPr>
          <w:noProof/>
          <w:szCs w:val="28"/>
        </w:rPr>
        <w:lastRenderedPageBreak/>
        <w:drawing>
          <wp:inline distT="0" distB="0" distL="0" distR="0" wp14:anchorId="423D7BCF" wp14:editId="4BC3892B">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1790355434787.png"/>
                    <pic:cNvPicPr/>
                  </pic:nvPicPr>
                  <pic:blipFill>
                    <a:blip r:embed="rId11"/>
                    <a:stretch>
                      <a:fillRect/>
                    </a:stretch>
                  </pic:blipFill>
                  <pic:spPr>
                    <a:xfrm>
                      <a:off x="0" y="0"/>
                      <a:ext cx="5029200" cy="5029200"/>
                    </a:xfrm>
                    <a:prstGeom prst="rect">
                      <a:avLst/>
                    </a:prstGeom>
                  </pic:spPr>
                </pic:pic>
              </a:graphicData>
            </a:graphic>
          </wp:inline>
        </w:drawing>
      </w:r>
    </w:p>
    <w:p w14:paraId="62124BF7" w14:textId="77777777" w:rsidR="00AA2DE1" w:rsidRPr="00987447" w:rsidRDefault="00000000">
      <w:pPr>
        <w:spacing w:after="240"/>
        <w:jc w:val="center"/>
        <w:rPr>
          <w:szCs w:val="28"/>
        </w:rPr>
      </w:pPr>
      <w:r w:rsidRPr="00987447">
        <w:rPr>
          <w:i/>
          <w:szCs w:val="28"/>
        </w:rPr>
        <w:t>Figure 5.5 — ContractAI Sequence Diagram</w:t>
      </w:r>
    </w:p>
    <w:p w14:paraId="72F9239C" w14:textId="77777777" w:rsidR="00AA2DE1" w:rsidRPr="00987447" w:rsidRDefault="00000000">
      <w:pPr>
        <w:pStyle w:val="Heading2"/>
        <w:rPr>
          <w:sz w:val="28"/>
          <w:szCs w:val="28"/>
        </w:rPr>
      </w:pPr>
      <w:r w:rsidRPr="00987447">
        <w:rPr>
          <w:rFonts w:ascii="Times New Roman" w:hAnsi="Times New Roman"/>
          <w:color w:val="000000"/>
          <w:sz w:val="32"/>
          <w:szCs w:val="28"/>
        </w:rPr>
        <w:t>5.6 Development Methodology</w:t>
      </w:r>
    </w:p>
    <w:p w14:paraId="5AD8128E" w14:textId="77777777" w:rsidR="00AA2DE1" w:rsidRPr="00987447" w:rsidRDefault="00000000">
      <w:pPr>
        <w:spacing w:after="120"/>
        <w:rPr>
          <w:szCs w:val="28"/>
        </w:rPr>
      </w:pPr>
      <w:r w:rsidRPr="00987447">
        <w:rPr>
          <w:szCs w:val="28"/>
        </w:rPr>
        <w:t>ContractAI was developed using an Agile/Iterative development methodology. The project progressed through the following iterations:</w:t>
      </w:r>
      <w:r w:rsidRPr="00987447">
        <w:rPr>
          <w:szCs w:val="28"/>
        </w:rPr>
        <w:br/>
      </w:r>
      <w:r w:rsidRPr="00987447">
        <w:rPr>
          <w:szCs w:val="28"/>
        </w:rPr>
        <w:br/>
        <w:t>1. Iteration 1 — Requirement Analysis and System Design</w:t>
      </w:r>
      <w:r w:rsidRPr="00987447">
        <w:rPr>
          <w:szCs w:val="28"/>
        </w:rPr>
        <w:br/>
        <w:t>2. Iteration 2 — Backend API development with FastAPI</w:t>
      </w:r>
      <w:r w:rsidRPr="00987447">
        <w:rPr>
          <w:szCs w:val="28"/>
        </w:rPr>
        <w:br/>
        <w:t>3. Iteration 3 — Document processing pipeline (PyMuPDF, python-docx)</w:t>
      </w:r>
      <w:r w:rsidRPr="00987447">
        <w:rPr>
          <w:szCs w:val="28"/>
        </w:rPr>
        <w:br/>
        <w:t>4. Iteration 4 — AI/RAG integration (LLM service, ChromaDB, risk engine)</w:t>
      </w:r>
      <w:r w:rsidRPr="00987447">
        <w:rPr>
          <w:szCs w:val="28"/>
        </w:rPr>
        <w:br/>
        <w:t>5. Iteration 5 — Frontend development with React + TypeScript</w:t>
      </w:r>
      <w:r w:rsidRPr="00987447">
        <w:rPr>
          <w:szCs w:val="28"/>
        </w:rPr>
        <w:br/>
        <w:t>6. Iteration 6 — Integration testing and debugging</w:t>
      </w:r>
      <w:r w:rsidRPr="00987447">
        <w:rPr>
          <w:szCs w:val="28"/>
        </w:rPr>
        <w:br/>
      </w:r>
      <w:r w:rsidRPr="00987447">
        <w:rPr>
          <w:szCs w:val="28"/>
        </w:rPr>
        <w:lastRenderedPageBreak/>
        <w:t>7. Iteration 7 — PDF report generation and UI polish</w:t>
      </w:r>
      <w:r w:rsidRPr="00987447">
        <w:rPr>
          <w:szCs w:val="28"/>
        </w:rPr>
        <w:br/>
        <w:t>8. Iteration 8 — Testing, documentation, and deployment preparation</w:t>
      </w:r>
    </w:p>
    <w:p w14:paraId="2E4CA73B" w14:textId="77777777" w:rsidR="00AA2DE1" w:rsidRPr="00987447" w:rsidRDefault="00000000">
      <w:pPr>
        <w:rPr>
          <w:szCs w:val="28"/>
        </w:rPr>
      </w:pPr>
      <w:r w:rsidRPr="00987447">
        <w:rPr>
          <w:szCs w:val="28"/>
        </w:rPr>
        <w:br w:type="page"/>
      </w:r>
    </w:p>
    <w:p w14:paraId="4DB84D83" w14:textId="77777777" w:rsidR="00AA2DE1" w:rsidRPr="00987447" w:rsidRDefault="00000000">
      <w:pPr>
        <w:pStyle w:val="Heading1"/>
      </w:pPr>
      <w:r w:rsidRPr="00987447">
        <w:rPr>
          <w:rFonts w:ascii="Times New Roman" w:hAnsi="Times New Roman"/>
          <w:color w:val="000000"/>
          <w:sz w:val="32"/>
        </w:rPr>
        <w:lastRenderedPageBreak/>
        <w:t>CHAPTER 6 — TECHNOLOGY STACK</w:t>
      </w:r>
    </w:p>
    <w:p w14:paraId="32827494" w14:textId="77777777" w:rsidR="00AA2DE1" w:rsidRPr="00987447" w:rsidRDefault="00000000">
      <w:pPr>
        <w:pStyle w:val="Heading2"/>
        <w:rPr>
          <w:sz w:val="28"/>
          <w:szCs w:val="28"/>
        </w:rPr>
      </w:pPr>
      <w:r w:rsidRPr="00987447">
        <w:rPr>
          <w:rFonts w:ascii="Times New Roman" w:hAnsi="Times New Roman"/>
          <w:color w:val="000000"/>
          <w:sz w:val="32"/>
          <w:szCs w:val="28"/>
        </w:rPr>
        <w:t>6.1 Backend Technologies</w:t>
      </w:r>
    </w:p>
    <w:tbl>
      <w:tblPr>
        <w:tblStyle w:val="TableGrid"/>
        <w:tblW w:w="0" w:type="auto"/>
        <w:tblLook w:val="04A0" w:firstRow="1" w:lastRow="0" w:firstColumn="1" w:lastColumn="0" w:noHBand="0" w:noVBand="1"/>
      </w:tblPr>
      <w:tblGrid>
        <w:gridCol w:w="2888"/>
        <w:gridCol w:w="2888"/>
        <w:gridCol w:w="2888"/>
      </w:tblGrid>
      <w:tr w:rsidR="00AA2DE1" w:rsidRPr="00987447" w14:paraId="7BAF4D3D" w14:textId="77777777">
        <w:tc>
          <w:tcPr>
            <w:tcW w:w="2888" w:type="dxa"/>
          </w:tcPr>
          <w:p w14:paraId="51BF3160" w14:textId="77777777" w:rsidR="00AA2DE1" w:rsidRPr="00987447" w:rsidRDefault="00000000">
            <w:pPr>
              <w:rPr>
                <w:szCs w:val="28"/>
              </w:rPr>
            </w:pPr>
            <w:r w:rsidRPr="00987447">
              <w:rPr>
                <w:b/>
                <w:szCs w:val="28"/>
              </w:rPr>
              <w:t>Technology</w:t>
            </w:r>
          </w:p>
        </w:tc>
        <w:tc>
          <w:tcPr>
            <w:tcW w:w="2888" w:type="dxa"/>
          </w:tcPr>
          <w:p w14:paraId="2ED60106" w14:textId="77777777" w:rsidR="00AA2DE1" w:rsidRPr="00987447" w:rsidRDefault="00000000">
            <w:pPr>
              <w:rPr>
                <w:szCs w:val="28"/>
              </w:rPr>
            </w:pPr>
            <w:r w:rsidRPr="00987447">
              <w:rPr>
                <w:b/>
                <w:szCs w:val="28"/>
              </w:rPr>
              <w:t>Version</w:t>
            </w:r>
          </w:p>
        </w:tc>
        <w:tc>
          <w:tcPr>
            <w:tcW w:w="2888" w:type="dxa"/>
          </w:tcPr>
          <w:p w14:paraId="62F21227" w14:textId="77777777" w:rsidR="00AA2DE1" w:rsidRPr="00987447" w:rsidRDefault="00000000">
            <w:pPr>
              <w:rPr>
                <w:szCs w:val="28"/>
              </w:rPr>
            </w:pPr>
            <w:r w:rsidRPr="00987447">
              <w:rPr>
                <w:b/>
                <w:szCs w:val="28"/>
              </w:rPr>
              <w:t>Purpose</w:t>
            </w:r>
          </w:p>
        </w:tc>
      </w:tr>
      <w:tr w:rsidR="00AA2DE1" w:rsidRPr="00987447" w14:paraId="414A9933" w14:textId="77777777">
        <w:tc>
          <w:tcPr>
            <w:tcW w:w="2888" w:type="dxa"/>
          </w:tcPr>
          <w:p w14:paraId="0F330CA8" w14:textId="77777777" w:rsidR="00AA2DE1" w:rsidRPr="00987447" w:rsidRDefault="00000000">
            <w:pPr>
              <w:rPr>
                <w:szCs w:val="28"/>
              </w:rPr>
            </w:pPr>
            <w:r w:rsidRPr="00987447">
              <w:rPr>
                <w:szCs w:val="28"/>
              </w:rPr>
              <w:t>Python</w:t>
            </w:r>
          </w:p>
        </w:tc>
        <w:tc>
          <w:tcPr>
            <w:tcW w:w="2888" w:type="dxa"/>
          </w:tcPr>
          <w:p w14:paraId="3479474C" w14:textId="77777777" w:rsidR="00AA2DE1" w:rsidRPr="00987447" w:rsidRDefault="00000000">
            <w:pPr>
              <w:rPr>
                <w:szCs w:val="28"/>
              </w:rPr>
            </w:pPr>
            <w:r w:rsidRPr="00987447">
              <w:rPr>
                <w:szCs w:val="28"/>
              </w:rPr>
              <w:t>3.10+</w:t>
            </w:r>
          </w:p>
        </w:tc>
        <w:tc>
          <w:tcPr>
            <w:tcW w:w="2888" w:type="dxa"/>
          </w:tcPr>
          <w:p w14:paraId="2BB10647" w14:textId="77777777" w:rsidR="00AA2DE1" w:rsidRPr="00987447" w:rsidRDefault="00000000">
            <w:pPr>
              <w:rPr>
                <w:szCs w:val="28"/>
              </w:rPr>
            </w:pPr>
            <w:r w:rsidRPr="00987447">
              <w:rPr>
                <w:szCs w:val="28"/>
              </w:rPr>
              <w:t>Core backend programming language</w:t>
            </w:r>
          </w:p>
        </w:tc>
      </w:tr>
      <w:tr w:rsidR="00AA2DE1" w:rsidRPr="00987447" w14:paraId="1009A756" w14:textId="77777777">
        <w:tc>
          <w:tcPr>
            <w:tcW w:w="2888" w:type="dxa"/>
          </w:tcPr>
          <w:p w14:paraId="65E41756" w14:textId="77777777" w:rsidR="00AA2DE1" w:rsidRPr="00987447" w:rsidRDefault="00000000">
            <w:pPr>
              <w:rPr>
                <w:szCs w:val="28"/>
              </w:rPr>
            </w:pPr>
            <w:r w:rsidRPr="00987447">
              <w:rPr>
                <w:szCs w:val="28"/>
              </w:rPr>
              <w:t>FastAPI</w:t>
            </w:r>
          </w:p>
        </w:tc>
        <w:tc>
          <w:tcPr>
            <w:tcW w:w="2888" w:type="dxa"/>
          </w:tcPr>
          <w:p w14:paraId="7A6027F6" w14:textId="77777777" w:rsidR="00AA2DE1" w:rsidRPr="00987447" w:rsidRDefault="00000000">
            <w:pPr>
              <w:rPr>
                <w:szCs w:val="28"/>
              </w:rPr>
            </w:pPr>
            <w:r w:rsidRPr="00987447">
              <w:rPr>
                <w:szCs w:val="28"/>
              </w:rPr>
              <w:t>0.141.1</w:t>
            </w:r>
          </w:p>
        </w:tc>
        <w:tc>
          <w:tcPr>
            <w:tcW w:w="2888" w:type="dxa"/>
          </w:tcPr>
          <w:p w14:paraId="55EA13E2" w14:textId="77777777" w:rsidR="00AA2DE1" w:rsidRPr="00987447" w:rsidRDefault="00000000">
            <w:pPr>
              <w:rPr>
                <w:szCs w:val="28"/>
              </w:rPr>
            </w:pPr>
            <w:r w:rsidRPr="00987447">
              <w:rPr>
                <w:szCs w:val="28"/>
              </w:rPr>
              <w:t>Async web framework for REST API</w:t>
            </w:r>
          </w:p>
        </w:tc>
      </w:tr>
      <w:tr w:rsidR="00AA2DE1" w:rsidRPr="00987447" w14:paraId="6C2041C7" w14:textId="77777777">
        <w:tc>
          <w:tcPr>
            <w:tcW w:w="2888" w:type="dxa"/>
          </w:tcPr>
          <w:p w14:paraId="5D6546BD" w14:textId="77777777" w:rsidR="00AA2DE1" w:rsidRPr="00987447" w:rsidRDefault="00000000">
            <w:pPr>
              <w:rPr>
                <w:szCs w:val="28"/>
              </w:rPr>
            </w:pPr>
            <w:r w:rsidRPr="00987447">
              <w:rPr>
                <w:szCs w:val="28"/>
              </w:rPr>
              <w:t>Uvicorn</w:t>
            </w:r>
          </w:p>
        </w:tc>
        <w:tc>
          <w:tcPr>
            <w:tcW w:w="2888" w:type="dxa"/>
          </w:tcPr>
          <w:p w14:paraId="115798DB" w14:textId="77777777" w:rsidR="00AA2DE1" w:rsidRPr="00987447" w:rsidRDefault="00000000">
            <w:pPr>
              <w:rPr>
                <w:szCs w:val="28"/>
              </w:rPr>
            </w:pPr>
            <w:r w:rsidRPr="00987447">
              <w:rPr>
                <w:szCs w:val="28"/>
              </w:rPr>
              <w:t>0.23.2+</w:t>
            </w:r>
          </w:p>
        </w:tc>
        <w:tc>
          <w:tcPr>
            <w:tcW w:w="2888" w:type="dxa"/>
          </w:tcPr>
          <w:p w14:paraId="688FB504" w14:textId="77777777" w:rsidR="00AA2DE1" w:rsidRPr="00987447" w:rsidRDefault="00000000">
            <w:pPr>
              <w:rPr>
                <w:szCs w:val="28"/>
              </w:rPr>
            </w:pPr>
            <w:r w:rsidRPr="00987447">
              <w:rPr>
                <w:szCs w:val="28"/>
              </w:rPr>
              <w:t>ASGI server for running FastAPI</w:t>
            </w:r>
          </w:p>
        </w:tc>
      </w:tr>
      <w:tr w:rsidR="00AA2DE1" w:rsidRPr="00987447" w14:paraId="182D6F22" w14:textId="77777777">
        <w:tc>
          <w:tcPr>
            <w:tcW w:w="2888" w:type="dxa"/>
          </w:tcPr>
          <w:p w14:paraId="2C885BA4" w14:textId="77777777" w:rsidR="00AA2DE1" w:rsidRPr="00987447" w:rsidRDefault="00000000">
            <w:pPr>
              <w:rPr>
                <w:szCs w:val="28"/>
              </w:rPr>
            </w:pPr>
            <w:r w:rsidRPr="00987447">
              <w:rPr>
                <w:szCs w:val="28"/>
              </w:rPr>
              <w:t>SQLAlchemy</w:t>
            </w:r>
          </w:p>
        </w:tc>
        <w:tc>
          <w:tcPr>
            <w:tcW w:w="2888" w:type="dxa"/>
          </w:tcPr>
          <w:p w14:paraId="06306F3C" w14:textId="77777777" w:rsidR="00AA2DE1" w:rsidRPr="00987447" w:rsidRDefault="00000000">
            <w:pPr>
              <w:rPr>
                <w:szCs w:val="28"/>
              </w:rPr>
            </w:pPr>
            <w:r w:rsidRPr="00987447">
              <w:rPr>
                <w:szCs w:val="28"/>
              </w:rPr>
              <w:t>2.0.23+</w:t>
            </w:r>
          </w:p>
        </w:tc>
        <w:tc>
          <w:tcPr>
            <w:tcW w:w="2888" w:type="dxa"/>
          </w:tcPr>
          <w:p w14:paraId="0B27FD4F" w14:textId="77777777" w:rsidR="00AA2DE1" w:rsidRPr="00987447" w:rsidRDefault="00000000">
            <w:pPr>
              <w:rPr>
                <w:szCs w:val="28"/>
              </w:rPr>
            </w:pPr>
            <w:r w:rsidRPr="00987447">
              <w:rPr>
                <w:szCs w:val="28"/>
              </w:rPr>
              <w:t>ORM for database operations</w:t>
            </w:r>
          </w:p>
        </w:tc>
      </w:tr>
      <w:tr w:rsidR="00AA2DE1" w:rsidRPr="00987447" w14:paraId="74F903A8" w14:textId="77777777">
        <w:tc>
          <w:tcPr>
            <w:tcW w:w="2888" w:type="dxa"/>
          </w:tcPr>
          <w:p w14:paraId="220D1E01" w14:textId="77777777" w:rsidR="00AA2DE1" w:rsidRPr="00987447" w:rsidRDefault="00000000">
            <w:pPr>
              <w:rPr>
                <w:szCs w:val="28"/>
              </w:rPr>
            </w:pPr>
            <w:r w:rsidRPr="00987447">
              <w:rPr>
                <w:szCs w:val="28"/>
              </w:rPr>
              <w:t>PyMuPDF (fitz)</w:t>
            </w:r>
          </w:p>
        </w:tc>
        <w:tc>
          <w:tcPr>
            <w:tcW w:w="2888" w:type="dxa"/>
          </w:tcPr>
          <w:p w14:paraId="6C44DE1C" w14:textId="77777777" w:rsidR="00AA2DE1" w:rsidRPr="00987447" w:rsidRDefault="00000000">
            <w:pPr>
              <w:rPr>
                <w:szCs w:val="28"/>
              </w:rPr>
            </w:pPr>
            <w:r w:rsidRPr="00987447">
              <w:rPr>
                <w:szCs w:val="28"/>
              </w:rPr>
              <w:t>1.23.6+</w:t>
            </w:r>
          </w:p>
        </w:tc>
        <w:tc>
          <w:tcPr>
            <w:tcW w:w="2888" w:type="dxa"/>
          </w:tcPr>
          <w:p w14:paraId="2909B888" w14:textId="77777777" w:rsidR="00AA2DE1" w:rsidRPr="00987447" w:rsidRDefault="00000000">
            <w:pPr>
              <w:rPr>
                <w:szCs w:val="28"/>
              </w:rPr>
            </w:pPr>
            <w:r w:rsidRPr="00987447">
              <w:rPr>
                <w:szCs w:val="28"/>
              </w:rPr>
              <w:t>PDF text extraction</w:t>
            </w:r>
          </w:p>
        </w:tc>
      </w:tr>
      <w:tr w:rsidR="00AA2DE1" w:rsidRPr="00987447" w14:paraId="3FA93529" w14:textId="77777777">
        <w:tc>
          <w:tcPr>
            <w:tcW w:w="2888" w:type="dxa"/>
          </w:tcPr>
          <w:p w14:paraId="100E4476" w14:textId="77777777" w:rsidR="00AA2DE1" w:rsidRPr="00987447" w:rsidRDefault="00000000">
            <w:pPr>
              <w:rPr>
                <w:szCs w:val="28"/>
              </w:rPr>
            </w:pPr>
            <w:r w:rsidRPr="00987447">
              <w:rPr>
                <w:szCs w:val="28"/>
              </w:rPr>
              <w:t>python-docx</w:t>
            </w:r>
          </w:p>
        </w:tc>
        <w:tc>
          <w:tcPr>
            <w:tcW w:w="2888" w:type="dxa"/>
          </w:tcPr>
          <w:p w14:paraId="0E65233C" w14:textId="77777777" w:rsidR="00AA2DE1" w:rsidRPr="00987447" w:rsidRDefault="00000000">
            <w:pPr>
              <w:rPr>
                <w:szCs w:val="28"/>
              </w:rPr>
            </w:pPr>
            <w:r w:rsidRPr="00987447">
              <w:rPr>
                <w:szCs w:val="28"/>
              </w:rPr>
              <w:t>1.0.1+</w:t>
            </w:r>
          </w:p>
        </w:tc>
        <w:tc>
          <w:tcPr>
            <w:tcW w:w="2888" w:type="dxa"/>
          </w:tcPr>
          <w:p w14:paraId="59056965" w14:textId="77777777" w:rsidR="00AA2DE1" w:rsidRPr="00987447" w:rsidRDefault="00000000">
            <w:pPr>
              <w:rPr>
                <w:szCs w:val="28"/>
              </w:rPr>
            </w:pPr>
            <w:r w:rsidRPr="00987447">
              <w:rPr>
                <w:szCs w:val="28"/>
              </w:rPr>
              <w:t>DOCX text extraction</w:t>
            </w:r>
          </w:p>
        </w:tc>
      </w:tr>
      <w:tr w:rsidR="00AA2DE1" w:rsidRPr="00987447" w14:paraId="2382D168" w14:textId="77777777">
        <w:tc>
          <w:tcPr>
            <w:tcW w:w="2888" w:type="dxa"/>
          </w:tcPr>
          <w:p w14:paraId="59694E32" w14:textId="77777777" w:rsidR="00AA2DE1" w:rsidRPr="00987447" w:rsidRDefault="00000000">
            <w:pPr>
              <w:rPr>
                <w:szCs w:val="28"/>
              </w:rPr>
            </w:pPr>
            <w:r w:rsidRPr="00987447">
              <w:rPr>
                <w:szCs w:val="28"/>
              </w:rPr>
              <w:t>OpenAI</w:t>
            </w:r>
          </w:p>
        </w:tc>
        <w:tc>
          <w:tcPr>
            <w:tcW w:w="2888" w:type="dxa"/>
          </w:tcPr>
          <w:p w14:paraId="37E9A802" w14:textId="77777777" w:rsidR="00AA2DE1" w:rsidRPr="00987447" w:rsidRDefault="00000000">
            <w:pPr>
              <w:rPr>
                <w:szCs w:val="28"/>
              </w:rPr>
            </w:pPr>
            <w:r w:rsidRPr="00987447">
              <w:rPr>
                <w:szCs w:val="28"/>
              </w:rPr>
              <w:t>1.3.0+</w:t>
            </w:r>
          </w:p>
        </w:tc>
        <w:tc>
          <w:tcPr>
            <w:tcW w:w="2888" w:type="dxa"/>
          </w:tcPr>
          <w:p w14:paraId="19DF3862" w14:textId="77777777" w:rsidR="00AA2DE1" w:rsidRPr="00987447" w:rsidRDefault="00000000">
            <w:pPr>
              <w:rPr>
                <w:szCs w:val="28"/>
              </w:rPr>
            </w:pPr>
            <w:r w:rsidRPr="00987447">
              <w:rPr>
                <w:szCs w:val="28"/>
              </w:rPr>
              <w:t>LLM API client for GPT-4o-mini</w:t>
            </w:r>
          </w:p>
        </w:tc>
      </w:tr>
      <w:tr w:rsidR="00AA2DE1" w:rsidRPr="00987447" w14:paraId="3B11A9DC" w14:textId="77777777">
        <w:tc>
          <w:tcPr>
            <w:tcW w:w="2888" w:type="dxa"/>
          </w:tcPr>
          <w:p w14:paraId="6CA85965" w14:textId="77777777" w:rsidR="00AA2DE1" w:rsidRPr="00987447" w:rsidRDefault="00000000">
            <w:pPr>
              <w:rPr>
                <w:szCs w:val="28"/>
              </w:rPr>
            </w:pPr>
            <w:r w:rsidRPr="00987447">
              <w:rPr>
                <w:szCs w:val="28"/>
              </w:rPr>
              <w:t>LangChain</w:t>
            </w:r>
          </w:p>
        </w:tc>
        <w:tc>
          <w:tcPr>
            <w:tcW w:w="2888" w:type="dxa"/>
          </w:tcPr>
          <w:p w14:paraId="117A76FF" w14:textId="77777777" w:rsidR="00AA2DE1" w:rsidRPr="00987447" w:rsidRDefault="00000000">
            <w:pPr>
              <w:rPr>
                <w:szCs w:val="28"/>
              </w:rPr>
            </w:pPr>
            <w:r w:rsidRPr="00987447">
              <w:rPr>
                <w:szCs w:val="28"/>
              </w:rPr>
              <w:t>0.0.335+</w:t>
            </w:r>
          </w:p>
        </w:tc>
        <w:tc>
          <w:tcPr>
            <w:tcW w:w="2888" w:type="dxa"/>
          </w:tcPr>
          <w:p w14:paraId="2233DF7E" w14:textId="77777777" w:rsidR="00AA2DE1" w:rsidRPr="00987447" w:rsidRDefault="00000000">
            <w:pPr>
              <w:rPr>
                <w:szCs w:val="28"/>
              </w:rPr>
            </w:pPr>
            <w:r w:rsidRPr="00987447">
              <w:rPr>
                <w:szCs w:val="28"/>
              </w:rPr>
              <w:t>LLM orchestration framework (installed)</w:t>
            </w:r>
          </w:p>
        </w:tc>
      </w:tr>
      <w:tr w:rsidR="00AA2DE1" w:rsidRPr="00987447" w14:paraId="2B990EAA" w14:textId="77777777">
        <w:tc>
          <w:tcPr>
            <w:tcW w:w="2888" w:type="dxa"/>
          </w:tcPr>
          <w:p w14:paraId="2FAE2288" w14:textId="77777777" w:rsidR="00AA2DE1" w:rsidRPr="00987447" w:rsidRDefault="00000000">
            <w:pPr>
              <w:rPr>
                <w:szCs w:val="28"/>
              </w:rPr>
            </w:pPr>
            <w:r w:rsidRPr="00987447">
              <w:rPr>
                <w:szCs w:val="28"/>
              </w:rPr>
              <w:t>ReportLab</w:t>
            </w:r>
          </w:p>
        </w:tc>
        <w:tc>
          <w:tcPr>
            <w:tcW w:w="2888" w:type="dxa"/>
          </w:tcPr>
          <w:p w14:paraId="466F8B6E" w14:textId="77777777" w:rsidR="00AA2DE1" w:rsidRPr="00987447" w:rsidRDefault="00000000">
            <w:pPr>
              <w:rPr>
                <w:szCs w:val="28"/>
              </w:rPr>
            </w:pPr>
            <w:r w:rsidRPr="00987447">
              <w:rPr>
                <w:szCs w:val="28"/>
              </w:rPr>
              <w:t>4.0.7+</w:t>
            </w:r>
          </w:p>
        </w:tc>
        <w:tc>
          <w:tcPr>
            <w:tcW w:w="2888" w:type="dxa"/>
          </w:tcPr>
          <w:p w14:paraId="4044D480" w14:textId="77777777" w:rsidR="00AA2DE1" w:rsidRPr="00987447" w:rsidRDefault="00000000">
            <w:pPr>
              <w:rPr>
                <w:szCs w:val="28"/>
              </w:rPr>
            </w:pPr>
            <w:r w:rsidRPr="00987447">
              <w:rPr>
                <w:szCs w:val="28"/>
              </w:rPr>
              <w:t>PDF report generation</w:t>
            </w:r>
          </w:p>
        </w:tc>
      </w:tr>
      <w:tr w:rsidR="00AA2DE1" w:rsidRPr="00987447" w14:paraId="78187729" w14:textId="77777777">
        <w:tc>
          <w:tcPr>
            <w:tcW w:w="2888" w:type="dxa"/>
          </w:tcPr>
          <w:p w14:paraId="29D45345" w14:textId="77777777" w:rsidR="00AA2DE1" w:rsidRPr="00987447" w:rsidRDefault="00000000">
            <w:pPr>
              <w:rPr>
                <w:szCs w:val="28"/>
              </w:rPr>
            </w:pPr>
            <w:r w:rsidRPr="00987447">
              <w:rPr>
                <w:szCs w:val="28"/>
              </w:rPr>
              <w:t>Pydantic</w:t>
            </w:r>
          </w:p>
        </w:tc>
        <w:tc>
          <w:tcPr>
            <w:tcW w:w="2888" w:type="dxa"/>
          </w:tcPr>
          <w:p w14:paraId="518B4ACB" w14:textId="77777777" w:rsidR="00AA2DE1" w:rsidRPr="00987447" w:rsidRDefault="00000000">
            <w:pPr>
              <w:rPr>
                <w:szCs w:val="28"/>
              </w:rPr>
            </w:pPr>
            <w:r w:rsidRPr="00987447">
              <w:rPr>
                <w:szCs w:val="28"/>
              </w:rPr>
              <w:t>2.4.2+</w:t>
            </w:r>
          </w:p>
        </w:tc>
        <w:tc>
          <w:tcPr>
            <w:tcW w:w="2888" w:type="dxa"/>
          </w:tcPr>
          <w:p w14:paraId="67C12795" w14:textId="77777777" w:rsidR="00AA2DE1" w:rsidRPr="00987447" w:rsidRDefault="00000000">
            <w:pPr>
              <w:rPr>
                <w:szCs w:val="28"/>
              </w:rPr>
            </w:pPr>
            <w:r w:rsidRPr="00987447">
              <w:rPr>
                <w:szCs w:val="28"/>
              </w:rPr>
              <w:t>Data validation and settings</w:t>
            </w:r>
          </w:p>
        </w:tc>
      </w:tr>
      <w:tr w:rsidR="00AA2DE1" w:rsidRPr="00987447" w14:paraId="307A2CC4" w14:textId="77777777">
        <w:tc>
          <w:tcPr>
            <w:tcW w:w="2888" w:type="dxa"/>
          </w:tcPr>
          <w:p w14:paraId="5DA05FA5" w14:textId="77777777" w:rsidR="00AA2DE1" w:rsidRPr="00987447" w:rsidRDefault="00000000">
            <w:pPr>
              <w:rPr>
                <w:szCs w:val="28"/>
              </w:rPr>
            </w:pPr>
            <w:r w:rsidRPr="00987447">
              <w:rPr>
                <w:szCs w:val="28"/>
              </w:rPr>
              <w:t>python-jose</w:t>
            </w:r>
          </w:p>
        </w:tc>
        <w:tc>
          <w:tcPr>
            <w:tcW w:w="2888" w:type="dxa"/>
          </w:tcPr>
          <w:p w14:paraId="6C82319A" w14:textId="77777777" w:rsidR="00AA2DE1" w:rsidRPr="00987447" w:rsidRDefault="00000000">
            <w:pPr>
              <w:rPr>
                <w:szCs w:val="28"/>
              </w:rPr>
            </w:pPr>
            <w:r w:rsidRPr="00987447">
              <w:rPr>
                <w:szCs w:val="28"/>
              </w:rPr>
              <w:t>3.3.0+</w:t>
            </w:r>
          </w:p>
        </w:tc>
        <w:tc>
          <w:tcPr>
            <w:tcW w:w="2888" w:type="dxa"/>
          </w:tcPr>
          <w:p w14:paraId="59B5DA07" w14:textId="77777777" w:rsidR="00AA2DE1" w:rsidRPr="00987447" w:rsidRDefault="00000000">
            <w:pPr>
              <w:rPr>
                <w:szCs w:val="28"/>
              </w:rPr>
            </w:pPr>
            <w:r w:rsidRPr="00987447">
              <w:rPr>
                <w:szCs w:val="28"/>
              </w:rPr>
              <w:t>JWT token generation</w:t>
            </w:r>
          </w:p>
        </w:tc>
      </w:tr>
      <w:tr w:rsidR="00AA2DE1" w:rsidRPr="00987447" w14:paraId="4BF67912" w14:textId="77777777">
        <w:tc>
          <w:tcPr>
            <w:tcW w:w="2888" w:type="dxa"/>
          </w:tcPr>
          <w:p w14:paraId="5A141618" w14:textId="77777777" w:rsidR="00AA2DE1" w:rsidRPr="00987447" w:rsidRDefault="00000000">
            <w:pPr>
              <w:rPr>
                <w:szCs w:val="28"/>
              </w:rPr>
            </w:pPr>
            <w:r w:rsidRPr="00987447">
              <w:rPr>
                <w:szCs w:val="28"/>
              </w:rPr>
              <w:t>passlib + bcrypt</w:t>
            </w:r>
          </w:p>
        </w:tc>
        <w:tc>
          <w:tcPr>
            <w:tcW w:w="2888" w:type="dxa"/>
          </w:tcPr>
          <w:p w14:paraId="4FA08E14" w14:textId="77777777" w:rsidR="00AA2DE1" w:rsidRPr="00987447" w:rsidRDefault="00000000">
            <w:pPr>
              <w:rPr>
                <w:szCs w:val="28"/>
              </w:rPr>
            </w:pPr>
            <w:r w:rsidRPr="00987447">
              <w:rPr>
                <w:szCs w:val="28"/>
              </w:rPr>
              <w:t>1.7.4+ / 4.0.1+</w:t>
            </w:r>
          </w:p>
        </w:tc>
        <w:tc>
          <w:tcPr>
            <w:tcW w:w="2888" w:type="dxa"/>
          </w:tcPr>
          <w:p w14:paraId="5D777CAA" w14:textId="77777777" w:rsidR="00AA2DE1" w:rsidRPr="00987447" w:rsidRDefault="00000000">
            <w:pPr>
              <w:rPr>
                <w:szCs w:val="28"/>
              </w:rPr>
            </w:pPr>
            <w:r w:rsidRPr="00987447">
              <w:rPr>
                <w:szCs w:val="28"/>
              </w:rPr>
              <w:t>Password hashing</w:t>
            </w:r>
          </w:p>
        </w:tc>
      </w:tr>
    </w:tbl>
    <w:p w14:paraId="498F9648" w14:textId="77777777" w:rsidR="00AA2DE1" w:rsidRPr="00987447" w:rsidRDefault="00AA2DE1">
      <w:pPr>
        <w:spacing w:after="120"/>
        <w:rPr>
          <w:szCs w:val="28"/>
        </w:rPr>
      </w:pPr>
    </w:p>
    <w:p w14:paraId="248533D5" w14:textId="77777777" w:rsidR="00AA2DE1" w:rsidRPr="00987447" w:rsidRDefault="00000000">
      <w:pPr>
        <w:pStyle w:val="Heading2"/>
        <w:rPr>
          <w:sz w:val="28"/>
          <w:szCs w:val="28"/>
        </w:rPr>
      </w:pPr>
      <w:r w:rsidRPr="00987447">
        <w:rPr>
          <w:rFonts w:ascii="Times New Roman" w:hAnsi="Times New Roman"/>
          <w:color w:val="000000"/>
          <w:sz w:val="32"/>
          <w:szCs w:val="28"/>
        </w:rPr>
        <w:t>6.2 Frontend Technologies</w:t>
      </w:r>
    </w:p>
    <w:tbl>
      <w:tblPr>
        <w:tblStyle w:val="TableGrid"/>
        <w:tblW w:w="0" w:type="auto"/>
        <w:tblLook w:val="04A0" w:firstRow="1" w:lastRow="0" w:firstColumn="1" w:lastColumn="0" w:noHBand="0" w:noVBand="1"/>
      </w:tblPr>
      <w:tblGrid>
        <w:gridCol w:w="2888"/>
        <w:gridCol w:w="2888"/>
        <w:gridCol w:w="2888"/>
      </w:tblGrid>
      <w:tr w:rsidR="00AA2DE1" w:rsidRPr="00987447" w14:paraId="529AE2B4" w14:textId="77777777">
        <w:tc>
          <w:tcPr>
            <w:tcW w:w="2888" w:type="dxa"/>
          </w:tcPr>
          <w:p w14:paraId="25222688" w14:textId="77777777" w:rsidR="00AA2DE1" w:rsidRPr="00987447" w:rsidRDefault="00000000">
            <w:pPr>
              <w:rPr>
                <w:szCs w:val="28"/>
              </w:rPr>
            </w:pPr>
            <w:r w:rsidRPr="00987447">
              <w:rPr>
                <w:b/>
                <w:szCs w:val="28"/>
              </w:rPr>
              <w:t>Technology</w:t>
            </w:r>
          </w:p>
        </w:tc>
        <w:tc>
          <w:tcPr>
            <w:tcW w:w="2888" w:type="dxa"/>
          </w:tcPr>
          <w:p w14:paraId="2A2CF311" w14:textId="77777777" w:rsidR="00AA2DE1" w:rsidRPr="00987447" w:rsidRDefault="00000000">
            <w:pPr>
              <w:rPr>
                <w:szCs w:val="28"/>
              </w:rPr>
            </w:pPr>
            <w:r w:rsidRPr="00987447">
              <w:rPr>
                <w:b/>
                <w:szCs w:val="28"/>
              </w:rPr>
              <w:t>Version</w:t>
            </w:r>
          </w:p>
        </w:tc>
        <w:tc>
          <w:tcPr>
            <w:tcW w:w="2888" w:type="dxa"/>
          </w:tcPr>
          <w:p w14:paraId="1975ADD7" w14:textId="77777777" w:rsidR="00AA2DE1" w:rsidRPr="00987447" w:rsidRDefault="00000000">
            <w:pPr>
              <w:rPr>
                <w:szCs w:val="28"/>
              </w:rPr>
            </w:pPr>
            <w:r w:rsidRPr="00987447">
              <w:rPr>
                <w:b/>
                <w:szCs w:val="28"/>
              </w:rPr>
              <w:t>Purpose</w:t>
            </w:r>
          </w:p>
        </w:tc>
      </w:tr>
      <w:tr w:rsidR="00AA2DE1" w:rsidRPr="00987447" w14:paraId="1378F1AF" w14:textId="77777777">
        <w:tc>
          <w:tcPr>
            <w:tcW w:w="2888" w:type="dxa"/>
          </w:tcPr>
          <w:p w14:paraId="1AF7E5D0" w14:textId="77777777" w:rsidR="00AA2DE1" w:rsidRPr="00987447" w:rsidRDefault="00000000">
            <w:pPr>
              <w:rPr>
                <w:szCs w:val="28"/>
              </w:rPr>
            </w:pPr>
            <w:r w:rsidRPr="00987447">
              <w:rPr>
                <w:szCs w:val="28"/>
              </w:rPr>
              <w:t>React</w:t>
            </w:r>
          </w:p>
        </w:tc>
        <w:tc>
          <w:tcPr>
            <w:tcW w:w="2888" w:type="dxa"/>
          </w:tcPr>
          <w:p w14:paraId="33382EE9" w14:textId="77777777" w:rsidR="00AA2DE1" w:rsidRPr="00987447" w:rsidRDefault="00000000">
            <w:pPr>
              <w:rPr>
                <w:szCs w:val="28"/>
              </w:rPr>
            </w:pPr>
            <w:r w:rsidRPr="00987447">
              <w:rPr>
                <w:szCs w:val="28"/>
              </w:rPr>
              <w:t>19.2.8</w:t>
            </w:r>
          </w:p>
        </w:tc>
        <w:tc>
          <w:tcPr>
            <w:tcW w:w="2888" w:type="dxa"/>
          </w:tcPr>
          <w:p w14:paraId="0D6C6C07" w14:textId="77777777" w:rsidR="00AA2DE1" w:rsidRPr="00987447" w:rsidRDefault="00000000">
            <w:pPr>
              <w:rPr>
                <w:szCs w:val="28"/>
              </w:rPr>
            </w:pPr>
            <w:r w:rsidRPr="00987447">
              <w:rPr>
                <w:szCs w:val="28"/>
              </w:rPr>
              <w:t>UI component library</w:t>
            </w:r>
          </w:p>
        </w:tc>
      </w:tr>
      <w:tr w:rsidR="00AA2DE1" w:rsidRPr="00987447" w14:paraId="1BEBF8DC" w14:textId="77777777">
        <w:tc>
          <w:tcPr>
            <w:tcW w:w="2888" w:type="dxa"/>
          </w:tcPr>
          <w:p w14:paraId="21DC6F56" w14:textId="77777777" w:rsidR="00AA2DE1" w:rsidRPr="00987447" w:rsidRDefault="00000000">
            <w:pPr>
              <w:rPr>
                <w:szCs w:val="28"/>
              </w:rPr>
            </w:pPr>
            <w:r w:rsidRPr="00987447">
              <w:rPr>
                <w:szCs w:val="28"/>
              </w:rPr>
              <w:t>TypeScript</w:t>
            </w:r>
          </w:p>
        </w:tc>
        <w:tc>
          <w:tcPr>
            <w:tcW w:w="2888" w:type="dxa"/>
          </w:tcPr>
          <w:p w14:paraId="20A808E4" w14:textId="77777777" w:rsidR="00AA2DE1" w:rsidRPr="00987447" w:rsidRDefault="00000000">
            <w:pPr>
              <w:rPr>
                <w:szCs w:val="28"/>
              </w:rPr>
            </w:pPr>
            <w:r w:rsidRPr="00987447">
              <w:rPr>
                <w:szCs w:val="28"/>
              </w:rPr>
              <w:t>6.0.2</w:t>
            </w:r>
          </w:p>
        </w:tc>
        <w:tc>
          <w:tcPr>
            <w:tcW w:w="2888" w:type="dxa"/>
          </w:tcPr>
          <w:p w14:paraId="6969D3B7" w14:textId="77777777" w:rsidR="00AA2DE1" w:rsidRPr="00987447" w:rsidRDefault="00000000">
            <w:pPr>
              <w:rPr>
                <w:szCs w:val="28"/>
              </w:rPr>
            </w:pPr>
            <w:r w:rsidRPr="00987447">
              <w:rPr>
                <w:szCs w:val="28"/>
              </w:rPr>
              <w:t>Type-safe JavaScript</w:t>
            </w:r>
          </w:p>
        </w:tc>
      </w:tr>
      <w:tr w:rsidR="00AA2DE1" w:rsidRPr="00987447" w14:paraId="586E9B9E" w14:textId="77777777">
        <w:tc>
          <w:tcPr>
            <w:tcW w:w="2888" w:type="dxa"/>
          </w:tcPr>
          <w:p w14:paraId="46B6E08B" w14:textId="77777777" w:rsidR="00AA2DE1" w:rsidRPr="00987447" w:rsidRDefault="00000000">
            <w:pPr>
              <w:rPr>
                <w:szCs w:val="28"/>
              </w:rPr>
            </w:pPr>
            <w:r w:rsidRPr="00987447">
              <w:rPr>
                <w:szCs w:val="28"/>
              </w:rPr>
              <w:lastRenderedPageBreak/>
              <w:t>Vite</w:t>
            </w:r>
          </w:p>
        </w:tc>
        <w:tc>
          <w:tcPr>
            <w:tcW w:w="2888" w:type="dxa"/>
          </w:tcPr>
          <w:p w14:paraId="70D11F6B" w14:textId="77777777" w:rsidR="00AA2DE1" w:rsidRPr="00987447" w:rsidRDefault="00000000">
            <w:pPr>
              <w:rPr>
                <w:szCs w:val="28"/>
              </w:rPr>
            </w:pPr>
            <w:r w:rsidRPr="00987447">
              <w:rPr>
                <w:szCs w:val="28"/>
              </w:rPr>
              <w:t>8.3.0</w:t>
            </w:r>
          </w:p>
        </w:tc>
        <w:tc>
          <w:tcPr>
            <w:tcW w:w="2888" w:type="dxa"/>
          </w:tcPr>
          <w:p w14:paraId="21AF2D6E" w14:textId="77777777" w:rsidR="00AA2DE1" w:rsidRPr="00987447" w:rsidRDefault="00000000">
            <w:pPr>
              <w:rPr>
                <w:szCs w:val="28"/>
              </w:rPr>
            </w:pPr>
            <w:r w:rsidRPr="00987447">
              <w:rPr>
                <w:szCs w:val="28"/>
              </w:rPr>
              <w:t>Build tool and dev server</w:t>
            </w:r>
          </w:p>
        </w:tc>
      </w:tr>
      <w:tr w:rsidR="00AA2DE1" w:rsidRPr="00987447" w14:paraId="324E2099" w14:textId="77777777">
        <w:tc>
          <w:tcPr>
            <w:tcW w:w="2888" w:type="dxa"/>
          </w:tcPr>
          <w:p w14:paraId="2654E141" w14:textId="77777777" w:rsidR="00AA2DE1" w:rsidRPr="00987447" w:rsidRDefault="00000000">
            <w:pPr>
              <w:rPr>
                <w:szCs w:val="28"/>
              </w:rPr>
            </w:pPr>
            <w:r w:rsidRPr="00987447">
              <w:rPr>
                <w:szCs w:val="28"/>
              </w:rPr>
              <w:t>Tailwind CSS</w:t>
            </w:r>
          </w:p>
        </w:tc>
        <w:tc>
          <w:tcPr>
            <w:tcW w:w="2888" w:type="dxa"/>
          </w:tcPr>
          <w:p w14:paraId="215240D3" w14:textId="77777777" w:rsidR="00AA2DE1" w:rsidRPr="00987447" w:rsidRDefault="00000000">
            <w:pPr>
              <w:rPr>
                <w:szCs w:val="28"/>
              </w:rPr>
            </w:pPr>
            <w:r w:rsidRPr="00987447">
              <w:rPr>
                <w:szCs w:val="28"/>
              </w:rPr>
              <w:t>3.4.19</w:t>
            </w:r>
          </w:p>
        </w:tc>
        <w:tc>
          <w:tcPr>
            <w:tcW w:w="2888" w:type="dxa"/>
          </w:tcPr>
          <w:p w14:paraId="6B8D99B2" w14:textId="77777777" w:rsidR="00AA2DE1" w:rsidRPr="00987447" w:rsidRDefault="00000000">
            <w:pPr>
              <w:rPr>
                <w:szCs w:val="28"/>
              </w:rPr>
            </w:pPr>
            <w:r w:rsidRPr="00987447">
              <w:rPr>
                <w:szCs w:val="28"/>
              </w:rPr>
              <w:t>Utility-first CSS framework</w:t>
            </w:r>
          </w:p>
        </w:tc>
      </w:tr>
      <w:tr w:rsidR="00AA2DE1" w:rsidRPr="00987447" w14:paraId="2DD4EF0D" w14:textId="77777777">
        <w:tc>
          <w:tcPr>
            <w:tcW w:w="2888" w:type="dxa"/>
          </w:tcPr>
          <w:p w14:paraId="7A456CD0" w14:textId="77777777" w:rsidR="00AA2DE1" w:rsidRPr="00987447" w:rsidRDefault="00000000">
            <w:pPr>
              <w:rPr>
                <w:szCs w:val="28"/>
              </w:rPr>
            </w:pPr>
            <w:r w:rsidRPr="00987447">
              <w:rPr>
                <w:szCs w:val="28"/>
              </w:rPr>
              <w:t>React Router</w:t>
            </w:r>
          </w:p>
        </w:tc>
        <w:tc>
          <w:tcPr>
            <w:tcW w:w="2888" w:type="dxa"/>
          </w:tcPr>
          <w:p w14:paraId="546C6298" w14:textId="77777777" w:rsidR="00AA2DE1" w:rsidRPr="00987447" w:rsidRDefault="00000000">
            <w:pPr>
              <w:rPr>
                <w:szCs w:val="28"/>
              </w:rPr>
            </w:pPr>
            <w:r w:rsidRPr="00987447">
              <w:rPr>
                <w:szCs w:val="28"/>
              </w:rPr>
              <w:t>7.18.4</w:t>
            </w:r>
          </w:p>
        </w:tc>
        <w:tc>
          <w:tcPr>
            <w:tcW w:w="2888" w:type="dxa"/>
          </w:tcPr>
          <w:p w14:paraId="5D0F44F2" w14:textId="77777777" w:rsidR="00AA2DE1" w:rsidRPr="00987447" w:rsidRDefault="00000000">
            <w:pPr>
              <w:rPr>
                <w:szCs w:val="28"/>
              </w:rPr>
            </w:pPr>
            <w:r w:rsidRPr="00987447">
              <w:rPr>
                <w:szCs w:val="28"/>
              </w:rPr>
              <w:t>Client-side routing</w:t>
            </w:r>
          </w:p>
        </w:tc>
      </w:tr>
      <w:tr w:rsidR="00AA2DE1" w:rsidRPr="00987447" w14:paraId="7BC1258A" w14:textId="77777777">
        <w:tc>
          <w:tcPr>
            <w:tcW w:w="2888" w:type="dxa"/>
          </w:tcPr>
          <w:p w14:paraId="5CE39838" w14:textId="77777777" w:rsidR="00AA2DE1" w:rsidRPr="00987447" w:rsidRDefault="00000000">
            <w:pPr>
              <w:rPr>
                <w:szCs w:val="28"/>
              </w:rPr>
            </w:pPr>
            <w:r w:rsidRPr="00987447">
              <w:rPr>
                <w:szCs w:val="28"/>
              </w:rPr>
              <w:t>Recharts</w:t>
            </w:r>
          </w:p>
        </w:tc>
        <w:tc>
          <w:tcPr>
            <w:tcW w:w="2888" w:type="dxa"/>
          </w:tcPr>
          <w:p w14:paraId="225375A9" w14:textId="77777777" w:rsidR="00AA2DE1" w:rsidRPr="00987447" w:rsidRDefault="00000000">
            <w:pPr>
              <w:rPr>
                <w:szCs w:val="28"/>
              </w:rPr>
            </w:pPr>
            <w:r w:rsidRPr="00987447">
              <w:rPr>
                <w:szCs w:val="28"/>
              </w:rPr>
              <w:t>3.10.1</w:t>
            </w:r>
          </w:p>
        </w:tc>
        <w:tc>
          <w:tcPr>
            <w:tcW w:w="2888" w:type="dxa"/>
          </w:tcPr>
          <w:p w14:paraId="76D59BA6" w14:textId="77777777" w:rsidR="00AA2DE1" w:rsidRPr="00987447" w:rsidRDefault="00000000">
            <w:pPr>
              <w:rPr>
                <w:szCs w:val="28"/>
              </w:rPr>
            </w:pPr>
            <w:r w:rsidRPr="00987447">
              <w:rPr>
                <w:szCs w:val="28"/>
              </w:rPr>
              <w:t>Data visualization charts</w:t>
            </w:r>
          </w:p>
        </w:tc>
      </w:tr>
      <w:tr w:rsidR="00AA2DE1" w:rsidRPr="00987447" w14:paraId="47B88C0D" w14:textId="77777777">
        <w:tc>
          <w:tcPr>
            <w:tcW w:w="2888" w:type="dxa"/>
          </w:tcPr>
          <w:p w14:paraId="3BCA1140" w14:textId="77777777" w:rsidR="00AA2DE1" w:rsidRPr="00987447" w:rsidRDefault="00000000">
            <w:pPr>
              <w:rPr>
                <w:szCs w:val="28"/>
              </w:rPr>
            </w:pPr>
            <w:r w:rsidRPr="00987447">
              <w:rPr>
                <w:szCs w:val="28"/>
              </w:rPr>
              <w:t>Lucide React</w:t>
            </w:r>
          </w:p>
        </w:tc>
        <w:tc>
          <w:tcPr>
            <w:tcW w:w="2888" w:type="dxa"/>
          </w:tcPr>
          <w:p w14:paraId="5204904D" w14:textId="77777777" w:rsidR="00AA2DE1" w:rsidRPr="00987447" w:rsidRDefault="00000000">
            <w:pPr>
              <w:rPr>
                <w:szCs w:val="28"/>
              </w:rPr>
            </w:pPr>
            <w:r w:rsidRPr="00987447">
              <w:rPr>
                <w:szCs w:val="28"/>
              </w:rPr>
              <w:t>1.47.0</w:t>
            </w:r>
          </w:p>
        </w:tc>
        <w:tc>
          <w:tcPr>
            <w:tcW w:w="2888" w:type="dxa"/>
          </w:tcPr>
          <w:p w14:paraId="1420C1D4" w14:textId="77777777" w:rsidR="00AA2DE1" w:rsidRPr="00987447" w:rsidRDefault="00000000">
            <w:pPr>
              <w:rPr>
                <w:szCs w:val="28"/>
              </w:rPr>
            </w:pPr>
            <w:r w:rsidRPr="00987447">
              <w:rPr>
                <w:szCs w:val="28"/>
              </w:rPr>
              <w:t>Icon library</w:t>
            </w:r>
          </w:p>
        </w:tc>
      </w:tr>
      <w:tr w:rsidR="00AA2DE1" w:rsidRPr="00987447" w14:paraId="6DC20C12" w14:textId="77777777">
        <w:tc>
          <w:tcPr>
            <w:tcW w:w="2888" w:type="dxa"/>
          </w:tcPr>
          <w:p w14:paraId="0DE1A4BE" w14:textId="77777777" w:rsidR="00AA2DE1" w:rsidRPr="00987447" w:rsidRDefault="00000000">
            <w:pPr>
              <w:rPr>
                <w:szCs w:val="28"/>
              </w:rPr>
            </w:pPr>
            <w:r w:rsidRPr="00987447">
              <w:rPr>
                <w:szCs w:val="28"/>
              </w:rPr>
              <w:t>clsx + tailwind-merge</w:t>
            </w:r>
          </w:p>
        </w:tc>
        <w:tc>
          <w:tcPr>
            <w:tcW w:w="2888" w:type="dxa"/>
          </w:tcPr>
          <w:p w14:paraId="2479D495" w14:textId="77777777" w:rsidR="00AA2DE1" w:rsidRPr="00987447" w:rsidRDefault="00000000">
            <w:pPr>
              <w:rPr>
                <w:szCs w:val="28"/>
              </w:rPr>
            </w:pPr>
            <w:r w:rsidRPr="00987447">
              <w:rPr>
                <w:szCs w:val="28"/>
              </w:rPr>
              <w:t>2.1.1 / 3.7.0</w:t>
            </w:r>
          </w:p>
        </w:tc>
        <w:tc>
          <w:tcPr>
            <w:tcW w:w="2888" w:type="dxa"/>
          </w:tcPr>
          <w:p w14:paraId="70DD1D83" w14:textId="77777777" w:rsidR="00AA2DE1" w:rsidRPr="00987447" w:rsidRDefault="00000000">
            <w:pPr>
              <w:rPr>
                <w:szCs w:val="28"/>
              </w:rPr>
            </w:pPr>
            <w:r w:rsidRPr="00987447">
              <w:rPr>
                <w:szCs w:val="28"/>
              </w:rPr>
              <w:t>Conditional CSS class merging</w:t>
            </w:r>
          </w:p>
        </w:tc>
      </w:tr>
    </w:tbl>
    <w:p w14:paraId="4855F484" w14:textId="77777777" w:rsidR="00AA2DE1" w:rsidRPr="00987447" w:rsidRDefault="00000000">
      <w:pPr>
        <w:pStyle w:val="Heading2"/>
        <w:rPr>
          <w:sz w:val="28"/>
          <w:szCs w:val="28"/>
        </w:rPr>
      </w:pPr>
      <w:r w:rsidRPr="00987447">
        <w:rPr>
          <w:rFonts w:ascii="Times New Roman" w:hAnsi="Times New Roman"/>
          <w:color w:val="000000"/>
          <w:sz w:val="32"/>
          <w:szCs w:val="28"/>
        </w:rPr>
        <w:t>6.3 Database and Storage</w:t>
      </w:r>
    </w:p>
    <w:p w14:paraId="24924E09" w14:textId="77777777" w:rsidR="00AA2DE1" w:rsidRPr="00987447" w:rsidRDefault="00000000">
      <w:pPr>
        <w:spacing w:after="120"/>
        <w:rPr>
          <w:szCs w:val="28"/>
        </w:rPr>
      </w:pPr>
      <w:r w:rsidRPr="00987447">
        <w:rPr>
          <w:szCs w:val="28"/>
        </w:rPr>
        <w:t>Database: SQLite 3.x (default) with optional PostgreSQL support via SQLAlchemy ORM.</w:t>
      </w:r>
      <w:r w:rsidRPr="00987447">
        <w:rPr>
          <w:szCs w:val="28"/>
        </w:rPr>
        <w:br/>
        <w:t>Vector Store: ChromaDB with PersistentClient for embeddings and semantic search.</w:t>
      </w:r>
      <w:r w:rsidRPr="00987447">
        <w:rPr>
          <w:szCs w:val="28"/>
        </w:rPr>
        <w:br/>
        <w:t>File Storage: Local filesystem with UUID-prefixed filenames under ./storage/uploads/.</w:t>
      </w:r>
    </w:p>
    <w:p w14:paraId="1BC88032" w14:textId="77777777" w:rsidR="00AA2DE1" w:rsidRPr="00987447" w:rsidRDefault="00000000">
      <w:pPr>
        <w:pStyle w:val="Heading2"/>
        <w:rPr>
          <w:sz w:val="28"/>
          <w:szCs w:val="28"/>
        </w:rPr>
      </w:pPr>
      <w:r w:rsidRPr="00987447">
        <w:rPr>
          <w:rFonts w:ascii="Times New Roman" w:hAnsi="Times New Roman"/>
          <w:color w:val="000000"/>
          <w:sz w:val="32"/>
          <w:szCs w:val="28"/>
        </w:rPr>
        <w:t>6.4 Note on ChromaDB</w:t>
      </w:r>
    </w:p>
    <w:p w14:paraId="75EAB83B" w14:textId="77777777" w:rsidR="00AA2DE1" w:rsidRPr="00987447" w:rsidRDefault="00000000">
      <w:pPr>
        <w:spacing w:after="120"/>
        <w:rPr>
          <w:szCs w:val="28"/>
        </w:rPr>
      </w:pPr>
      <w:r w:rsidRPr="00987447">
        <w:rPr>
          <w:szCs w:val="28"/>
        </w:rPr>
        <w:t>ChromaDB is included as an optional dependency. The embedding_service.py implements a VectorStoreService class that attempts to initialize ChromaDB on startup. If ChromaDB is unavailable, the system falls back to an in-memory keyword-based search. This design ensures the application operates reliably regardless of ChromaDB availability.</w:t>
      </w:r>
    </w:p>
    <w:p w14:paraId="48AAA6DE" w14:textId="77777777" w:rsidR="00AA2DE1" w:rsidRPr="00987447" w:rsidRDefault="00000000">
      <w:pPr>
        <w:rPr>
          <w:szCs w:val="28"/>
        </w:rPr>
      </w:pPr>
      <w:r w:rsidRPr="00987447">
        <w:rPr>
          <w:szCs w:val="28"/>
        </w:rPr>
        <w:br w:type="page"/>
      </w:r>
    </w:p>
    <w:p w14:paraId="55D0812B" w14:textId="77777777" w:rsidR="00AA2DE1" w:rsidRPr="00987447" w:rsidRDefault="00000000">
      <w:pPr>
        <w:pStyle w:val="Heading1"/>
      </w:pPr>
      <w:r w:rsidRPr="00987447">
        <w:rPr>
          <w:rFonts w:ascii="Times New Roman" w:hAnsi="Times New Roman"/>
          <w:color w:val="000000"/>
          <w:sz w:val="32"/>
        </w:rPr>
        <w:lastRenderedPageBreak/>
        <w:t>CHAPTER 7 — AI/ML AND RAG METHODOLOGY</w:t>
      </w:r>
    </w:p>
    <w:p w14:paraId="3AF82564" w14:textId="77777777" w:rsidR="00AA2DE1" w:rsidRPr="00987447" w:rsidRDefault="00000000">
      <w:pPr>
        <w:pStyle w:val="Heading2"/>
        <w:rPr>
          <w:sz w:val="28"/>
          <w:szCs w:val="28"/>
        </w:rPr>
      </w:pPr>
      <w:r w:rsidRPr="00987447">
        <w:rPr>
          <w:rFonts w:ascii="Times New Roman" w:hAnsi="Times New Roman"/>
          <w:color w:val="000000"/>
          <w:sz w:val="32"/>
          <w:szCs w:val="28"/>
        </w:rPr>
        <w:t>7.1 AI Architecture Overview</w:t>
      </w:r>
    </w:p>
    <w:p w14:paraId="5CBF2DD7" w14:textId="77777777" w:rsidR="00AA2DE1" w:rsidRPr="00987447" w:rsidRDefault="00000000">
      <w:pPr>
        <w:spacing w:after="120"/>
        <w:rPr>
          <w:szCs w:val="28"/>
        </w:rPr>
      </w:pPr>
      <w:r w:rsidRPr="00987447">
        <w:rPr>
          <w:szCs w:val="28"/>
        </w:rPr>
        <w:t>ContractAI does NOT use traditional supervised machine learning algorithms such as Random Forest, SVM, Logistic Regression, CNN, or RNN. Instead, it employs a modern AI architecture combining:</w:t>
      </w:r>
      <w:r w:rsidRPr="00987447">
        <w:rPr>
          <w:szCs w:val="28"/>
        </w:rPr>
        <w:br/>
      </w:r>
      <w:r w:rsidRPr="00987447">
        <w:rPr>
          <w:szCs w:val="28"/>
        </w:rPr>
        <w:br/>
        <w:t>1. Deterministic Rule-Based Analysis: Pattern matching with predefined legal risk rules</w:t>
      </w:r>
      <w:r w:rsidRPr="00987447">
        <w:rPr>
          <w:szCs w:val="28"/>
        </w:rPr>
        <w:br/>
        <w:t>2. Large Language Model (LLM) Analysis: Contextual risk assessment using OpenAI GPT-4o-mini</w:t>
      </w:r>
      <w:r w:rsidRPr="00987447">
        <w:rPr>
          <w:szCs w:val="28"/>
        </w:rPr>
        <w:br/>
        <w:t>3. Retrieval-Augmented Generation (RAG): Knowledge-grounded analysis using ChromaDB vector search</w:t>
      </w:r>
      <w:r w:rsidRPr="00987447">
        <w:rPr>
          <w:szCs w:val="28"/>
        </w:rPr>
        <w:br/>
      </w:r>
      <w:r w:rsidRPr="00987447">
        <w:rPr>
          <w:szCs w:val="28"/>
        </w:rPr>
        <w:br/>
        <w:t>This architecture is specifically suited for unstructured legal contract text because:</w:t>
      </w:r>
      <w:r w:rsidRPr="00987447">
        <w:rPr>
          <w:szCs w:val="28"/>
        </w:rPr>
        <w:br/>
        <w:t>• Contracts vary widely in structure, length, and language across organizations</w:t>
      </w:r>
      <w:r w:rsidRPr="00987447">
        <w:rPr>
          <w:szCs w:val="28"/>
        </w:rPr>
        <w:br/>
        <w:t>• Supervised ML would require large labeled datasets of classified contract clauses</w:t>
      </w:r>
      <w:r w:rsidRPr="00987447">
        <w:rPr>
          <w:szCs w:val="28"/>
        </w:rPr>
        <w:br/>
        <w:t>• LLMs can understand nuanced legal language and provide contextual explanations</w:t>
      </w:r>
      <w:r w:rsidRPr="00987447">
        <w:rPr>
          <w:szCs w:val="28"/>
        </w:rPr>
        <w:br/>
        <w:t>• Rule-based systems provide deterministic, explainable risk detection for known patterns</w:t>
      </w:r>
      <w:r w:rsidRPr="00987447">
        <w:rPr>
          <w:szCs w:val="28"/>
        </w:rPr>
        <w:br/>
        <w:t>• The hybrid approach combines reliability of rules with flexibility of AI</w:t>
      </w:r>
    </w:p>
    <w:p w14:paraId="2D4E7A02" w14:textId="77777777" w:rsidR="00AA2DE1" w:rsidRPr="00987447" w:rsidRDefault="00000000">
      <w:pPr>
        <w:pStyle w:val="Heading2"/>
        <w:rPr>
          <w:sz w:val="28"/>
          <w:szCs w:val="28"/>
        </w:rPr>
      </w:pPr>
      <w:r w:rsidRPr="00987447">
        <w:rPr>
          <w:rFonts w:ascii="Times New Roman" w:hAnsi="Times New Roman"/>
          <w:color w:val="000000"/>
          <w:sz w:val="32"/>
          <w:szCs w:val="28"/>
        </w:rPr>
        <w:t>7.2 Rule-Based Risk Detection Engine</w:t>
      </w:r>
    </w:p>
    <w:p w14:paraId="36AB5D98" w14:textId="77777777" w:rsidR="00AA2DE1" w:rsidRPr="00987447" w:rsidRDefault="00000000">
      <w:pPr>
        <w:spacing w:after="120"/>
        <w:rPr>
          <w:szCs w:val="28"/>
        </w:rPr>
      </w:pPr>
      <w:r w:rsidRPr="00987447">
        <w:rPr>
          <w:szCs w:val="28"/>
        </w:rPr>
        <w:t>The deterministic rule engine (implemented in app/core/rules.py) contains 8 predefined risk rules covering the following categories:</w:t>
      </w:r>
    </w:p>
    <w:tbl>
      <w:tblPr>
        <w:tblStyle w:val="TableGrid"/>
        <w:tblW w:w="0" w:type="auto"/>
        <w:tblLook w:val="04A0" w:firstRow="1" w:lastRow="0" w:firstColumn="1" w:lastColumn="0" w:noHBand="0" w:noVBand="1"/>
      </w:tblPr>
      <w:tblGrid>
        <w:gridCol w:w="5180"/>
        <w:gridCol w:w="1528"/>
        <w:gridCol w:w="1321"/>
        <w:gridCol w:w="850"/>
      </w:tblGrid>
      <w:tr w:rsidR="00AA2DE1" w:rsidRPr="00987447" w14:paraId="5A64F8EC" w14:textId="77777777">
        <w:tc>
          <w:tcPr>
            <w:tcW w:w="2166" w:type="dxa"/>
          </w:tcPr>
          <w:p w14:paraId="673252E7" w14:textId="77777777" w:rsidR="00AA2DE1" w:rsidRPr="00987447" w:rsidRDefault="00000000">
            <w:pPr>
              <w:rPr>
                <w:szCs w:val="28"/>
              </w:rPr>
            </w:pPr>
            <w:r w:rsidRPr="00987447">
              <w:rPr>
                <w:b/>
                <w:szCs w:val="28"/>
              </w:rPr>
              <w:lastRenderedPageBreak/>
              <w:t>Rule ID</w:t>
            </w:r>
          </w:p>
        </w:tc>
        <w:tc>
          <w:tcPr>
            <w:tcW w:w="2166" w:type="dxa"/>
          </w:tcPr>
          <w:p w14:paraId="10A35B16" w14:textId="77777777" w:rsidR="00AA2DE1" w:rsidRPr="00987447" w:rsidRDefault="00000000">
            <w:pPr>
              <w:rPr>
                <w:szCs w:val="28"/>
              </w:rPr>
            </w:pPr>
            <w:r w:rsidRPr="00987447">
              <w:rPr>
                <w:b/>
                <w:szCs w:val="28"/>
              </w:rPr>
              <w:t>Category</w:t>
            </w:r>
          </w:p>
        </w:tc>
        <w:tc>
          <w:tcPr>
            <w:tcW w:w="2166" w:type="dxa"/>
          </w:tcPr>
          <w:p w14:paraId="65EA156F" w14:textId="77777777" w:rsidR="00AA2DE1" w:rsidRPr="00987447" w:rsidRDefault="00000000">
            <w:pPr>
              <w:rPr>
                <w:szCs w:val="28"/>
              </w:rPr>
            </w:pPr>
            <w:r w:rsidRPr="00987447">
              <w:rPr>
                <w:b/>
                <w:szCs w:val="28"/>
              </w:rPr>
              <w:t>Risk Level</w:t>
            </w:r>
          </w:p>
        </w:tc>
        <w:tc>
          <w:tcPr>
            <w:tcW w:w="2166" w:type="dxa"/>
          </w:tcPr>
          <w:p w14:paraId="6045373D" w14:textId="77777777" w:rsidR="00AA2DE1" w:rsidRPr="00987447" w:rsidRDefault="00000000">
            <w:pPr>
              <w:rPr>
                <w:szCs w:val="28"/>
              </w:rPr>
            </w:pPr>
            <w:r w:rsidRPr="00987447">
              <w:rPr>
                <w:b/>
                <w:szCs w:val="28"/>
              </w:rPr>
              <w:t>Base Score</w:t>
            </w:r>
          </w:p>
        </w:tc>
      </w:tr>
      <w:tr w:rsidR="00AA2DE1" w:rsidRPr="00987447" w14:paraId="294C371A" w14:textId="77777777">
        <w:tc>
          <w:tcPr>
            <w:tcW w:w="2166" w:type="dxa"/>
          </w:tcPr>
          <w:p w14:paraId="6EAE66CC" w14:textId="77777777" w:rsidR="00AA2DE1" w:rsidRPr="00987447" w:rsidRDefault="00000000">
            <w:pPr>
              <w:rPr>
                <w:szCs w:val="28"/>
              </w:rPr>
            </w:pPr>
            <w:r w:rsidRPr="00987447">
              <w:rPr>
                <w:szCs w:val="28"/>
              </w:rPr>
              <w:t>RULE_INDEMNITY_UNCAPPED</w:t>
            </w:r>
          </w:p>
        </w:tc>
        <w:tc>
          <w:tcPr>
            <w:tcW w:w="2166" w:type="dxa"/>
          </w:tcPr>
          <w:p w14:paraId="33AAA3FC" w14:textId="77777777" w:rsidR="00AA2DE1" w:rsidRPr="00987447" w:rsidRDefault="00000000">
            <w:pPr>
              <w:rPr>
                <w:szCs w:val="28"/>
              </w:rPr>
            </w:pPr>
            <w:r w:rsidRPr="00987447">
              <w:rPr>
                <w:szCs w:val="28"/>
              </w:rPr>
              <w:t>Indemnity</w:t>
            </w:r>
          </w:p>
        </w:tc>
        <w:tc>
          <w:tcPr>
            <w:tcW w:w="2166" w:type="dxa"/>
          </w:tcPr>
          <w:p w14:paraId="3461C866" w14:textId="77777777" w:rsidR="00AA2DE1" w:rsidRPr="00987447" w:rsidRDefault="00000000">
            <w:pPr>
              <w:rPr>
                <w:szCs w:val="28"/>
              </w:rPr>
            </w:pPr>
            <w:r w:rsidRPr="00987447">
              <w:rPr>
                <w:szCs w:val="28"/>
              </w:rPr>
              <w:t>HIGH</w:t>
            </w:r>
          </w:p>
        </w:tc>
        <w:tc>
          <w:tcPr>
            <w:tcW w:w="2166" w:type="dxa"/>
          </w:tcPr>
          <w:p w14:paraId="2651C055" w14:textId="77777777" w:rsidR="00AA2DE1" w:rsidRPr="00987447" w:rsidRDefault="00000000">
            <w:pPr>
              <w:rPr>
                <w:szCs w:val="28"/>
              </w:rPr>
            </w:pPr>
            <w:r w:rsidRPr="00987447">
              <w:rPr>
                <w:szCs w:val="28"/>
              </w:rPr>
              <w:t>85</w:t>
            </w:r>
          </w:p>
        </w:tc>
      </w:tr>
      <w:tr w:rsidR="00AA2DE1" w:rsidRPr="00987447" w14:paraId="677B7CDE" w14:textId="77777777">
        <w:tc>
          <w:tcPr>
            <w:tcW w:w="2166" w:type="dxa"/>
          </w:tcPr>
          <w:p w14:paraId="6BEA9917" w14:textId="77777777" w:rsidR="00AA2DE1" w:rsidRPr="00987447" w:rsidRDefault="00000000">
            <w:pPr>
              <w:rPr>
                <w:szCs w:val="28"/>
              </w:rPr>
            </w:pPr>
            <w:r w:rsidRPr="00987447">
              <w:rPr>
                <w:szCs w:val="28"/>
              </w:rPr>
              <w:t>RULE_LIABILITY_UNCAPPED</w:t>
            </w:r>
          </w:p>
        </w:tc>
        <w:tc>
          <w:tcPr>
            <w:tcW w:w="2166" w:type="dxa"/>
          </w:tcPr>
          <w:p w14:paraId="21FFED7C" w14:textId="77777777" w:rsidR="00AA2DE1" w:rsidRPr="00987447" w:rsidRDefault="00000000">
            <w:pPr>
              <w:rPr>
                <w:szCs w:val="28"/>
              </w:rPr>
            </w:pPr>
            <w:r w:rsidRPr="00987447">
              <w:rPr>
                <w:szCs w:val="28"/>
              </w:rPr>
              <w:t>Limitation of Liability</w:t>
            </w:r>
          </w:p>
        </w:tc>
        <w:tc>
          <w:tcPr>
            <w:tcW w:w="2166" w:type="dxa"/>
          </w:tcPr>
          <w:p w14:paraId="724677B3" w14:textId="77777777" w:rsidR="00AA2DE1" w:rsidRPr="00987447" w:rsidRDefault="00000000">
            <w:pPr>
              <w:rPr>
                <w:szCs w:val="28"/>
              </w:rPr>
            </w:pPr>
            <w:r w:rsidRPr="00987447">
              <w:rPr>
                <w:szCs w:val="28"/>
              </w:rPr>
              <w:t>HIGH</w:t>
            </w:r>
          </w:p>
        </w:tc>
        <w:tc>
          <w:tcPr>
            <w:tcW w:w="2166" w:type="dxa"/>
          </w:tcPr>
          <w:p w14:paraId="146AFD13" w14:textId="77777777" w:rsidR="00AA2DE1" w:rsidRPr="00987447" w:rsidRDefault="00000000">
            <w:pPr>
              <w:rPr>
                <w:szCs w:val="28"/>
              </w:rPr>
            </w:pPr>
            <w:r w:rsidRPr="00987447">
              <w:rPr>
                <w:szCs w:val="28"/>
              </w:rPr>
              <w:t>88</w:t>
            </w:r>
          </w:p>
        </w:tc>
      </w:tr>
      <w:tr w:rsidR="00AA2DE1" w:rsidRPr="00987447" w14:paraId="05BAFE74" w14:textId="77777777">
        <w:tc>
          <w:tcPr>
            <w:tcW w:w="2166" w:type="dxa"/>
          </w:tcPr>
          <w:p w14:paraId="07724EFB" w14:textId="77777777" w:rsidR="00AA2DE1" w:rsidRPr="00987447" w:rsidRDefault="00000000">
            <w:pPr>
              <w:rPr>
                <w:szCs w:val="28"/>
              </w:rPr>
            </w:pPr>
            <w:r w:rsidRPr="00987447">
              <w:rPr>
                <w:szCs w:val="28"/>
              </w:rPr>
              <w:t>RULE_TERMINATION_UNILATERAL</w:t>
            </w:r>
          </w:p>
        </w:tc>
        <w:tc>
          <w:tcPr>
            <w:tcW w:w="2166" w:type="dxa"/>
          </w:tcPr>
          <w:p w14:paraId="474CB01A" w14:textId="77777777" w:rsidR="00AA2DE1" w:rsidRPr="00987447" w:rsidRDefault="00000000">
            <w:pPr>
              <w:rPr>
                <w:szCs w:val="28"/>
              </w:rPr>
            </w:pPr>
            <w:r w:rsidRPr="00987447">
              <w:rPr>
                <w:szCs w:val="28"/>
              </w:rPr>
              <w:t>Termination</w:t>
            </w:r>
          </w:p>
        </w:tc>
        <w:tc>
          <w:tcPr>
            <w:tcW w:w="2166" w:type="dxa"/>
          </w:tcPr>
          <w:p w14:paraId="640CA2C5" w14:textId="77777777" w:rsidR="00AA2DE1" w:rsidRPr="00987447" w:rsidRDefault="00000000">
            <w:pPr>
              <w:rPr>
                <w:szCs w:val="28"/>
              </w:rPr>
            </w:pPr>
            <w:r w:rsidRPr="00987447">
              <w:rPr>
                <w:szCs w:val="28"/>
              </w:rPr>
              <w:t>HIGH</w:t>
            </w:r>
          </w:p>
        </w:tc>
        <w:tc>
          <w:tcPr>
            <w:tcW w:w="2166" w:type="dxa"/>
          </w:tcPr>
          <w:p w14:paraId="53CD4ACA" w14:textId="77777777" w:rsidR="00AA2DE1" w:rsidRPr="00987447" w:rsidRDefault="00000000">
            <w:pPr>
              <w:rPr>
                <w:szCs w:val="28"/>
              </w:rPr>
            </w:pPr>
            <w:r w:rsidRPr="00987447">
              <w:rPr>
                <w:szCs w:val="28"/>
              </w:rPr>
              <w:t>75</w:t>
            </w:r>
          </w:p>
        </w:tc>
      </w:tr>
      <w:tr w:rsidR="00AA2DE1" w:rsidRPr="00987447" w14:paraId="575B271B" w14:textId="77777777">
        <w:tc>
          <w:tcPr>
            <w:tcW w:w="2166" w:type="dxa"/>
          </w:tcPr>
          <w:p w14:paraId="71C05E29" w14:textId="77777777" w:rsidR="00AA2DE1" w:rsidRPr="00987447" w:rsidRDefault="00000000">
            <w:pPr>
              <w:rPr>
                <w:szCs w:val="28"/>
              </w:rPr>
            </w:pPr>
            <w:r w:rsidRPr="00987447">
              <w:rPr>
                <w:szCs w:val="28"/>
              </w:rPr>
              <w:t>RULE_NON_COMPETE_BROAD</w:t>
            </w:r>
          </w:p>
        </w:tc>
        <w:tc>
          <w:tcPr>
            <w:tcW w:w="2166" w:type="dxa"/>
          </w:tcPr>
          <w:p w14:paraId="7BE949AB" w14:textId="77777777" w:rsidR="00AA2DE1" w:rsidRPr="00987447" w:rsidRDefault="00000000">
            <w:pPr>
              <w:rPr>
                <w:szCs w:val="28"/>
              </w:rPr>
            </w:pPr>
            <w:r w:rsidRPr="00987447">
              <w:rPr>
                <w:szCs w:val="28"/>
              </w:rPr>
              <w:t>Non-Compete</w:t>
            </w:r>
          </w:p>
        </w:tc>
        <w:tc>
          <w:tcPr>
            <w:tcW w:w="2166" w:type="dxa"/>
          </w:tcPr>
          <w:p w14:paraId="3FBC3236" w14:textId="77777777" w:rsidR="00AA2DE1" w:rsidRPr="00987447" w:rsidRDefault="00000000">
            <w:pPr>
              <w:rPr>
                <w:szCs w:val="28"/>
              </w:rPr>
            </w:pPr>
            <w:r w:rsidRPr="00987447">
              <w:rPr>
                <w:szCs w:val="28"/>
              </w:rPr>
              <w:t>HIGH</w:t>
            </w:r>
          </w:p>
        </w:tc>
        <w:tc>
          <w:tcPr>
            <w:tcW w:w="2166" w:type="dxa"/>
          </w:tcPr>
          <w:p w14:paraId="31DF1CA8" w14:textId="77777777" w:rsidR="00AA2DE1" w:rsidRPr="00987447" w:rsidRDefault="00000000">
            <w:pPr>
              <w:rPr>
                <w:szCs w:val="28"/>
              </w:rPr>
            </w:pPr>
            <w:r w:rsidRPr="00987447">
              <w:rPr>
                <w:szCs w:val="28"/>
              </w:rPr>
              <w:t>80</w:t>
            </w:r>
          </w:p>
        </w:tc>
      </w:tr>
      <w:tr w:rsidR="00AA2DE1" w:rsidRPr="00987447" w14:paraId="0203A904" w14:textId="77777777">
        <w:tc>
          <w:tcPr>
            <w:tcW w:w="2166" w:type="dxa"/>
          </w:tcPr>
          <w:p w14:paraId="5EF81AFC" w14:textId="77777777" w:rsidR="00AA2DE1" w:rsidRPr="00987447" w:rsidRDefault="00000000">
            <w:pPr>
              <w:rPr>
                <w:szCs w:val="28"/>
              </w:rPr>
            </w:pPr>
            <w:r w:rsidRPr="00987447">
              <w:rPr>
                <w:szCs w:val="28"/>
              </w:rPr>
              <w:t>RULE_GOVERNING_LAW_FOREIGN</w:t>
            </w:r>
          </w:p>
        </w:tc>
        <w:tc>
          <w:tcPr>
            <w:tcW w:w="2166" w:type="dxa"/>
          </w:tcPr>
          <w:p w14:paraId="6F303021" w14:textId="77777777" w:rsidR="00AA2DE1" w:rsidRPr="00987447" w:rsidRDefault="00000000">
            <w:pPr>
              <w:rPr>
                <w:szCs w:val="28"/>
              </w:rPr>
            </w:pPr>
            <w:r w:rsidRPr="00987447">
              <w:rPr>
                <w:szCs w:val="28"/>
              </w:rPr>
              <w:t>Governing Law</w:t>
            </w:r>
          </w:p>
        </w:tc>
        <w:tc>
          <w:tcPr>
            <w:tcW w:w="2166" w:type="dxa"/>
          </w:tcPr>
          <w:p w14:paraId="26B34220" w14:textId="77777777" w:rsidR="00AA2DE1" w:rsidRPr="00987447" w:rsidRDefault="00000000">
            <w:pPr>
              <w:rPr>
                <w:szCs w:val="28"/>
              </w:rPr>
            </w:pPr>
            <w:r w:rsidRPr="00987447">
              <w:rPr>
                <w:szCs w:val="28"/>
              </w:rPr>
              <w:t>MEDIUM</w:t>
            </w:r>
          </w:p>
        </w:tc>
        <w:tc>
          <w:tcPr>
            <w:tcW w:w="2166" w:type="dxa"/>
          </w:tcPr>
          <w:p w14:paraId="45FC7AE6" w14:textId="77777777" w:rsidR="00AA2DE1" w:rsidRPr="00987447" w:rsidRDefault="00000000">
            <w:pPr>
              <w:rPr>
                <w:szCs w:val="28"/>
              </w:rPr>
            </w:pPr>
            <w:r w:rsidRPr="00987447">
              <w:rPr>
                <w:szCs w:val="28"/>
              </w:rPr>
              <w:t>55</w:t>
            </w:r>
          </w:p>
        </w:tc>
      </w:tr>
      <w:tr w:rsidR="00AA2DE1" w:rsidRPr="00987447" w14:paraId="0EC4FBEE" w14:textId="77777777">
        <w:tc>
          <w:tcPr>
            <w:tcW w:w="2166" w:type="dxa"/>
          </w:tcPr>
          <w:p w14:paraId="6177C1A9" w14:textId="77777777" w:rsidR="00AA2DE1" w:rsidRPr="00987447" w:rsidRDefault="00000000">
            <w:pPr>
              <w:rPr>
                <w:szCs w:val="28"/>
              </w:rPr>
            </w:pPr>
            <w:r w:rsidRPr="00987447">
              <w:rPr>
                <w:szCs w:val="28"/>
              </w:rPr>
              <w:t>RULE_AUTO_RENEWAL_LONG_NOTICE</w:t>
            </w:r>
          </w:p>
        </w:tc>
        <w:tc>
          <w:tcPr>
            <w:tcW w:w="2166" w:type="dxa"/>
          </w:tcPr>
          <w:p w14:paraId="4A4D6DFA" w14:textId="77777777" w:rsidR="00AA2DE1" w:rsidRPr="00987447" w:rsidRDefault="00000000">
            <w:pPr>
              <w:rPr>
                <w:szCs w:val="28"/>
              </w:rPr>
            </w:pPr>
            <w:r w:rsidRPr="00987447">
              <w:rPr>
                <w:szCs w:val="28"/>
              </w:rPr>
              <w:t>Renewal</w:t>
            </w:r>
          </w:p>
        </w:tc>
        <w:tc>
          <w:tcPr>
            <w:tcW w:w="2166" w:type="dxa"/>
          </w:tcPr>
          <w:p w14:paraId="1780EAC9" w14:textId="77777777" w:rsidR="00AA2DE1" w:rsidRPr="00987447" w:rsidRDefault="00000000">
            <w:pPr>
              <w:rPr>
                <w:szCs w:val="28"/>
              </w:rPr>
            </w:pPr>
            <w:r w:rsidRPr="00987447">
              <w:rPr>
                <w:szCs w:val="28"/>
              </w:rPr>
              <w:t>MEDIUM</w:t>
            </w:r>
          </w:p>
        </w:tc>
        <w:tc>
          <w:tcPr>
            <w:tcW w:w="2166" w:type="dxa"/>
          </w:tcPr>
          <w:p w14:paraId="47BBE820" w14:textId="77777777" w:rsidR="00AA2DE1" w:rsidRPr="00987447" w:rsidRDefault="00000000">
            <w:pPr>
              <w:rPr>
                <w:szCs w:val="28"/>
              </w:rPr>
            </w:pPr>
            <w:r w:rsidRPr="00987447">
              <w:rPr>
                <w:szCs w:val="28"/>
              </w:rPr>
              <w:t>50</w:t>
            </w:r>
          </w:p>
        </w:tc>
      </w:tr>
      <w:tr w:rsidR="00AA2DE1" w:rsidRPr="00987447" w14:paraId="5B0C80FC" w14:textId="77777777">
        <w:tc>
          <w:tcPr>
            <w:tcW w:w="2166" w:type="dxa"/>
          </w:tcPr>
          <w:p w14:paraId="360186F1" w14:textId="77777777" w:rsidR="00AA2DE1" w:rsidRPr="00987447" w:rsidRDefault="00000000">
            <w:pPr>
              <w:rPr>
                <w:szCs w:val="28"/>
              </w:rPr>
            </w:pPr>
            <w:r w:rsidRPr="00987447">
              <w:rPr>
                <w:szCs w:val="28"/>
              </w:rPr>
              <w:t>RULE_PAYMENT_LATE_PENALTY</w:t>
            </w:r>
          </w:p>
        </w:tc>
        <w:tc>
          <w:tcPr>
            <w:tcW w:w="2166" w:type="dxa"/>
          </w:tcPr>
          <w:p w14:paraId="73A2AF34" w14:textId="77777777" w:rsidR="00AA2DE1" w:rsidRPr="00987447" w:rsidRDefault="00000000">
            <w:pPr>
              <w:rPr>
                <w:szCs w:val="28"/>
              </w:rPr>
            </w:pPr>
            <w:r w:rsidRPr="00987447">
              <w:rPr>
                <w:szCs w:val="28"/>
              </w:rPr>
              <w:t>Payment Terms</w:t>
            </w:r>
          </w:p>
        </w:tc>
        <w:tc>
          <w:tcPr>
            <w:tcW w:w="2166" w:type="dxa"/>
          </w:tcPr>
          <w:p w14:paraId="43284E0F" w14:textId="77777777" w:rsidR="00AA2DE1" w:rsidRPr="00987447" w:rsidRDefault="00000000">
            <w:pPr>
              <w:rPr>
                <w:szCs w:val="28"/>
              </w:rPr>
            </w:pPr>
            <w:r w:rsidRPr="00987447">
              <w:rPr>
                <w:szCs w:val="28"/>
              </w:rPr>
              <w:t>MEDIUM</w:t>
            </w:r>
          </w:p>
        </w:tc>
        <w:tc>
          <w:tcPr>
            <w:tcW w:w="2166" w:type="dxa"/>
          </w:tcPr>
          <w:p w14:paraId="7C476C23" w14:textId="77777777" w:rsidR="00AA2DE1" w:rsidRPr="00987447" w:rsidRDefault="00000000">
            <w:pPr>
              <w:rPr>
                <w:szCs w:val="28"/>
              </w:rPr>
            </w:pPr>
            <w:r w:rsidRPr="00987447">
              <w:rPr>
                <w:szCs w:val="28"/>
              </w:rPr>
              <w:t>45</w:t>
            </w:r>
          </w:p>
        </w:tc>
      </w:tr>
      <w:tr w:rsidR="00AA2DE1" w:rsidRPr="00987447" w14:paraId="71437FFB" w14:textId="77777777">
        <w:tc>
          <w:tcPr>
            <w:tcW w:w="2166" w:type="dxa"/>
          </w:tcPr>
          <w:p w14:paraId="09BD3092" w14:textId="77777777" w:rsidR="00AA2DE1" w:rsidRPr="00987447" w:rsidRDefault="00000000">
            <w:pPr>
              <w:rPr>
                <w:szCs w:val="28"/>
              </w:rPr>
            </w:pPr>
            <w:r w:rsidRPr="00987447">
              <w:rPr>
                <w:szCs w:val="28"/>
              </w:rPr>
              <w:t>RULE_IP_ASSIGNMENT_BROAD</w:t>
            </w:r>
          </w:p>
        </w:tc>
        <w:tc>
          <w:tcPr>
            <w:tcW w:w="2166" w:type="dxa"/>
          </w:tcPr>
          <w:p w14:paraId="39FD0F88" w14:textId="77777777" w:rsidR="00AA2DE1" w:rsidRPr="00987447" w:rsidRDefault="00000000">
            <w:pPr>
              <w:rPr>
                <w:szCs w:val="28"/>
              </w:rPr>
            </w:pPr>
            <w:r w:rsidRPr="00987447">
              <w:rPr>
                <w:szCs w:val="28"/>
              </w:rPr>
              <w:t>Intellectual Property</w:t>
            </w:r>
          </w:p>
        </w:tc>
        <w:tc>
          <w:tcPr>
            <w:tcW w:w="2166" w:type="dxa"/>
          </w:tcPr>
          <w:p w14:paraId="3C499A9D" w14:textId="77777777" w:rsidR="00AA2DE1" w:rsidRPr="00987447" w:rsidRDefault="00000000">
            <w:pPr>
              <w:rPr>
                <w:szCs w:val="28"/>
              </w:rPr>
            </w:pPr>
            <w:r w:rsidRPr="00987447">
              <w:rPr>
                <w:szCs w:val="28"/>
              </w:rPr>
              <w:t>HIGH</w:t>
            </w:r>
          </w:p>
        </w:tc>
        <w:tc>
          <w:tcPr>
            <w:tcW w:w="2166" w:type="dxa"/>
          </w:tcPr>
          <w:p w14:paraId="6EBD5A70" w14:textId="77777777" w:rsidR="00AA2DE1" w:rsidRPr="00987447" w:rsidRDefault="00000000">
            <w:pPr>
              <w:rPr>
                <w:szCs w:val="28"/>
              </w:rPr>
            </w:pPr>
            <w:r w:rsidRPr="00987447">
              <w:rPr>
                <w:szCs w:val="28"/>
              </w:rPr>
              <w:t>78</w:t>
            </w:r>
          </w:p>
        </w:tc>
      </w:tr>
    </w:tbl>
    <w:p w14:paraId="4591C5C8" w14:textId="77777777" w:rsidR="00AA2DE1" w:rsidRPr="00987447" w:rsidRDefault="00AA2DE1">
      <w:pPr>
        <w:spacing w:after="120"/>
        <w:rPr>
          <w:szCs w:val="28"/>
        </w:rPr>
      </w:pPr>
    </w:p>
    <w:p w14:paraId="045D5E67" w14:textId="77777777" w:rsidR="00AA2DE1" w:rsidRPr="00987447" w:rsidRDefault="00000000">
      <w:pPr>
        <w:spacing w:after="120"/>
        <w:rPr>
          <w:szCs w:val="28"/>
        </w:rPr>
      </w:pPr>
      <w:r w:rsidRPr="00987447">
        <w:rPr>
          <w:szCs w:val="28"/>
        </w:rPr>
        <w:t>Each rule uses a two-stage detection process:</w:t>
      </w:r>
      <w:r w:rsidRPr="00987447">
        <w:rPr>
          <w:szCs w:val="28"/>
        </w:rPr>
        <w:br/>
        <w:t>1. Keyword presence check (e.g., 'indemnify', 'hold harmless')</w:t>
      </w:r>
      <w:r w:rsidRPr="00987447">
        <w:rPr>
          <w:szCs w:val="28"/>
        </w:rPr>
        <w:br/>
        <w:t>2. Regex pattern matching for risky language patterns</w:t>
      </w:r>
      <w:r w:rsidRPr="00987447">
        <w:rPr>
          <w:szCs w:val="28"/>
        </w:rPr>
        <w:br/>
      </w:r>
      <w:r w:rsidRPr="00987447">
        <w:rPr>
          <w:szCs w:val="28"/>
        </w:rPr>
        <w:br/>
        <w:t>The rule score calculation formula (from rules.py line 184):</w:t>
      </w:r>
    </w:p>
    <w:p w14:paraId="0CFB599B" w14:textId="77777777" w:rsidR="00AA2DE1" w:rsidRPr="00987447" w:rsidRDefault="00000000">
      <w:pPr>
        <w:spacing w:after="120"/>
        <w:jc w:val="center"/>
        <w:rPr>
          <w:szCs w:val="28"/>
        </w:rPr>
      </w:pPr>
      <w:r w:rsidRPr="00987447">
        <w:rPr>
          <w:b/>
          <w:szCs w:val="28"/>
        </w:rPr>
        <w:t>Rule Score = 0.6 × max(finding_scores) + 0.4 × avg(finding_scores)</w:t>
      </w:r>
    </w:p>
    <w:p w14:paraId="21A94E07" w14:textId="77777777" w:rsidR="00AA2DE1" w:rsidRPr="00987447" w:rsidRDefault="00000000">
      <w:pPr>
        <w:spacing w:after="120"/>
        <w:rPr>
          <w:szCs w:val="28"/>
        </w:rPr>
      </w:pPr>
      <w:r w:rsidRPr="00987447">
        <w:rPr>
          <w:szCs w:val="28"/>
        </w:rPr>
        <w:t>If no rules match, a baseline score of 25.0 is assigned (indicating a clean contract).</w:t>
      </w:r>
    </w:p>
    <w:p w14:paraId="7723174A" w14:textId="77777777" w:rsidR="00AA2DE1" w:rsidRPr="00987447" w:rsidRDefault="00000000">
      <w:pPr>
        <w:pStyle w:val="Heading2"/>
        <w:rPr>
          <w:sz w:val="28"/>
          <w:szCs w:val="28"/>
        </w:rPr>
      </w:pPr>
      <w:r w:rsidRPr="00987447">
        <w:rPr>
          <w:rFonts w:ascii="Times New Roman" w:hAnsi="Times New Roman"/>
          <w:color w:val="000000"/>
          <w:sz w:val="32"/>
          <w:szCs w:val="28"/>
        </w:rPr>
        <w:lastRenderedPageBreak/>
        <w:t>7.3 LLM-Based Contextual Analysis</w:t>
      </w:r>
    </w:p>
    <w:p w14:paraId="18416D4B" w14:textId="77777777" w:rsidR="00AA2DE1" w:rsidRPr="00987447" w:rsidRDefault="00000000">
      <w:pPr>
        <w:spacing w:after="120"/>
        <w:rPr>
          <w:szCs w:val="28"/>
        </w:rPr>
      </w:pPr>
      <w:r w:rsidRPr="00987447">
        <w:rPr>
          <w:szCs w:val="28"/>
        </w:rPr>
        <w:t>The LLM service (app/services/llm_service.py) integrates with OpenAI's GPT-4o-mini model to provide contextual risk analysis. The system sends up to 4,000 characters of contract text along with metadata to the LLM with a structured system prompt that instructs the model to:</w:t>
      </w:r>
      <w:r w:rsidRPr="00987447">
        <w:rPr>
          <w:szCs w:val="28"/>
        </w:rPr>
        <w:br/>
      </w:r>
      <w:r w:rsidRPr="00987447">
        <w:rPr>
          <w:szCs w:val="28"/>
        </w:rPr>
        <w:br/>
        <w:t>• Analyze only the supplied contract content</w:t>
      </w:r>
      <w:r w:rsidRPr="00987447">
        <w:rPr>
          <w:szCs w:val="28"/>
        </w:rPr>
        <w:br/>
        <w:t>• Return a risk score (0-100), executive summary, and negotiation priorities</w:t>
      </w:r>
      <w:r w:rsidRPr="00987447">
        <w:rPr>
          <w:szCs w:val="28"/>
        </w:rPr>
        <w:br/>
        <w:t>• Not invent contractual language or provide definitive legal advice</w:t>
      </w:r>
      <w:r w:rsidRPr="00987447">
        <w:rPr>
          <w:szCs w:val="28"/>
        </w:rPr>
        <w:br/>
        <w:t>• Return strictly valid JSON output</w:t>
      </w:r>
      <w:r w:rsidRPr="00987447">
        <w:rPr>
          <w:szCs w:val="28"/>
        </w:rPr>
        <w:br/>
      </w:r>
      <w:r w:rsidRPr="00987447">
        <w:rPr>
          <w:szCs w:val="28"/>
        </w:rPr>
        <w:br/>
        <w:t>When the OpenAI API key is not configured, the system falls back to a rule-based contextual analysis function (_fallback_llm_analysis) that uses keyword matching to generate scores and recommendations. The fallback scores range from 35.0 to 95.0 based on detected risk keywords.</w:t>
      </w:r>
    </w:p>
    <w:p w14:paraId="210A9005" w14:textId="77777777" w:rsidR="00AA2DE1" w:rsidRPr="00987447" w:rsidRDefault="00000000">
      <w:pPr>
        <w:pStyle w:val="Heading2"/>
        <w:rPr>
          <w:sz w:val="28"/>
          <w:szCs w:val="28"/>
        </w:rPr>
      </w:pPr>
      <w:r w:rsidRPr="00987447">
        <w:rPr>
          <w:rFonts w:ascii="Times New Roman" w:hAnsi="Times New Roman"/>
          <w:color w:val="000000"/>
          <w:sz w:val="32"/>
          <w:szCs w:val="28"/>
        </w:rPr>
        <w:t>7.4 RAG Pipeline with ChromaDB</w:t>
      </w:r>
    </w:p>
    <w:p w14:paraId="2D43C504" w14:textId="77777777" w:rsidR="00AA2DE1" w:rsidRPr="00987447" w:rsidRDefault="00000000">
      <w:pPr>
        <w:spacing w:after="120"/>
        <w:rPr>
          <w:szCs w:val="28"/>
        </w:rPr>
      </w:pPr>
      <w:r w:rsidRPr="00987447">
        <w:rPr>
          <w:szCs w:val="28"/>
        </w:rPr>
        <w:t>Figure 7.1 illustrates the RAG architecture implemented in ContractAI.</w:t>
      </w:r>
    </w:p>
    <w:p w14:paraId="1BEA02F2" w14:textId="77777777" w:rsidR="00AA2DE1" w:rsidRPr="00987447" w:rsidRDefault="00000000">
      <w:pPr>
        <w:jc w:val="center"/>
        <w:rPr>
          <w:szCs w:val="28"/>
        </w:rPr>
      </w:pPr>
      <w:r w:rsidRPr="00987447">
        <w:rPr>
          <w:noProof/>
          <w:szCs w:val="28"/>
        </w:rPr>
        <w:lastRenderedPageBreak/>
        <w:drawing>
          <wp:inline distT="0" distB="0" distL="0" distR="0" wp14:anchorId="27720FB6" wp14:editId="5DD191D5">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architecture_diagram_1790355368021.png"/>
                    <pic:cNvPicPr/>
                  </pic:nvPicPr>
                  <pic:blipFill>
                    <a:blip r:embed="rId12"/>
                    <a:stretch>
                      <a:fillRect/>
                    </a:stretch>
                  </pic:blipFill>
                  <pic:spPr>
                    <a:xfrm>
                      <a:off x="0" y="0"/>
                      <a:ext cx="5029200" cy="5029200"/>
                    </a:xfrm>
                    <a:prstGeom prst="rect">
                      <a:avLst/>
                    </a:prstGeom>
                  </pic:spPr>
                </pic:pic>
              </a:graphicData>
            </a:graphic>
          </wp:inline>
        </w:drawing>
      </w:r>
    </w:p>
    <w:p w14:paraId="7B7FC53E" w14:textId="77777777" w:rsidR="00AA2DE1" w:rsidRPr="00987447" w:rsidRDefault="00000000">
      <w:pPr>
        <w:spacing w:after="240"/>
        <w:jc w:val="center"/>
        <w:rPr>
          <w:szCs w:val="28"/>
        </w:rPr>
      </w:pPr>
      <w:r w:rsidRPr="00987447">
        <w:rPr>
          <w:i/>
          <w:szCs w:val="28"/>
        </w:rPr>
        <w:t>Figure 7.1 — RAG Architecture Diagram</w:t>
      </w:r>
    </w:p>
    <w:p w14:paraId="6FBED8BA" w14:textId="77777777" w:rsidR="00AA2DE1" w:rsidRPr="00987447" w:rsidRDefault="00000000">
      <w:pPr>
        <w:spacing w:after="120"/>
        <w:rPr>
          <w:szCs w:val="28"/>
        </w:rPr>
      </w:pPr>
      <w:r w:rsidRPr="00987447">
        <w:rPr>
          <w:szCs w:val="28"/>
        </w:rPr>
        <w:t>The RAG pipeline operates in two phases:</w:t>
      </w:r>
      <w:r w:rsidRPr="00987447">
        <w:rPr>
          <w:szCs w:val="28"/>
        </w:rPr>
        <w:br/>
      </w:r>
      <w:r w:rsidRPr="00987447">
        <w:rPr>
          <w:szCs w:val="28"/>
        </w:rPr>
        <w:br/>
        <w:t>Indexing Phase (embedding_service.py):</w:t>
      </w:r>
      <w:r w:rsidRPr="00987447">
        <w:rPr>
          <w:szCs w:val="28"/>
        </w:rPr>
        <w:br/>
        <w:t>• Extracted clause texts are stored in ChromaDB using the add_chunks() method</w:t>
      </w:r>
      <w:r w:rsidRPr="00987447">
        <w:rPr>
          <w:szCs w:val="28"/>
        </w:rPr>
        <w:br/>
        <w:t>• Each chunk contains the clause text, category, section, page number, and contract ID as metadata</w:t>
      </w:r>
      <w:r w:rsidRPr="00987447">
        <w:rPr>
          <w:szCs w:val="28"/>
        </w:rPr>
        <w:br/>
        <w:t>• ChromaDB generates embeddings internally using its default embedding function</w:t>
      </w:r>
      <w:r w:rsidRPr="00987447">
        <w:rPr>
          <w:szCs w:val="28"/>
        </w:rPr>
        <w:br/>
        <w:t xml:space="preserve">• Documents are indexed with IDs in the format </w:t>
      </w:r>
      <w:r w:rsidRPr="00987447">
        <w:rPr>
          <w:szCs w:val="28"/>
        </w:rPr>
        <w:lastRenderedPageBreak/>
        <w:t>'doc_{contract_id}_chunk_{index}'</w:t>
      </w:r>
      <w:r w:rsidRPr="00987447">
        <w:rPr>
          <w:szCs w:val="28"/>
        </w:rPr>
        <w:br/>
      </w:r>
      <w:r w:rsidRPr="00987447">
        <w:rPr>
          <w:szCs w:val="28"/>
        </w:rPr>
        <w:br/>
        <w:t>Retrieval Phase (rag_service.py):</w:t>
      </w:r>
      <w:r w:rsidRPr="00987447">
        <w:rPr>
          <w:szCs w:val="28"/>
        </w:rPr>
        <w:br/>
        <w:t>• For each clause, a query combining category and text is constructed</w:t>
      </w:r>
      <w:r w:rsidRPr="00987447">
        <w:rPr>
          <w:szCs w:val="28"/>
        </w:rPr>
        <w:br/>
        <w:t>• ChromaDB's search_similar() performs semantic similarity search returning top-3 results</w:t>
      </w:r>
      <w:r w:rsidRPr="00987447">
        <w:rPr>
          <w:szCs w:val="28"/>
        </w:rPr>
        <w:br/>
        <w:t>• The RAG score is determined by clause category: HIGH-risk categories (Indemnity, Liability, Termination, Non-Compete, IP) receive 75.0; moderate categories (Payment, Governing Law, Renewal) receive 50.0; others receive 30.0</w:t>
      </w:r>
    </w:p>
    <w:p w14:paraId="078D457E" w14:textId="77777777" w:rsidR="00AA2DE1" w:rsidRPr="00987447" w:rsidRDefault="00000000">
      <w:pPr>
        <w:pStyle w:val="Heading2"/>
        <w:rPr>
          <w:sz w:val="28"/>
          <w:szCs w:val="28"/>
        </w:rPr>
      </w:pPr>
      <w:r w:rsidRPr="00987447">
        <w:rPr>
          <w:rFonts w:ascii="Times New Roman" w:hAnsi="Times New Roman"/>
          <w:color w:val="000000"/>
          <w:sz w:val="32"/>
          <w:szCs w:val="28"/>
        </w:rPr>
        <w:t>7.5 What Are Embeddings?</w:t>
      </w:r>
    </w:p>
    <w:p w14:paraId="51AFB83B" w14:textId="77777777" w:rsidR="00AA2DE1" w:rsidRPr="00987447" w:rsidRDefault="00000000">
      <w:pPr>
        <w:spacing w:after="120"/>
        <w:rPr>
          <w:szCs w:val="28"/>
        </w:rPr>
      </w:pPr>
      <w:r w:rsidRPr="00987447">
        <w:rPr>
          <w:szCs w:val="28"/>
        </w:rPr>
        <w:t>Embeddings are dense numerical vector representations of text that capture semantic meaning. Unlike traditional keyword-based search, embeddings represent the contextual meaning of text in a high-dimensional vector space. Texts with similar meanings are positioned close together in this space, enabling semantic similarity search.</w:t>
      </w:r>
      <w:r w:rsidRPr="00987447">
        <w:rPr>
          <w:szCs w:val="28"/>
        </w:rPr>
        <w:br/>
      </w:r>
      <w:r w:rsidRPr="00987447">
        <w:rPr>
          <w:szCs w:val="28"/>
        </w:rPr>
        <w:br/>
        <w:t>In ContractAI, ChromaDB handles embedding generation internally. When clause text is added to the collection using the add_chunks() method, ChromaDB automatically generates embeddings using its default SentenceTransformer model. This enables the system to find semantically similar clauses even when different wording is used.</w:t>
      </w:r>
    </w:p>
    <w:p w14:paraId="5D3B97E2" w14:textId="77777777" w:rsidR="00AA2DE1" w:rsidRPr="00987447" w:rsidRDefault="00000000">
      <w:pPr>
        <w:pStyle w:val="Heading2"/>
        <w:rPr>
          <w:sz w:val="28"/>
          <w:szCs w:val="28"/>
        </w:rPr>
      </w:pPr>
      <w:r w:rsidRPr="00987447">
        <w:rPr>
          <w:rFonts w:ascii="Times New Roman" w:hAnsi="Times New Roman"/>
          <w:color w:val="000000"/>
          <w:sz w:val="32"/>
          <w:szCs w:val="28"/>
        </w:rPr>
        <w:t>7.6 How RAG Reduces LLM Dependence</w:t>
      </w:r>
    </w:p>
    <w:p w14:paraId="523E9AE2" w14:textId="77777777" w:rsidR="00AA2DE1" w:rsidRPr="00987447" w:rsidRDefault="00000000">
      <w:pPr>
        <w:spacing w:after="120"/>
        <w:rPr>
          <w:szCs w:val="28"/>
        </w:rPr>
      </w:pPr>
      <w:r w:rsidRPr="00987447">
        <w:rPr>
          <w:szCs w:val="28"/>
        </w:rPr>
        <w:t>RAG contributes to more reliable analysis by:</w:t>
      </w:r>
      <w:r w:rsidRPr="00987447">
        <w:rPr>
          <w:szCs w:val="28"/>
        </w:rPr>
        <w:br/>
        <w:t>• Grounding the analysis in previously indexed contract knowledge rather than relying solely on the LLM's training data</w:t>
      </w:r>
      <w:r w:rsidRPr="00987447">
        <w:rPr>
          <w:szCs w:val="28"/>
        </w:rPr>
        <w:br/>
        <w:t>• Providing consistent category-based scoring that is deterministic and reproducible</w:t>
      </w:r>
      <w:r w:rsidRPr="00987447">
        <w:rPr>
          <w:szCs w:val="28"/>
        </w:rPr>
        <w:br/>
      </w:r>
      <w:r w:rsidRPr="00987447">
        <w:rPr>
          <w:szCs w:val="28"/>
        </w:rPr>
        <w:lastRenderedPageBreak/>
        <w:t>• Enabling the system to learn from previously analyzed contracts through the growing vector database</w:t>
      </w:r>
      <w:r w:rsidRPr="00987447">
        <w:rPr>
          <w:szCs w:val="28"/>
        </w:rPr>
        <w:br/>
        <w:t>• Reducing hallucination by supplementing LLM analysis with factual retrieved context</w:t>
      </w:r>
    </w:p>
    <w:p w14:paraId="46C8AB84" w14:textId="77777777" w:rsidR="00AA2DE1" w:rsidRPr="00987447" w:rsidRDefault="00000000">
      <w:pPr>
        <w:rPr>
          <w:szCs w:val="28"/>
        </w:rPr>
      </w:pPr>
      <w:r w:rsidRPr="00987447">
        <w:rPr>
          <w:szCs w:val="28"/>
        </w:rPr>
        <w:br w:type="page"/>
      </w:r>
    </w:p>
    <w:p w14:paraId="1B68B182" w14:textId="77777777" w:rsidR="00AA2DE1" w:rsidRPr="00987447" w:rsidRDefault="00000000">
      <w:pPr>
        <w:pStyle w:val="Heading1"/>
      </w:pPr>
      <w:r w:rsidRPr="00987447">
        <w:rPr>
          <w:rFonts w:ascii="Times New Roman" w:hAnsi="Times New Roman"/>
          <w:color w:val="000000"/>
          <w:sz w:val="32"/>
        </w:rPr>
        <w:lastRenderedPageBreak/>
        <w:t>CHAPTER 8 — SYSTEM IMPLEMENTATION</w:t>
      </w:r>
    </w:p>
    <w:p w14:paraId="1A6E97CE" w14:textId="77777777" w:rsidR="00AA2DE1" w:rsidRPr="00987447" w:rsidRDefault="00000000">
      <w:pPr>
        <w:pStyle w:val="Heading2"/>
        <w:rPr>
          <w:sz w:val="28"/>
          <w:szCs w:val="28"/>
        </w:rPr>
      </w:pPr>
      <w:r w:rsidRPr="00987447">
        <w:rPr>
          <w:rFonts w:ascii="Times New Roman" w:hAnsi="Times New Roman"/>
          <w:color w:val="000000"/>
          <w:sz w:val="32"/>
          <w:szCs w:val="28"/>
        </w:rPr>
        <w:t>8.1 Project Structure</w:t>
      </w:r>
    </w:p>
    <w:p w14:paraId="1FC26991" w14:textId="77777777" w:rsidR="00AA2DE1" w:rsidRPr="00987447" w:rsidRDefault="00000000">
      <w:pPr>
        <w:spacing w:after="120"/>
        <w:rPr>
          <w:szCs w:val="28"/>
        </w:rPr>
      </w:pPr>
      <w:r w:rsidRPr="00987447">
        <w:rPr>
          <w:szCs w:val="28"/>
        </w:rPr>
        <w:t>The project follows a monorepo structure with separate backend and frontend directories:</w:t>
      </w:r>
    </w:p>
    <w:p w14:paraId="0058AE34" w14:textId="77777777" w:rsidR="00AA2DE1" w:rsidRPr="00987447" w:rsidRDefault="00000000">
      <w:pPr>
        <w:spacing w:after="120"/>
        <w:rPr>
          <w:szCs w:val="28"/>
        </w:rPr>
      </w:pPr>
      <w:r w:rsidRPr="00987447">
        <w:rPr>
          <w:szCs w:val="28"/>
        </w:rPr>
        <w:t>project/</w:t>
      </w:r>
      <w:r w:rsidRPr="00987447">
        <w:rPr>
          <w:szCs w:val="28"/>
        </w:rPr>
        <w:br/>
        <w:t>├── backend/</w:t>
      </w:r>
      <w:r w:rsidRPr="00987447">
        <w:rPr>
          <w:szCs w:val="28"/>
        </w:rPr>
        <w:br/>
        <w:t>│   ├── app/</w:t>
      </w:r>
      <w:r w:rsidRPr="00987447">
        <w:rPr>
          <w:szCs w:val="28"/>
        </w:rPr>
        <w:br/>
        <w:t>│   │   ├── main.py              (FastAPI application entry point)</w:t>
      </w:r>
      <w:r w:rsidRPr="00987447">
        <w:rPr>
          <w:szCs w:val="28"/>
        </w:rPr>
        <w:br/>
        <w:t>│   │   ├── api/                 (10 API route modules)</w:t>
      </w:r>
      <w:r w:rsidRPr="00987447">
        <w:rPr>
          <w:szCs w:val="28"/>
        </w:rPr>
        <w:br/>
        <w:t>│   │   ├── core/                (config, rules, security)</w:t>
      </w:r>
      <w:r w:rsidRPr="00987447">
        <w:rPr>
          <w:szCs w:val="28"/>
        </w:rPr>
        <w:br/>
        <w:t>│   │   ├── db/                  (database session)</w:t>
      </w:r>
      <w:r w:rsidRPr="00987447">
        <w:rPr>
          <w:szCs w:val="28"/>
        </w:rPr>
        <w:br/>
        <w:t>│   │   ├── models/              (6 SQLAlchemy models)</w:t>
      </w:r>
      <w:r w:rsidRPr="00987447">
        <w:rPr>
          <w:szCs w:val="28"/>
        </w:rPr>
        <w:br/>
        <w:t>│   │   ├── schemas/             (Pydantic validation schemas)</w:t>
      </w:r>
      <w:r w:rsidRPr="00987447">
        <w:rPr>
          <w:szCs w:val="28"/>
        </w:rPr>
        <w:br/>
        <w:t>│   │   └── services/            (10 service modules)</w:t>
      </w:r>
      <w:r w:rsidRPr="00987447">
        <w:rPr>
          <w:szCs w:val="28"/>
        </w:rPr>
        <w:br/>
        <w:t>│   ├── tests/               (4 test files)</w:t>
      </w:r>
      <w:r w:rsidRPr="00987447">
        <w:rPr>
          <w:szCs w:val="28"/>
        </w:rPr>
        <w:br/>
        <w:t>│   └── requirements.txt</w:t>
      </w:r>
      <w:r w:rsidRPr="00987447">
        <w:rPr>
          <w:szCs w:val="28"/>
        </w:rPr>
        <w:br/>
        <w:t>├── frontend/</w:t>
      </w:r>
      <w:r w:rsidRPr="00987447">
        <w:rPr>
          <w:szCs w:val="28"/>
        </w:rPr>
        <w:br/>
        <w:t>│   ├── src/</w:t>
      </w:r>
      <w:r w:rsidRPr="00987447">
        <w:rPr>
          <w:szCs w:val="28"/>
        </w:rPr>
        <w:br/>
        <w:t>│   │   ├── pages/               (9 page components)</w:t>
      </w:r>
      <w:r w:rsidRPr="00987447">
        <w:rPr>
          <w:szCs w:val="28"/>
        </w:rPr>
        <w:br/>
        <w:t>│   │   ├── components/          (15 UI components)</w:t>
      </w:r>
      <w:r w:rsidRPr="00987447">
        <w:rPr>
          <w:szCs w:val="28"/>
        </w:rPr>
        <w:br/>
        <w:t>│   │   ├── services/            (API communication)</w:t>
      </w:r>
      <w:r w:rsidRPr="00987447">
        <w:rPr>
          <w:szCs w:val="28"/>
        </w:rPr>
        <w:br/>
        <w:t>│   │   ├── types/               (TypeScript type definitions)</w:t>
      </w:r>
      <w:r w:rsidRPr="00987447">
        <w:rPr>
          <w:szCs w:val="28"/>
        </w:rPr>
        <w:br/>
        <w:t>│   │   └── utils/               (utility functions)</w:t>
      </w:r>
      <w:r w:rsidRPr="00987447">
        <w:rPr>
          <w:szCs w:val="28"/>
        </w:rPr>
        <w:br/>
        <w:t>│   ├── package.json</w:t>
      </w:r>
      <w:r w:rsidRPr="00987447">
        <w:rPr>
          <w:szCs w:val="28"/>
        </w:rPr>
        <w:br/>
        <w:t>│   └── vite.config.ts</w:t>
      </w:r>
      <w:r w:rsidRPr="00987447">
        <w:rPr>
          <w:szCs w:val="28"/>
        </w:rPr>
        <w:br/>
        <w:t>├── sample_contracts/        (5 sample test contracts)</w:t>
      </w:r>
      <w:r w:rsidRPr="00987447">
        <w:rPr>
          <w:szCs w:val="28"/>
        </w:rPr>
        <w:br/>
        <w:t>├── storage/                 (uploads, reports, vector_db, SQLite DB)</w:t>
      </w:r>
      <w:r w:rsidRPr="00987447">
        <w:rPr>
          <w:szCs w:val="28"/>
        </w:rPr>
        <w:br/>
        <w:t>└── .env                     (environment configuration)</w:t>
      </w:r>
    </w:p>
    <w:p w14:paraId="651FC227" w14:textId="77777777" w:rsidR="00AA2DE1" w:rsidRPr="00987447" w:rsidRDefault="00000000">
      <w:pPr>
        <w:pStyle w:val="Heading2"/>
        <w:rPr>
          <w:sz w:val="28"/>
          <w:szCs w:val="28"/>
        </w:rPr>
      </w:pPr>
      <w:r w:rsidRPr="00987447">
        <w:rPr>
          <w:rFonts w:ascii="Times New Roman" w:hAnsi="Times New Roman"/>
          <w:color w:val="000000"/>
          <w:sz w:val="32"/>
          <w:szCs w:val="28"/>
        </w:rPr>
        <w:lastRenderedPageBreak/>
        <w:t>8.2 Document Processing Pipeline</w:t>
      </w:r>
    </w:p>
    <w:p w14:paraId="0E683407" w14:textId="77777777" w:rsidR="00AA2DE1" w:rsidRPr="00987447" w:rsidRDefault="00000000">
      <w:pPr>
        <w:spacing w:after="120"/>
        <w:rPr>
          <w:szCs w:val="28"/>
        </w:rPr>
      </w:pPr>
      <w:r w:rsidRPr="00987447">
        <w:rPr>
          <w:szCs w:val="28"/>
        </w:rPr>
        <w:t>The document processing module (app/services/document_parser.py) implements text extraction for three file formats:</w:t>
      </w:r>
      <w:r w:rsidRPr="00987447">
        <w:rPr>
          <w:szCs w:val="28"/>
        </w:rPr>
        <w:br/>
      </w:r>
      <w:r w:rsidRPr="00987447">
        <w:rPr>
          <w:szCs w:val="28"/>
        </w:rPr>
        <w:br/>
        <w:t>1. PDF Parsing (parse_pdf): Uses PyMuPDF (imported as 'pymupdf'/fitz) to open PDF files, iterate through pages, and extract text content using the get_text('text') method. Each page's text is stored separately with page numbers, and the combined text is joined with double newlines.</w:t>
      </w:r>
      <w:r w:rsidRPr="00987447">
        <w:rPr>
          <w:szCs w:val="28"/>
        </w:rPr>
        <w:br/>
      </w:r>
      <w:r w:rsidRPr="00987447">
        <w:rPr>
          <w:szCs w:val="28"/>
        </w:rPr>
        <w:br/>
        <w:t>2. DOCX Parsing (parse_docx): Uses the python-docx library to open DOCX files and iterate through paragraph objects. Non-empty paragraphs are collected and joined. Page number tracking in DOCX is limited to page 1 as DOCX does not natively expose page boundaries.</w:t>
      </w:r>
      <w:r w:rsidRPr="00987447">
        <w:rPr>
          <w:szCs w:val="28"/>
        </w:rPr>
        <w:br/>
      </w:r>
      <w:r w:rsidRPr="00987447">
        <w:rPr>
          <w:szCs w:val="28"/>
        </w:rPr>
        <w:br/>
        <w:t>3. TXT Parsing: For plain text files, the content is read directly with UTF-8 encoding.</w:t>
      </w:r>
      <w:r w:rsidRPr="00987447">
        <w:rPr>
          <w:szCs w:val="28"/>
        </w:rPr>
        <w:br/>
      </w:r>
      <w:r w:rsidRPr="00987447">
        <w:rPr>
          <w:szCs w:val="28"/>
        </w:rPr>
        <w:br/>
        <w:t>The extract_document_text() function acts as a router, selecting the appropriate parser based on file extension.</w:t>
      </w:r>
    </w:p>
    <w:p w14:paraId="4EA0BAF2" w14:textId="77777777" w:rsidR="00AA2DE1" w:rsidRPr="00987447" w:rsidRDefault="00000000">
      <w:pPr>
        <w:pStyle w:val="Heading2"/>
        <w:rPr>
          <w:sz w:val="28"/>
          <w:szCs w:val="28"/>
        </w:rPr>
      </w:pPr>
      <w:r w:rsidRPr="00987447">
        <w:rPr>
          <w:rFonts w:ascii="Times New Roman" w:hAnsi="Times New Roman"/>
          <w:color w:val="000000"/>
          <w:sz w:val="32"/>
          <w:szCs w:val="28"/>
        </w:rPr>
        <w:t>8.3 Clause Extraction</w:t>
      </w:r>
    </w:p>
    <w:p w14:paraId="0730BDEB" w14:textId="77777777" w:rsidR="00AA2DE1" w:rsidRPr="00987447" w:rsidRDefault="00000000">
      <w:pPr>
        <w:spacing w:after="120"/>
        <w:rPr>
          <w:szCs w:val="28"/>
        </w:rPr>
      </w:pPr>
      <w:r w:rsidRPr="00987447">
        <w:rPr>
          <w:szCs w:val="28"/>
        </w:rPr>
        <w:t>The clause extractor (app/services/clause_extractor.py) implements regex-based pattern matching across 15 legal categories:</w:t>
      </w:r>
    </w:p>
    <w:p w14:paraId="73F29857" w14:textId="77777777" w:rsidR="00AA2DE1" w:rsidRPr="00987447" w:rsidRDefault="00000000">
      <w:pPr>
        <w:spacing w:after="120"/>
        <w:rPr>
          <w:szCs w:val="28"/>
        </w:rPr>
      </w:pPr>
      <w:r w:rsidRPr="00987447">
        <w:rPr>
          <w:szCs w:val="28"/>
        </w:rPr>
        <w:t>Indemnity, Limitation of Liability, Termination, Non-Compete, Confidentiality, Intellectual Property, Payment Terms, Governing Law, Dispute Resolution, Warranty, Data Protection, Insurance, Force Majeure, Renewal, Assignment</w:t>
      </w:r>
    </w:p>
    <w:p w14:paraId="3CCB35BF" w14:textId="77777777" w:rsidR="00AA2DE1" w:rsidRPr="00987447" w:rsidRDefault="00000000">
      <w:pPr>
        <w:spacing w:after="120"/>
        <w:rPr>
          <w:szCs w:val="28"/>
        </w:rPr>
      </w:pPr>
      <w:r w:rsidRPr="00987447">
        <w:rPr>
          <w:szCs w:val="28"/>
        </w:rPr>
        <w:t>The extraction process:</w:t>
      </w:r>
      <w:r w:rsidRPr="00987447">
        <w:rPr>
          <w:szCs w:val="28"/>
        </w:rPr>
        <w:br/>
        <w:t xml:space="preserve">1. Splits the full text into sections using paragraph breaks and heading </w:t>
      </w:r>
      <w:r w:rsidRPr="00987447">
        <w:rPr>
          <w:szCs w:val="28"/>
        </w:rPr>
        <w:lastRenderedPageBreak/>
        <w:t>patterns</w:t>
      </w:r>
      <w:r w:rsidRPr="00987447">
        <w:rPr>
          <w:szCs w:val="28"/>
        </w:rPr>
        <w:br/>
        <w:t>2. Filters out sections shorter than 40 characters</w:t>
      </w:r>
      <w:r w:rsidRPr="00987447">
        <w:rPr>
          <w:szCs w:val="28"/>
        </w:rPr>
        <w:br/>
        <w:t>3. For each section, checks against keyword patterns for each category</w:t>
      </w:r>
      <w:r w:rsidRPr="00987447">
        <w:rPr>
          <w:szCs w:val="28"/>
        </w:rPr>
        <w:br/>
        <w:t>4. If no category matches, assigns 'General Terms'</w:t>
      </w:r>
      <w:r w:rsidRPr="00987447">
        <w:rPr>
          <w:szCs w:val="28"/>
        </w:rPr>
        <w:br/>
        <w:t>5. Attempts to extract section titles using heading-pattern regex</w:t>
      </w:r>
      <w:r w:rsidRPr="00987447">
        <w:rPr>
          <w:szCs w:val="28"/>
        </w:rPr>
        <w:br/>
        <w:t>6. Estimates page numbers by matching text fragments against per-page content</w:t>
      </w:r>
    </w:p>
    <w:p w14:paraId="5AD9A8D7" w14:textId="77777777" w:rsidR="00AA2DE1" w:rsidRPr="00987447" w:rsidRDefault="00000000">
      <w:pPr>
        <w:pStyle w:val="Heading2"/>
        <w:rPr>
          <w:sz w:val="28"/>
          <w:szCs w:val="28"/>
        </w:rPr>
      </w:pPr>
      <w:r w:rsidRPr="00987447">
        <w:rPr>
          <w:rFonts w:ascii="Times New Roman" w:hAnsi="Times New Roman"/>
          <w:color w:val="000000"/>
          <w:sz w:val="32"/>
          <w:szCs w:val="28"/>
        </w:rPr>
        <w:t>8.4 Metadata Extraction</w:t>
      </w:r>
    </w:p>
    <w:p w14:paraId="6B2F32BE" w14:textId="77777777" w:rsidR="00AA2DE1" w:rsidRPr="00987447" w:rsidRDefault="00000000">
      <w:pPr>
        <w:spacing w:after="120"/>
        <w:rPr>
          <w:szCs w:val="28"/>
        </w:rPr>
      </w:pPr>
      <w:r w:rsidRPr="00987447">
        <w:rPr>
          <w:szCs w:val="28"/>
        </w:rPr>
        <w:t>The metadata extractor (app/services/metadata_extractor.py) uses regex patterns to extract:</w:t>
      </w:r>
      <w:r w:rsidRPr="00987447">
        <w:rPr>
          <w:szCs w:val="28"/>
        </w:rPr>
        <w:br/>
      </w:r>
      <w:r w:rsidRPr="00987447">
        <w:rPr>
          <w:szCs w:val="28"/>
        </w:rPr>
        <w:br/>
        <w:t>• Document Title: Detected from first line containing keywords like AGREEMENT, CONTRACT, NDA</w:t>
      </w:r>
      <w:r w:rsidRPr="00987447">
        <w:rPr>
          <w:szCs w:val="28"/>
        </w:rPr>
        <w:br/>
        <w:t>• Contract Type: Classified as NDA, MSA, Vendor Agreement, Freelancer Agreement, or Partnership based on keyword presence</w:t>
      </w:r>
      <w:r w:rsidRPr="00987447">
        <w:rPr>
          <w:szCs w:val="28"/>
        </w:rPr>
        <w:br/>
        <w:t>• Effective Date: Matched using patterns like 'effective as of [date]' or 'entered into on [date]'</w:t>
      </w:r>
      <w:r w:rsidRPr="00987447">
        <w:rPr>
          <w:szCs w:val="28"/>
        </w:rPr>
        <w:br/>
        <w:t>• Expiration Date: Matched using patterns like 'expire on [date]' or 'term shall end'</w:t>
      </w:r>
      <w:r w:rsidRPr="00987447">
        <w:rPr>
          <w:szCs w:val="28"/>
        </w:rPr>
        <w:br/>
        <w:t>• Governing Law: Extracted from 'governed by the laws of [jurisdiction]' patterns</w:t>
      </w:r>
      <w:r w:rsidRPr="00987447">
        <w:rPr>
          <w:szCs w:val="28"/>
        </w:rPr>
        <w:br/>
        <w:t>• Payment Terms: Detected from 'Net 30/60/90' or 'within X days' patterns</w:t>
      </w:r>
      <w:r w:rsidRPr="00987447">
        <w:rPr>
          <w:szCs w:val="28"/>
        </w:rPr>
        <w:br/>
        <w:t>• Notice Period: Extracted from 'X days prior written notice' patterns</w:t>
      </w:r>
      <w:r w:rsidRPr="00987447">
        <w:rPr>
          <w:szCs w:val="28"/>
        </w:rPr>
        <w:br/>
        <w:t>• Parties: Identified from 'between [Party A] and [Party B]' patterns</w:t>
      </w:r>
    </w:p>
    <w:p w14:paraId="0CBA9FC8" w14:textId="77777777" w:rsidR="00AA2DE1" w:rsidRPr="00987447" w:rsidRDefault="00000000">
      <w:pPr>
        <w:pStyle w:val="Heading2"/>
        <w:rPr>
          <w:sz w:val="28"/>
          <w:szCs w:val="28"/>
        </w:rPr>
      </w:pPr>
      <w:r w:rsidRPr="00987447">
        <w:rPr>
          <w:rFonts w:ascii="Times New Roman" w:hAnsi="Times New Roman"/>
          <w:color w:val="000000"/>
          <w:sz w:val="32"/>
          <w:szCs w:val="28"/>
        </w:rPr>
        <w:t>8.5 Redline Generation</w:t>
      </w:r>
    </w:p>
    <w:p w14:paraId="6E907FC3" w14:textId="77777777" w:rsidR="00AA2DE1" w:rsidRPr="00987447" w:rsidRDefault="00000000">
      <w:pPr>
        <w:spacing w:after="120"/>
        <w:rPr>
          <w:szCs w:val="28"/>
        </w:rPr>
      </w:pPr>
      <w:r w:rsidRPr="00987447">
        <w:rPr>
          <w:szCs w:val="28"/>
        </w:rPr>
        <w:t>The redline service (app/services/redline_service.py) generates alternative clause language for risky provisions. The service uses category-specific templates:</w:t>
      </w:r>
      <w:r w:rsidRPr="00987447">
        <w:rPr>
          <w:szCs w:val="28"/>
        </w:rPr>
        <w:br/>
      </w:r>
      <w:r w:rsidRPr="00987447">
        <w:rPr>
          <w:szCs w:val="28"/>
        </w:rPr>
        <w:lastRenderedPageBreak/>
        <w:br/>
        <w:t>• Indemnity: Suggests mutual indemnification capped to direct third-party losses from gross negligence</w:t>
      </w:r>
      <w:r w:rsidRPr="00987447">
        <w:rPr>
          <w:szCs w:val="28"/>
        </w:rPr>
        <w:br/>
        <w:t>• Liability: Proposes excluding indirect/consequential damages with aggregate cap at 12 months of fees</w:t>
      </w:r>
      <w:r w:rsidRPr="00987447">
        <w:rPr>
          <w:szCs w:val="28"/>
        </w:rPr>
        <w:br/>
        <w:t>• Termination: Recommends mutual 30-day written notice for convenience termination</w:t>
      </w:r>
      <w:r w:rsidRPr="00987447">
        <w:rPr>
          <w:szCs w:val="28"/>
        </w:rPr>
        <w:br/>
        <w:t>• Non-Compete: Suggests limiting non-solicitation to 6 months within operating territory</w:t>
      </w:r>
      <w:r w:rsidRPr="00987447">
        <w:rPr>
          <w:szCs w:val="28"/>
        </w:rPr>
        <w:br/>
        <w:t>• Intellectual Property: Proposes retaining pre-existing IP with non-exclusive license for deliverables</w:t>
      </w:r>
      <w:r w:rsidRPr="00987447">
        <w:rPr>
          <w:szCs w:val="28"/>
        </w:rPr>
        <w:br/>
      </w:r>
      <w:r w:rsidRPr="00987447">
        <w:rPr>
          <w:szCs w:val="28"/>
        </w:rPr>
        <w:br/>
        <w:t>Redline suggestions are only generated for clauses classified as HIGH or MEDIUM risk.</w:t>
      </w:r>
    </w:p>
    <w:p w14:paraId="38826050" w14:textId="77777777" w:rsidR="00AA2DE1" w:rsidRPr="00987447" w:rsidRDefault="00000000">
      <w:pPr>
        <w:rPr>
          <w:szCs w:val="28"/>
        </w:rPr>
      </w:pPr>
      <w:r w:rsidRPr="00987447">
        <w:rPr>
          <w:szCs w:val="28"/>
        </w:rPr>
        <w:br w:type="page"/>
      </w:r>
    </w:p>
    <w:p w14:paraId="7CB5BC4B" w14:textId="77777777" w:rsidR="00AA2DE1" w:rsidRPr="00987447" w:rsidRDefault="00000000">
      <w:pPr>
        <w:pStyle w:val="Heading1"/>
      </w:pPr>
      <w:r w:rsidRPr="00987447">
        <w:rPr>
          <w:rFonts w:ascii="Times New Roman" w:hAnsi="Times New Roman"/>
          <w:color w:val="000000"/>
          <w:sz w:val="32"/>
        </w:rPr>
        <w:lastRenderedPageBreak/>
        <w:t>CHAPTER 9 — DATABASE DESIGN</w:t>
      </w:r>
    </w:p>
    <w:p w14:paraId="63058447" w14:textId="77777777" w:rsidR="00AA2DE1" w:rsidRPr="00987447" w:rsidRDefault="00000000">
      <w:pPr>
        <w:pStyle w:val="Heading2"/>
        <w:rPr>
          <w:sz w:val="28"/>
          <w:szCs w:val="28"/>
        </w:rPr>
      </w:pPr>
      <w:r w:rsidRPr="00987447">
        <w:rPr>
          <w:rFonts w:ascii="Times New Roman" w:hAnsi="Times New Roman"/>
          <w:color w:val="000000"/>
          <w:sz w:val="32"/>
          <w:szCs w:val="28"/>
        </w:rPr>
        <w:t>9.1 Database Architecture</w:t>
      </w:r>
    </w:p>
    <w:p w14:paraId="65B07B85" w14:textId="77777777" w:rsidR="00AA2DE1" w:rsidRPr="00987447" w:rsidRDefault="00000000">
      <w:pPr>
        <w:spacing w:after="120"/>
        <w:rPr>
          <w:szCs w:val="28"/>
        </w:rPr>
      </w:pPr>
      <w:r w:rsidRPr="00987447">
        <w:rPr>
          <w:szCs w:val="28"/>
        </w:rPr>
        <w:t>ContractAI uses SQLite as the default relational database, managed through SQLAlchemy ORM. The database file is stored at ./storage/contract_ai.db. The system also supports PostgreSQL as an alternative by changing the DATABASE_URL environment variable. Tables are auto-created on application startup using Base.metadata.create_all().</w:t>
      </w:r>
    </w:p>
    <w:p w14:paraId="3E7F9474" w14:textId="77777777" w:rsidR="00AA2DE1" w:rsidRPr="00987447" w:rsidRDefault="00000000">
      <w:pPr>
        <w:pStyle w:val="Heading2"/>
        <w:rPr>
          <w:sz w:val="28"/>
          <w:szCs w:val="28"/>
        </w:rPr>
      </w:pPr>
      <w:r w:rsidRPr="00987447">
        <w:rPr>
          <w:rFonts w:ascii="Times New Roman" w:hAnsi="Times New Roman"/>
          <w:color w:val="000000"/>
          <w:sz w:val="32"/>
          <w:szCs w:val="28"/>
        </w:rPr>
        <w:t>9.2 Entity-Relationship Diagram</w:t>
      </w:r>
    </w:p>
    <w:p w14:paraId="3F6EF8A3" w14:textId="77777777" w:rsidR="00AA2DE1" w:rsidRPr="00987447" w:rsidRDefault="00000000">
      <w:pPr>
        <w:spacing w:after="120"/>
        <w:rPr>
          <w:szCs w:val="28"/>
        </w:rPr>
      </w:pPr>
      <w:r w:rsidRPr="00987447">
        <w:rPr>
          <w:szCs w:val="28"/>
        </w:rPr>
        <w:t>Figure 9.1 shows the ER diagram based on the actual database models implemented in the codebase.</w:t>
      </w:r>
    </w:p>
    <w:p w14:paraId="1F455E88" w14:textId="77777777" w:rsidR="00AA2DE1" w:rsidRPr="00987447" w:rsidRDefault="00000000">
      <w:pPr>
        <w:jc w:val="center"/>
        <w:rPr>
          <w:szCs w:val="28"/>
        </w:rPr>
      </w:pPr>
      <w:r w:rsidRPr="00987447">
        <w:rPr>
          <w:noProof/>
          <w:szCs w:val="28"/>
        </w:rPr>
        <w:drawing>
          <wp:inline distT="0" distB="0" distL="0" distR="0" wp14:anchorId="4BD4749E" wp14:editId="308A9BE1">
            <wp:extent cx="4754880" cy="4754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790355380574.png"/>
                    <pic:cNvPicPr/>
                  </pic:nvPicPr>
                  <pic:blipFill>
                    <a:blip r:embed="rId13"/>
                    <a:stretch>
                      <a:fillRect/>
                    </a:stretch>
                  </pic:blipFill>
                  <pic:spPr>
                    <a:xfrm>
                      <a:off x="0" y="0"/>
                      <a:ext cx="4754880" cy="4754880"/>
                    </a:xfrm>
                    <a:prstGeom prst="rect">
                      <a:avLst/>
                    </a:prstGeom>
                  </pic:spPr>
                </pic:pic>
              </a:graphicData>
            </a:graphic>
          </wp:inline>
        </w:drawing>
      </w:r>
    </w:p>
    <w:p w14:paraId="43484EAA" w14:textId="77777777" w:rsidR="00AA2DE1" w:rsidRPr="00987447" w:rsidRDefault="00000000">
      <w:pPr>
        <w:spacing w:after="240"/>
        <w:jc w:val="center"/>
        <w:rPr>
          <w:szCs w:val="28"/>
        </w:rPr>
      </w:pPr>
      <w:r w:rsidRPr="00987447">
        <w:rPr>
          <w:i/>
          <w:szCs w:val="28"/>
        </w:rPr>
        <w:t>Figure 9.1 — ContractAI Entity-Relationship Diagram</w:t>
      </w:r>
    </w:p>
    <w:p w14:paraId="47FE9FA2" w14:textId="77777777" w:rsidR="00AA2DE1" w:rsidRPr="00987447" w:rsidRDefault="00000000">
      <w:pPr>
        <w:pStyle w:val="Heading2"/>
        <w:rPr>
          <w:sz w:val="28"/>
          <w:szCs w:val="28"/>
        </w:rPr>
      </w:pPr>
      <w:r w:rsidRPr="00987447">
        <w:rPr>
          <w:rFonts w:ascii="Times New Roman" w:hAnsi="Times New Roman"/>
          <w:color w:val="000000"/>
          <w:sz w:val="32"/>
          <w:szCs w:val="28"/>
        </w:rPr>
        <w:lastRenderedPageBreak/>
        <w:t>9.3 Database Tables</w:t>
      </w:r>
    </w:p>
    <w:p w14:paraId="0E3ED575" w14:textId="77777777" w:rsidR="00AA2DE1" w:rsidRPr="00987447" w:rsidRDefault="00000000">
      <w:pPr>
        <w:spacing w:after="120"/>
        <w:rPr>
          <w:szCs w:val="28"/>
        </w:rPr>
      </w:pPr>
      <w:r w:rsidRPr="00987447">
        <w:rPr>
          <w:szCs w:val="28"/>
        </w:rPr>
        <w:t>The database consists of 7 tables:</w:t>
      </w:r>
      <w:r w:rsidRPr="00987447">
        <w:rPr>
          <w:szCs w:val="28"/>
        </w:rPr>
        <w:br/>
      </w:r>
      <w:r w:rsidRPr="00987447">
        <w:rPr>
          <w:szCs w:val="28"/>
        </w:rPr>
        <w:br/>
        <w:t>1. users — Stores user accounts (id, email, hashed_password, full_name, role, is_active, created_at)</w:t>
      </w:r>
      <w:r w:rsidRPr="00987447">
        <w:rPr>
          <w:szCs w:val="28"/>
        </w:rPr>
        <w:br/>
        <w:t>2. contracts — Core table (id, title, filename, file_path, file_type, file_size, status, risk_score, risk_tier, health_score, user_id FK, created_at, updated_at)</w:t>
      </w:r>
      <w:r w:rsidRPr="00987447">
        <w:rPr>
          <w:szCs w:val="28"/>
        </w:rPr>
        <w:br/>
        <w:t>3. contract_metadata — Extracted metadata (id, contract_id FK, title, contract_type, parties, effective_date, expiration_date, governing_law, jurisdiction, renewal_terms, notice_period, payment_terms, currency)</w:t>
      </w:r>
      <w:r w:rsidRPr="00987447">
        <w:rPr>
          <w:szCs w:val="28"/>
        </w:rPr>
        <w:br/>
        <w:t>4. clauses — Extracted clauses (id, contract_id FK, section, page_number, category, original_text, risk_level, risk_score, confidence, explanation, business_impact, recommendation, suggested_redline, is_reviewed)</w:t>
      </w:r>
      <w:r w:rsidRPr="00987447">
        <w:rPr>
          <w:szCs w:val="28"/>
        </w:rPr>
        <w:br/>
        <w:t>5. analyses — Risk analysis results (id, contract_id FK, overall_score, risk_tier, rule_score, llm_score, rag_score, executive_summary, negotiation_priorities JSON, is_demo, created_at)</w:t>
      </w:r>
      <w:r w:rsidRPr="00987447">
        <w:rPr>
          <w:szCs w:val="28"/>
        </w:rPr>
        <w:br/>
        <w:t>6. risk_findings — Individual risk findings (id, analysis_id FK, rule_id, category, title, risk_level, score, confidence, explanation, business_impact, negotiation_recommendation, redline_suggestion, page, section)</w:t>
      </w:r>
      <w:r w:rsidRPr="00987447">
        <w:rPr>
          <w:szCs w:val="28"/>
        </w:rPr>
        <w:br/>
        <w:t>7. playbooks — Risk playbook templates (id, name, description, category, rules_count, rules JSON, is_default)</w:t>
      </w:r>
    </w:p>
    <w:p w14:paraId="1B8FA78C" w14:textId="77777777" w:rsidR="00AA2DE1" w:rsidRPr="00987447" w:rsidRDefault="00000000">
      <w:pPr>
        <w:pStyle w:val="Heading2"/>
        <w:rPr>
          <w:sz w:val="28"/>
          <w:szCs w:val="28"/>
        </w:rPr>
      </w:pPr>
      <w:r w:rsidRPr="00987447">
        <w:rPr>
          <w:rFonts w:ascii="Times New Roman" w:hAnsi="Times New Roman"/>
          <w:color w:val="000000"/>
          <w:sz w:val="32"/>
          <w:szCs w:val="28"/>
        </w:rPr>
        <w:t>9.4 Key Relationships</w:t>
      </w:r>
    </w:p>
    <w:p w14:paraId="711B689E" w14:textId="77777777" w:rsidR="00AA2DE1" w:rsidRPr="00987447" w:rsidRDefault="00000000">
      <w:pPr>
        <w:spacing w:after="120"/>
        <w:rPr>
          <w:szCs w:val="28"/>
        </w:rPr>
      </w:pPr>
      <w:r w:rsidRPr="00987447">
        <w:rPr>
          <w:szCs w:val="28"/>
        </w:rPr>
        <w:t>• Users → Contracts: One-to-Many (a user owns multiple contracts)</w:t>
      </w:r>
      <w:r w:rsidRPr="00987447">
        <w:rPr>
          <w:szCs w:val="28"/>
        </w:rPr>
        <w:br/>
        <w:t>• Contracts → ContractMetadata: One-to-One (each contract has one metadata record)</w:t>
      </w:r>
      <w:r w:rsidRPr="00987447">
        <w:rPr>
          <w:szCs w:val="28"/>
        </w:rPr>
        <w:br/>
        <w:t>• Contracts → Clauses: One-to-Many (each contract contains multiple extracted clauses)</w:t>
      </w:r>
      <w:r w:rsidRPr="00987447">
        <w:rPr>
          <w:szCs w:val="28"/>
        </w:rPr>
        <w:br/>
      </w:r>
      <w:r w:rsidRPr="00987447">
        <w:rPr>
          <w:szCs w:val="28"/>
        </w:rPr>
        <w:lastRenderedPageBreak/>
        <w:t>• Contracts → Analyses: One-to-Many (each contract can have multiple analysis runs)</w:t>
      </w:r>
      <w:r w:rsidRPr="00987447">
        <w:rPr>
          <w:szCs w:val="28"/>
        </w:rPr>
        <w:br/>
        <w:t>• Analyses → RiskFindings: One-to-Many (each analysis contains multiple findings)</w:t>
      </w:r>
      <w:r w:rsidRPr="00987447">
        <w:rPr>
          <w:szCs w:val="28"/>
        </w:rPr>
        <w:br/>
      </w:r>
      <w:r w:rsidRPr="00987447">
        <w:rPr>
          <w:szCs w:val="28"/>
        </w:rPr>
        <w:br/>
        <w:t>All child relationships use cascade='all, delete-orphan' ensuring referential integrity on deletion.</w:t>
      </w:r>
    </w:p>
    <w:p w14:paraId="43896F88" w14:textId="77777777" w:rsidR="00AA2DE1" w:rsidRPr="00987447" w:rsidRDefault="00000000">
      <w:pPr>
        <w:rPr>
          <w:szCs w:val="28"/>
        </w:rPr>
      </w:pPr>
      <w:r w:rsidRPr="00987447">
        <w:rPr>
          <w:szCs w:val="28"/>
        </w:rPr>
        <w:br w:type="page"/>
      </w:r>
    </w:p>
    <w:p w14:paraId="0A88913F" w14:textId="77777777" w:rsidR="00AA2DE1" w:rsidRPr="00987447" w:rsidRDefault="00000000">
      <w:pPr>
        <w:pStyle w:val="Heading1"/>
      </w:pPr>
      <w:r w:rsidRPr="00987447">
        <w:rPr>
          <w:rFonts w:ascii="Times New Roman" w:hAnsi="Times New Roman"/>
          <w:color w:val="000000"/>
          <w:sz w:val="32"/>
        </w:rPr>
        <w:lastRenderedPageBreak/>
        <w:t>CHAPTER 10 — FRONTEND IMPLEMENTATION</w:t>
      </w:r>
    </w:p>
    <w:p w14:paraId="3438D363" w14:textId="77777777" w:rsidR="00AA2DE1" w:rsidRPr="00987447" w:rsidRDefault="00000000">
      <w:pPr>
        <w:pStyle w:val="Heading2"/>
        <w:rPr>
          <w:sz w:val="28"/>
          <w:szCs w:val="28"/>
        </w:rPr>
      </w:pPr>
      <w:r w:rsidRPr="00987447">
        <w:rPr>
          <w:rFonts w:ascii="Times New Roman" w:hAnsi="Times New Roman"/>
          <w:color w:val="000000"/>
          <w:sz w:val="32"/>
          <w:szCs w:val="28"/>
        </w:rPr>
        <w:t>10.1 Application Structure</w:t>
      </w:r>
    </w:p>
    <w:p w14:paraId="03124AF8" w14:textId="77777777" w:rsidR="00AA2DE1" w:rsidRPr="00987447" w:rsidRDefault="00000000">
      <w:pPr>
        <w:spacing w:after="120"/>
        <w:rPr>
          <w:szCs w:val="28"/>
        </w:rPr>
      </w:pPr>
      <w:r w:rsidRPr="00987447">
        <w:rPr>
          <w:szCs w:val="28"/>
        </w:rPr>
        <w:t>The frontend is built with React 19, TypeScript, and Vite 8.3.0, styled with Tailwind CSS 3.4.19. The application uses React Router for client-side navigation and Recharts for data visualization.</w:t>
      </w:r>
    </w:p>
    <w:p w14:paraId="6FD2C2F0" w14:textId="77777777" w:rsidR="00AA2DE1" w:rsidRPr="00987447" w:rsidRDefault="00000000">
      <w:pPr>
        <w:pStyle w:val="Heading2"/>
        <w:rPr>
          <w:sz w:val="28"/>
          <w:szCs w:val="28"/>
        </w:rPr>
      </w:pPr>
      <w:r w:rsidRPr="00987447">
        <w:rPr>
          <w:rFonts w:ascii="Times New Roman" w:hAnsi="Times New Roman"/>
          <w:color w:val="000000"/>
          <w:sz w:val="32"/>
          <w:szCs w:val="28"/>
        </w:rPr>
        <w:t>10.2 Page Components (9 pages)</w:t>
      </w:r>
    </w:p>
    <w:p w14:paraId="038D6FE6" w14:textId="77777777" w:rsidR="00AA2DE1" w:rsidRPr="00987447" w:rsidRDefault="00000000">
      <w:pPr>
        <w:spacing w:after="120"/>
        <w:rPr>
          <w:szCs w:val="28"/>
        </w:rPr>
      </w:pPr>
      <w:r w:rsidRPr="00987447">
        <w:rPr>
          <w:szCs w:val="28"/>
        </w:rPr>
        <w:t>• Dashboard.tsx — Main overview with metric cards, risk donut chart, upload zone, risk trend chart, top risk categories, and recent contracts table</w:t>
      </w:r>
      <w:r w:rsidRPr="00987447">
        <w:rPr>
          <w:szCs w:val="28"/>
        </w:rPr>
        <w:br/>
        <w:t>• UploadContract.tsx — Drag-and-drop file upload interface with format validation</w:t>
      </w:r>
      <w:r w:rsidRPr="00987447">
        <w:rPr>
          <w:szCs w:val="28"/>
        </w:rPr>
        <w:br/>
        <w:t>• MyContracts.tsx — Searchable table of all uploaded contracts with risk tier badges and actions</w:t>
      </w:r>
      <w:r w:rsidRPr="00987447">
        <w:rPr>
          <w:szCs w:val="28"/>
        </w:rPr>
        <w:br/>
        <w:t>• ContractDetail.tsx — Comprehensive analysis view with tabs for Executive Summary, Clause Matrix, AI Redlines, and Document Reader</w:t>
      </w:r>
      <w:r w:rsidRPr="00987447">
        <w:rPr>
          <w:szCs w:val="28"/>
        </w:rPr>
        <w:br/>
        <w:t>• CompareContracts.tsx — Side-by-side comparison of two contracts</w:t>
      </w:r>
      <w:r w:rsidRPr="00987447">
        <w:rPr>
          <w:szCs w:val="28"/>
        </w:rPr>
        <w:br/>
        <w:t>• RiskReports.tsx — List of generated analysis reports with download links</w:t>
      </w:r>
      <w:r w:rsidRPr="00987447">
        <w:rPr>
          <w:szCs w:val="28"/>
        </w:rPr>
        <w:br/>
        <w:t>• Playbooks.tsx — Risk playbook management interface</w:t>
      </w:r>
      <w:r w:rsidRPr="00987447">
        <w:rPr>
          <w:szCs w:val="28"/>
        </w:rPr>
        <w:br/>
        <w:t>• ClauseLibrary.tsx — Browsable library of extracted clauses across all contracts</w:t>
      </w:r>
      <w:r w:rsidRPr="00987447">
        <w:rPr>
          <w:szCs w:val="28"/>
        </w:rPr>
        <w:br/>
        <w:t>• Settings.tsx — Application configuration interface</w:t>
      </w:r>
    </w:p>
    <w:p w14:paraId="640A7496" w14:textId="77777777" w:rsidR="00AA2DE1" w:rsidRPr="00987447" w:rsidRDefault="00000000">
      <w:pPr>
        <w:pStyle w:val="Heading2"/>
        <w:rPr>
          <w:sz w:val="28"/>
          <w:szCs w:val="28"/>
        </w:rPr>
      </w:pPr>
      <w:r w:rsidRPr="00987447">
        <w:rPr>
          <w:rFonts w:ascii="Times New Roman" w:hAnsi="Times New Roman"/>
          <w:color w:val="000000"/>
          <w:sz w:val="32"/>
          <w:szCs w:val="28"/>
        </w:rPr>
        <w:t>10.3 UI Components (15 components)</w:t>
      </w:r>
    </w:p>
    <w:p w14:paraId="00279AE1" w14:textId="77777777" w:rsidR="00AA2DE1" w:rsidRPr="00987447" w:rsidRDefault="00000000">
      <w:pPr>
        <w:spacing w:after="120"/>
        <w:rPr>
          <w:szCs w:val="28"/>
        </w:rPr>
      </w:pPr>
      <w:r w:rsidRPr="00987447">
        <w:rPr>
          <w:szCs w:val="28"/>
        </w:rPr>
        <w:t>• Sidebar.tsx — Navigation sidebar with workspace, library, and account sections</w:t>
      </w:r>
      <w:r w:rsidRPr="00987447">
        <w:rPr>
          <w:szCs w:val="28"/>
        </w:rPr>
        <w:br/>
        <w:t>• Header.tsx — Top bar with search, notifications, and user profile</w:t>
      </w:r>
      <w:r w:rsidRPr="00987447">
        <w:rPr>
          <w:szCs w:val="28"/>
        </w:rPr>
        <w:br/>
        <w:t>• MetricCard.tsx — Reusable card component for dashboard statistics</w:t>
      </w:r>
      <w:r w:rsidRPr="00987447">
        <w:rPr>
          <w:szCs w:val="28"/>
        </w:rPr>
        <w:br/>
        <w:t>• RiskOverviewChart.tsx — Donut chart showing risk tier distribution (Recharts)</w:t>
      </w:r>
      <w:r w:rsidRPr="00987447">
        <w:rPr>
          <w:szCs w:val="28"/>
        </w:rPr>
        <w:br/>
      </w:r>
      <w:r w:rsidRPr="00987447">
        <w:rPr>
          <w:szCs w:val="28"/>
        </w:rPr>
        <w:lastRenderedPageBreak/>
        <w:t>• RiskTrendChart.tsx — Line chart showing risk score trends over time</w:t>
      </w:r>
      <w:r w:rsidRPr="00987447">
        <w:rPr>
          <w:szCs w:val="28"/>
        </w:rPr>
        <w:br/>
        <w:t>• TopRiskCategories.tsx — Ranked list of most common risk categories</w:t>
      </w:r>
      <w:r w:rsidRPr="00987447">
        <w:rPr>
          <w:szCs w:val="28"/>
        </w:rPr>
        <w:br/>
        <w:t>• UploadZone.tsx — Drag-and-drop file upload with progress indicator</w:t>
      </w:r>
      <w:r w:rsidRPr="00987447">
        <w:rPr>
          <w:szCs w:val="28"/>
        </w:rPr>
        <w:br/>
        <w:t>• RecentContractsTable.tsx — Table of latest analyzed contracts</w:t>
      </w:r>
      <w:r w:rsidRPr="00987447">
        <w:rPr>
          <w:szCs w:val="28"/>
        </w:rPr>
        <w:br/>
        <w:t>• ExecutiveSummary.tsx — Executive summary with negotiation priorities</w:t>
      </w:r>
      <w:r w:rsidRPr="00987447">
        <w:rPr>
          <w:szCs w:val="28"/>
        </w:rPr>
        <w:br/>
        <w:t>• ClauseMatrixTable.tsx — Sortable/filterable table of all extracted clauses</w:t>
      </w:r>
      <w:r w:rsidRPr="00987447">
        <w:rPr>
          <w:szCs w:val="28"/>
        </w:rPr>
        <w:br/>
        <w:t>• ClauseDetailModal.tsx — Modal dialog showing clause details with explanations</w:t>
      </w:r>
      <w:r w:rsidRPr="00987447">
        <w:rPr>
          <w:szCs w:val="28"/>
        </w:rPr>
        <w:br/>
        <w:t>• RedlineViewer.tsx — Side-by-side display of original vs suggested clause text</w:t>
      </w:r>
      <w:r w:rsidRPr="00987447">
        <w:rPr>
          <w:szCs w:val="28"/>
        </w:rPr>
        <w:br/>
        <w:t>• DocumentViewer.tsx — Interactive document reader with clause annotations</w:t>
      </w:r>
      <w:r w:rsidRPr="00987447">
        <w:rPr>
          <w:szCs w:val="28"/>
        </w:rPr>
        <w:br/>
        <w:t>• AnalysisProgressModal.tsx — Step-by-step progress indicator during analysis</w:t>
      </w:r>
      <w:r w:rsidRPr="00987447">
        <w:rPr>
          <w:szCs w:val="28"/>
        </w:rPr>
        <w:br/>
        <w:t>• DisclaimerBanner.tsx — Legal disclaimer notification bar</w:t>
      </w:r>
    </w:p>
    <w:p w14:paraId="0A6D4AEF" w14:textId="77777777" w:rsidR="00AA2DE1" w:rsidRPr="00987447" w:rsidRDefault="00000000">
      <w:pPr>
        <w:pStyle w:val="Heading2"/>
        <w:rPr>
          <w:sz w:val="28"/>
          <w:szCs w:val="28"/>
        </w:rPr>
      </w:pPr>
      <w:r w:rsidRPr="00987447">
        <w:rPr>
          <w:rFonts w:ascii="Times New Roman" w:hAnsi="Times New Roman"/>
          <w:color w:val="000000"/>
          <w:sz w:val="32"/>
          <w:szCs w:val="28"/>
        </w:rPr>
        <w:t>10.4 Screenshots</w:t>
      </w:r>
    </w:p>
    <w:p w14:paraId="1DE07836" w14:textId="77777777" w:rsidR="00AA2DE1" w:rsidRPr="00987447" w:rsidRDefault="00000000">
      <w:pPr>
        <w:spacing w:after="120"/>
        <w:rPr>
          <w:szCs w:val="28"/>
        </w:rPr>
      </w:pPr>
      <w:r w:rsidRPr="00987447">
        <w:rPr>
          <w:szCs w:val="28"/>
        </w:rPr>
        <w:t>The following screenshots are captured from the actual running application:</w:t>
      </w:r>
    </w:p>
    <w:p w14:paraId="4770791D" w14:textId="77777777" w:rsidR="00AA2DE1" w:rsidRPr="00987447" w:rsidRDefault="00000000">
      <w:pPr>
        <w:jc w:val="center"/>
        <w:rPr>
          <w:szCs w:val="28"/>
        </w:rPr>
      </w:pPr>
      <w:r w:rsidRPr="00987447">
        <w:rPr>
          <w:noProof/>
          <w:szCs w:val="28"/>
        </w:rPr>
        <w:drawing>
          <wp:inline distT="0" distB="0" distL="0" distR="0" wp14:anchorId="508ACF58" wp14:editId="78413D2E">
            <wp:extent cx="4754880" cy="25557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_1790355103332.png"/>
                    <pic:cNvPicPr/>
                  </pic:nvPicPr>
                  <pic:blipFill>
                    <a:blip r:embed="rId14"/>
                    <a:stretch>
                      <a:fillRect/>
                    </a:stretch>
                  </pic:blipFill>
                  <pic:spPr>
                    <a:xfrm>
                      <a:off x="0" y="0"/>
                      <a:ext cx="4754880" cy="2555748"/>
                    </a:xfrm>
                    <a:prstGeom prst="rect">
                      <a:avLst/>
                    </a:prstGeom>
                  </pic:spPr>
                </pic:pic>
              </a:graphicData>
            </a:graphic>
          </wp:inline>
        </w:drawing>
      </w:r>
    </w:p>
    <w:p w14:paraId="40E31F65" w14:textId="77777777" w:rsidR="00AA2DE1" w:rsidRPr="00987447" w:rsidRDefault="00000000">
      <w:pPr>
        <w:spacing w:after="240"/>
        <w:jc w:val="center"/>
        <w:rPr>
          <w:szCs w:val="28"/>
        </w:rPr>
      </w:pPr>
      <w:r w:rsidRPr="00987447">
        <w:rPr>
          <w:i/>
          <w:szCs w:val="28"/>
        </w:rPr>
        <w:t>Figure 10.1 — ContractAI Dashboard Overview</w:t>
      </w:r>
    </w:p>
    <w:p w14:paraId="64383D5B" w14:textId="77777777" w:rsidR="00AA2DE1" w:rsidRPr="00987447" w:rsidRDefault="00000000">
      <w:pPr>
        <w:jc w:val="center"/>
        <w:rPr>
          <w:szCs w:val="28"/>
        </w:rPr>
      </w:pPr>
      <w:r w:rsidRPr="00987447">
        <w:rPr>
          <w:noProof/>
          <w:szCs w:val="28"/>
        </w:rPr>
        <w:lastRenderedPageBreak/>
        <w:drawing>
          <wp:inline distT="0" distB="0" distL="0" distR="0" wp14:anchorId="79D50239" wp14:editId="7BC32FED">
            <wp:extent cx="4754880" cy="25557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risk_trend_1790355126135.png"/>
                    <pic:cNvPicPr/>
                  </pic:nvPicPr>
                  <pic:blipFill>
                    <a:blip r:embed="rId15"/>
                    <a:stretch>
                      <a:fillRect/>
                    </a:stretch>
                  </pic:blipFill>
                  <pic:spPr>
                    <a:xfrm>
                      <a:off x="0" y="0"/>
                      <a:ext cx="4754880" cy="2555748"/>
                    </a:xfrm>
                    <a:prstGeom prst="rect">
                      <a:avLst/>
                    </a:prstGeom>
                  </pic:spPr>
                </pic:pic>
              </a:graphicData>
            </a:graphic>
          </wp:inline>
        </w:drawing>
      </w:r>
    </w:p>
    <w:p w14:paraId="5C96B9D4" w14:textId="77777777" w:rsidR="00AA2DE1" w:rsidRPr="00987447" w:rsidRDefault="00000000">
      <w:pPr>
        <w:spacing w:after="240"/>
        <w:jc w:val="center"/>
        <w:rPr>
          <w:szCs w:val="28"/>
        </w:rPr>
      </w:pPr>
      <w:r w:rsidRPr="00987447">
        <w:rPr>
          <w:i/>
          <w:szCs w:val="28"/>
        </w:rPr>
        <w:t>Figure 10.2 — Dashboard Risk Trend and Top Categories</w:t>
      </w:r>
    </w:p>
    <w:p w14:paraId="1D63D7D4" w14:textId="77777777" w:rsidR="00AA2DE1" w:rsidRPr="00987447" w:rsidRDefault="00000000">
      <w:pPr>
        <w:jc w:val="center"/>
        <w:rPr>
          <w:szCs w:val="28"/>
        </w:rPr>
      </w:pPr>
      <w:r w:rsidRPr="00987447">
        <w:rPr>
          <w:noProof/>
          <w:szCs w:val="28"/>
        </w:rPr>
        <w:drawing>
          <wp:inline distT="0" distB="0" distL="0" distR="0" wp14:anchorId="0A12949B" wp14:editId="05DBBB61">
            <wp:extent cx="4754880" cy="25557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contract_1790355149684.png"/>
                    <pic:cNvPicPr/>
                  </pic:nvPicPr>
                  <pic:blipFill>
                    <a:blip r:embed="rId16"/>
                    <a:stretch>
                      <a:fillRect/>
                    </a:stretch>
                  </pic:blipFill>
                  <pic:spPr>
                    <a:xfrm>
                      <a:off x="0" y="0"/>
                      <a:ext cx="4754880" cy="2555748"/>
                    </a:xfrm>
                    <a:prstGeom prst="rect">
                      <a:avLst/>
                    </a:prstGeom>
                  </pic:spPr>
                </pic:pic>
              </a:graphicData>
            </a:graphic>
          </wp:inline>
        </w:drawing>
      </w:r>
    </w:p>
    <w:p w14:paraId="1A5BA361" w14:textId="77777777" w:rsidR="00AA2DE1" w:rsidRPr="00987447" w:rsidRDefault="00000000">
      <w:pPr>
        <w:spacing w:after="240"/>
        <w:jc w:val="center"/>
        <w:rPr>
          <w:szCs w:val="28"/>
        </w:rPr>
      </w:pPr>
      <w:r w:rsidRPr="00987447">
        <w:rPr>
          <w:i/>
          <w:szCs w:val="28"/>
        </w:rPr>
        <w:t>Figure 10.3 — Contract Upload Interface</w:t>
      </w:r>
    </w:p>
    <w:p w14:paraId="48977F07" w14:textId="77777777" w:rsidR="00AA2DE1" w:rsidRPr="00987447" w:rsidRDefault="00000000">
      <w:pPr>
        <w:jc w:val="center"/>
        <w:rPr>
          <w:szCs w:val="28"/>
        </w:rPr>
      </w:pPr>
      <w:r w:rsidRPr="00987447">
        <w:rPr>
          <w:noProof/>
          <w:szCs w:val="28"/>
        </w:rPr>
        <w:lastRenderedPageBreak/>
        <w:drawing>
          <wp:inline distT="0" distB="0" distL="0" distR="0" wp14:anchorId="59B02D23" wp14:editId="56C07AB2">
            <wp:extent cx="4754880" cy="25557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s_list_1790355164351.png"/>
                    <pic:cNvPicPr/>
                  </pic:nvPicPr>
                  <pic:blipFill>
                    <a:blip r:embed="rId17"/>
                    <a:stretch>
                      <a:fillRect/>
                    </a:stretch>
                  </pic:blipFill>
                  <pic:spPr>
                    <a:xfrm>
                      <a:off x="0" y="0"/>
                      <a:ext cx="4754880" cy="2555748"/>
                    </a:xfrm>
                    <a:prstGeom prst="rect">
                      <a:avLst/>
                    </a:prstGeom>
                  </pic:spPr>
                </pic:pic>
              </a:graphicData>
            </a:graphic>
          </wp:inline>
        </w:drawing>
      </w:r>
    </w:p>
    <w:p w14:paraId="76F1119F" w14:textId="77777777" w:rsidR="00AA2DE1" w:rsidRPr="00987447" w:rsidRDefault="00000000">
      <w:pPr>
        <w:spacing w:after="240"/>
        <w:jc w:val="center"/>
        <w:rPr>
          <w:szCs w:val="28"/>
        </w:rPr>
      </w:pPr>
      <w:r w:rsidRPr="00987447">
        <w:rPr>
          <w:i/>
          <w:szCs w:val="28"/>
        </w:rPr>
        <w:t>Figure 10.4 — Legal Agreements List</w:t>
      </w:r>
    </w:p>
    <w:p w14:paraId="193DF80D" w14:textId="77777777" w:rsidR="00AA2DE1" w:rsidRPr="00987447" w:rsidRDefault="00000000">
      <w:pPr>
        <w:jc w:val="center"/>
        <w:rPr>
          <w:szCs w:val="28"/>
        </w:rPr>
      </w:pPr>
      <w:r w:rsidRPr="00987447">
        <w:rPr>
          <w:noProof/>
          <w:szCs w:val="28"/>
        </w:rPr>
        <w:drawing>
          <wp:inline distT="0" distB="0" distL="0" distR="0" wp14:anchorId="312FD67B" wp14:editId="13440208">
            <wp:extent cx="4754880" cy="25557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_detail_1790355177683.png"/>
                    <pic:cNvPicPr/>
                  </pic:nvPicPr>
                  <pic:blipFill>
                    <a:blip r:embed="rId18"/>
                    <a:stretch>
                      <a:fillRect/>
                    </a:stretch>
                  </pic:blipFill>
                  <pic:spPr>
                    <a:xfrm>
                      <a:off x="0" y="0"/>
                      <a:ext cx="4754880" cy="2555748"/>
                    </a:xfrm>
                    <a:prstGeom prst="rect">
                      <a:avLst/>
                    </a:prstGeom>
                  </pic:spPr>
                </pic:pic>
              </a:graphicData>
            </a:graphic>
          </wp:inline>
        </w:drawing>
      </w:r>
    </w:p>
    <w:p w14:paraId="7961C4CA" w14:textId="77777777" w:rsidR="00AA2DE1" w:rsidRPr="00987447" w:rsidRDefault="00000000">
      <w:pPr>
        <w:spacing w:after="240"/>
        <w:jc w:val="center"/>
        <w:rPr>
          <w:szCs w:val="28"/>
        </w:rPr>
      </w:pPr>
      <w:r w:rsidRPr="00987447">
        <w:rPr>
          <w:i/>
          <w:szCs w:val="28"/>
        </w:rPr>
        <w:t>Figure 10.5 — Contract Detail and Risk Score View</w:t>
      </w:r>
    </w:p>
    <w:p w14:paraId="36C770D2" w14:textId="77777777" w:rsidR="00AA2DE1" w:rsidRPr="00987447" w:rsidRDefault="00000000">
      <w:pPr>
        <w:jc w:val="center"/>
        <w:rPr>
          <w:szCs w:val="28"/>
        </w:rPr>
      </w:pPr>
      <w:r w:rsidRPr="00987447">
        <w:rPr>
          <w:noProof/>
          <w:szCs w:val="28"/>
        </w:rPr>
        <w:lastRenderedPageBreak/>
        <w:drawing>
          <wp:inline distT="0" distB="0" distL="0" distR="0" wp14:anchorId="330E9C1D" wp14:editId="5287C8A5">
            <wp:extent cx="4754880" cy="25557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se_risk_matrix_1790355192926.png"/>
                    <pic:cNvPicPr/>
                  </pic:nvPicPr>
                  <pic:blipFill>
                    <a:blip r:embed="rId19"/>
                    <a:stretch>
                      <a:fillRect/>
                    </a:stretch>
                  </pic:blipFill>
                  <pic:spPr>
                    <a:xfrm>
                      <a:off x="0" y="0"/>
                      <a:ext cx="4754880" cy="2555748"/>
                    </a:xfrm>
                    <a:prstGeom prst="rect">
                      <a:avLst/>
                    </a:prstGeom>
                  </pic:spPr>
                </pic:pic>
              </a:graphicData>
            </a:graphic>
          </wp:inline>
        </w:drawing>
      </w:r>
    </w:p>
    <w:p w14:paraId="1C3FF073" w14:textId="77777777" w:rsidR="00AA2DE1" w:rsidRPr="00987447" w:rsidRDefault="00000000">
      <w:pPr>
        <w:spacing w:after="240"/>
        <w:jc w:val="center"/>
        <w:rPr>
          <w:szCs w:val="28"/>
        </w:rPr>
      </w:pPr>
      <w:r w:rsidRPr="00987447">
        <w:rPr>
          <w:i/>
          <w:szCs w:val="28"/>
        </w:rPr>
        <w:t>Figure 10.6 — Clause Risk Matrix</w:t>
      </w:r>
    </w:p>
    <w:p w14:paraId="5BF81C2E" w14:textId="77777777" w:rsidR="00AA2DE1" w:rsidRPr="00987447" w:rsidRDefault="00000000">
      <w:pPr>
        <w:jc w:val="center"/>
        <w:rPr>
          <w:szCs w:val="28"/>
        </w:rPr>
      </w:pPr>
      <w:r w:rsidRPr="00987447">
        <w:rPr>
          <w:noProof/>
          <w:szCs w:val="28"/>
        </w:rPr>
        <w:drawing>
          <wp:inline distT="0" distB="0" distL="0" distR="0" wp14:anchorId="3E29400D" wp14:editId="4F8B11F5">
            <wp:extent cx="4754880" cy="25557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redlines_1790355213362.png"/>
                    <pic:cNvPicPr/>
                  </pic:nvPicPr>
                  <pic:blipFill>
                    <a:blip r:embed="rId20"/>
                    <a:stretch>
                      <a:fillRect/>
                    </a:stretch>
                  </pic:blipFill>
                  <pic:spPr>
                    <a:xfrm>
                      <a:off x="0" y="0"/>
                      <a:ext cx="4754880" cy="2555748"/>
                    </a:xfrm>
                    <a:prstGeom prst="rect">
                      <a:avLst/>
                    </a:prstGeom>
                  </pic:spPr>
                </pic:pic>
              </a:graphicData>
            </a:graphic>
          </wp:inline>
        </w:drawing>
      </w:r>
    </w:p>
    <w:p w14:paraId="585DF796" w14:textId="77777777" w:rsidR="00AA2DE1" w:rsidRPr="00987447" w:rsidRDefault="00000000">
      <w:pPr>
        <w:spacing w:after="240"/>
        <w:jc w:val="center"/>
        <w:rPr>
          <w:szCs w:val="28"/>
        </w:rPr>
      </w:pPr>
      <w:r w:rsidRPr="00987447">
        <w:rPr>
          <w:i/>
          <w:szCs w:val="28"/>
        </w:rPr>
        <w:t>Figure 10.7 — AI Redline Suggestions</w:t>
      </w:r>
    </w:p>
    <w:p w14:paraId="27F01E65" w14:textId="77777777" w:rsidR="00AA2DE1" w:rsidRPr="00987447" w:rsidRDefault="00000000">
      <w:pPr>
        <w:jc w:val="center"/>
        <w:rPr>
          <w:szCs w:val="28"/>
        </w:rPr>
      </w:pPr>
      <w:r w:rsidRPr="00987447">
        <w:rPr>
          <w:noProof/>
          <w:szCs w:val="28"/>
        </w:rPr>
        <w:lastRenderedPageBreak/>
        <w:drawing>
          <wp:inline distT="0" distB="0" distL="0" distR="0" wp14:anchorId="253CB8AD" wp14:editId="25858211">
            <wp:extent cx="4754880" cy="25557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reports_1790355245859.png"/>
                    <pic:cNvPicPr/>
                  </pic:nvPicPr>
                  <pic:blipFill>
                    <a:blip r:embed="rId21"/>
                    <a:stretch>
                      <a:fillRect/>
                    </a:stretch>
                  </pic:blipFill>
                  <pic:spPr>
                    <a:xfrm>
                      <a:off x="0" y="0"/>
                      <a:ext cx="4754880" cy="2555748"/>
                    </a:xfrm>
                    <a:prstGeom prst="rect">
                      <a:avLst/>
                    </a:prstGeom>
                  </pic:spPr>
                </pic:pic>
              </a:graphicData>
            </a:graphic>
          </wp:inline>
        </w:drawing>
      </w:r>
    </w:p>
    <w:p w14:paraId="41CAC78E" w14:textId="77777777" w:rsidR="00AA2DE1" w:rsidRPr="00987447" w:rsidRDefault="00000000">
      <w:pPr>
        <w:spacing w:after="240"/>
        <w:jc w:val="center"/>
        <w:rPr>
          <w:szCs w:val="28"/>
        </w:rPr>
      </w:pPr>
      <w:r w:rsidRPr="00987447">
        <w:rPr>
          <w:i/>
          <w:szCs w:val="28"/>
        </w:rPr>
        <w:t>Figure 10.8 — Risk Reports Page</w:t>
      </w:r>
    </w:p>
    <w:p w14:paraId="1B567BA3" w14:textId="77777777" w:rsidR="00AA2DE1" w:rsidRPr="00987447" w:rsidRDefault="00000000">
      <w:pPr>
        <w:jc w:val="center"/>
        <w:rPr>
          <w:szCs w:val="28"/>
        </w:rPr>
      </w:pPr>
      <w:r w:rsidRPr="00987447">
        <w:rPr>
          <w:noProof/>
          <w:szCs w:val="28"/>
        </w:rPr>
        <w:drawing>
          <wp:inline distT="0" distB="0" distL="0" distR="0" wp14:anchorId="0DDB8904" wp14:editId="3A2412D4">
            <wp:extent cx="4754880" cy="25557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books_1790355265969.png"/>
                    <pic:cNvPicPr/>
                  </pic:nvPicPr>
                  <pic:blipFill>
                    <a:blip r:embed="rId22"/>
                    <a:stretch>
                      <a:fillRect/>
                    </a:stretch>
                  </pic:blipFill>
                  <pic:spPr>
                    <a:xfrm>
                      <a:off x="0" y="0"/>
                      <a:ext cx="4754880" cy="2555748"/>
                    </a:xfrm>
                    <a:prstGeom prst="rect">
                      <a:avLst/>
                    </a:prstGeom>
                  </pic:spPr>
                </pic:pic>
              </a:graphicData>
            </a:graphic>
          </wp:inline>
        </w:drawing>
      </w:r>
    </w:p>
    <w:p w14:paraId="5FD1E904" w14:textId="77777777" w:rsidR="00AA2DE1" w:rsidRPr="00987447" w:rsidRDefault="00000000">
      <w:pPr>
        <w:spacing w:after="240"/>
        <w:jc w:val="center"/>
        <w:rPr>
          <w:szCs w:val="28"/>
        </w:rPr>
      </w:pPr>
      <w:r w:rsidRPr="00987447">
        <w:rPr>
          <w:i/>
          <w:szCs w:val="28"/>
        </w:rPr>
        <w:t>Figure 10.9 — Risk Playbooks Management</w:t>
      </w:r>
    </w:p>
    <w:p w14:paraId="12E51F43" w14:textId="77777777" w:rsidR="00AA2DE1" w:rsidRPr="00987447" w:rsidRDefault="00000000">
      <w:pPr>
        <w:jc w:val="center"/>
        <w:rPr>
          <w:szCs w:val="28"/>
        </w:rPr>
      </w:pPr>
      <w:r w:rsidRPr="00987447">
        <w:rPr>
          <w:noProof/>
          <w:szCs w:val="28"/>
        </w:rPr>
        <w:lastRenderedPageBreak/>
        <w:drawing>
          <wp:inline distT="0" distB="0" distL="0" distR="0" wp14:anchorId="14F32795" wp14:editId="4F424D6E">
            <wp:extent cx="4754880" cy="25557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contracts_1790355282100.png"/>
                    <pic:cNvPicPr/>
                  </pic:nvPicPr>
                  <pic:blipFill>
                    <a:blip r:embed="rId23"/>
                    <a:stretch>
                      <a:fillRect/>
                    </a:stretch>
                  </pic:blipFill>
                  <pic:spPr>
                    <a:xfrm>
                      <a:off x="0" y="0"/>
                      <a:ext cx="4754880" cy="2555748"/>
                    </a:xfrm>
                    <a:prstGeom prst="rect">
                      <a:avLst/>
                    </a:prstGeom>
                  </pic:spPr>
                </pic:pic>
              </a:graphicData>
            </a:graphic>
          </wp:inline>
        </w:drawing>
      </w:r>
    </w:p>
    <w:p w14:paraId="7AED1AE3" w14:textId="77777777" w:rsidR="00AA2DE1" w:rsidRPr="00987447" w:rsidRDefault="00000000">
      <w:pPr>
        <w:spacing w:after="240"/>
        <w:jc w:val="center"/>
        <w:rPr>
          <w:szCs w:val="28"/>
        </w:rPr>
      </w:pPr>
      <w:r w:rsidRPr="00987447">
        <w:rPr>
          <w:i/>
          <w:szCs w:val="28"/>
        </w:rPr>
        <w:t>Figure 10.10 — Contract Comparison Interface</w:t>
      </w:r>
    </w:p>
    <w:p w14:paraId="752D7697" w14:textId="77777777" w:rsidR="00AA2DE1" w:rsidRPr="00987447" w:rsidRDefault="00000000">
      <w:pPr>
        <w:rPr>
          <w:szCs w:val="28"/>
        </w:rPr>
      </w:pPr>
      <w:r w:rsidRPr="00987447">
        <w:rPr>
          <w:szCs w:val="28"/>
        </w:rPr>
        <w:br w:type="page"/>
      </w:r>
    </w:p>
    <w:p w14:paraId="6C2B7012" w14:textId="77777777" w:rsidR="00AA2DE1" w:rsidRPr="00987447" w:rsidRDefault="00000000">
      <w:pPr>
        <w:pStyle w:val="Heading1"/>
      </w:pPr>
      <w:r w:rsidRPr="00987447">
        <w:rPr>
          <w:rFonts w:ascii="Times New Roman" w:hAnsi="Times New Roman"/>
          <w:color w:val="000000"/>
          <w:sz w:val="32"/>
        </w:rPr>
        <w:lastRenderedPageBreak/>
        <w:t>CHAPTER 11 — BACKEND AND API IMPLEMENTATION</w:t>
      </w:r>
    </w:p>
    <w:p w14:paraId="59774E0F" w14:textId="77777777" w:rsidR="00AA2DE1" w:rsidRPr="00987447" w:rsidRDefault="00000000">
      <w:pPr>
        <w:pStyle w:val="Heading2"/>
        <w:rPr>
          <w:sz w:val="28"/>
          <w:szCs w:val="28"/>
        </w:rPr>
      </w:pPr>
      <w:r w:rsidRPr="00987447">
        <w:rPr>
          <w:rFonts w:ascii="Times New Roman" w:hAnsi="Times New Roman"/>
          <w:color w:val="000000"/>
          <w:sz w:val="32"/>
          <w:szCs w:val="28"/>
        </w:rPr>
        <w:t>11.1 FastAPI Application</w:t>
      </w:r>
    </w:p>
    <w:p w14:paraId="50FA8877" w14:textId="77777777" w:rsidR="00AA2DE1" w:rsidRPr="00987447" w:rsidRDefault="00000000">
      <w:pPr>
        <w:spacing w:after="120"/>
        <w:rPr>
          <w:szCs w:val="28"/>
        </w:rPr>
      </w:pPr>
      <w:r w:rsidRPr="00987447">
        <w:rPr>
          <w:szCs w:val="28"/>
        </w:rPr>
        <w:t>The backend application is initialized in app/main.py. It creates a FastAPI instance, configures CORS middleware to allow cross-origin requests, and includes 10 API routers under the /api prefix. Database tables are automatically created on startup.</w:t>
      </w:r>
    </w:p>
    <w:p w14:paraId="3652101A" w14:textId="77777777" w:rsidR="00AA2DE1" w:rsidRPr="00987447" w:rsidRDefault="00000000">
      <w:pPr>
        <w:pStyle w:val="Heading2"/>
        <w:rPr>
          <w:sz w:val="28"/>
          <w:szCs w:val="28"/>
        </w:rPr>
      </w:pPr>
      <w:r w:rsidRPr="00987447">
        <w:rPr>
          <w:rFonts w:ascii="Times New Roman" w:hAnsi="Times New Roman"/>
          <w:color w:val="000000"/>
          <w:sz w:val="32"/>
          <w:szCs w:val="28"/>
        </w:rPr>
        <w:t>11.2 API Endpoints</w:t>
      </w:r>
    </w:p>
    <w:tbl>
      <w:tblPr>
        <w:tblStyle w:val="TableGrid"/>
        <w:tblW w:w="0" w:type="auto"/>
        <w:tblLook w:val="04A0" w:firstRow="1" w:lastRow="0" w:firstColumn="1" w:lastColumn="0" w:noHBand="0" w:noVBand="1"/>
      </w:tblPr>
      <w:tblGrid>
        <w:gridCol w:w="3238"/>
        <w:gridCol w:w="1789"/>
        <w:gridCol w:w="1836"/>
        <w:gridCol w:w="2016"/>
      </w:tblGrid>
      <w:tr w:rsidR="00AA2DE1" w:rsidRPr="00987447" w14:paraId="63623A5E" w14:textId="77777777">
        <w:tc>
          <w:tcPr>
            <w:tcW w:w="2166" w:type="dxa"/>
          </w:tcPr>
          <w:p w14:paraId="05408B3E" w14:textId="77777777" w:rsidR="00AA2DE1" w:rsidRPr="00987447" w:rsidRDefault="00000000">
            <w:pPr>
              <w:rPr>
                <w:szCs w:val="28"/>
              </w:rPr>
            </w:pPr>
            <w:r w:rsidRPr="00987447">
              <w:rPr>
                <w:b/>
                <w:szCs w:val="28"/>
              </w:rPr>
              <w:t>Endpoint</w:t>
            </w:r>
          </w:p>
        </w:tc>
        <w:tc>
          <w:tcPr>
            <w:tcW w:w="2166" w:type="dxa"/>
          </w:tcPr>
          <w:p w14:paraId="182A7C2D" w14:textId="77777777" w:rsidR="00AA2DE1" w:rsidRPr="00987447" w:rsidRDefault="00000000">
            <w:pPr>
              <w:rPr>
                <w:szCs w:val="28"/>
              </w:rPr>
            </w:pPr>
            <w:r w:rsidRPr="00987447">
              <w:rPr>
                <w:b/>
                <w:szCs w:val="28"/>
              </w:rPr>
              <w:t>Method</w:t>
            </w:r>
          </w:p>
        </w:tc>
        <w:tc>
          <w:tcPr>
            <w:tcW w:w="2166" w:type="dxa"/>
          </w:tcPr>
          <w:p w14:paraId="30EA9C18" w14:textId="77777777" w:rsidR="00AA2DE1" w:rsidRPr="00987447" w:rsidRDefault="00000000">
            <w:pPr>
              <w:rPr>
                <w:szCs w:val="28"/>
              </w:rPr>
            </w:pPr>
            <w:r w:rsidRPr="00987447">
              <w:rPr>
                <w:b/>
                <w:szCs w:val="28"/>
              </w:rPr>
              <w:t>Purpose</w:t>
            </w:r>
          </w:p>
        </w:tc>
        <w:tc>
          <w:tcPr>
            <w:tcW w:w="2166" w:type="dxa"/>
          </w:tcPr>
          <w:p w14:paraId="33732514" w14:textId="77777777" w:rsidR="00AA2DE1" w:rsidRPr="00987447" w:rsidRDefault="00000000">
            <w:pPr>
              <w:rPr>
                <w:szCs w:val="28"/>
              </w:rPr>
            </w:pPr>
            <w:r w:rsidRPr="00987447">
              <w:rPr>
                <w:b/>
                <w:szCs w:val="28"/>
              </w:rPr>
              <w:t>Module</w:t>
            </w:r>
          </w:p>
        </w:tc>
      </w:tr>
      <w:tr w:rsidR="00AA2DE1" w:rsidRPr="00987447" w14:paraId="633D81A5" w14:textId="77777777">
        <w:tc>
          <w:tcPr>
            <w:tcW w:w="2166" w:type="dxa"/>
          </w:tcPr>
          <w:p w14:paraId="4A661AA3" w14:textId="77777777" w:rsidR="00AA2DE1" w:rsidRPr="00987447" w:rsidRDefault="00000000">
            <w:pPr>
              <w:rPr>
                <w:szCs w:val="28"/>
              </w:rPr>
            </w:pPr>
            <w:r w:rsidRPr="00987447">
              <w:rPr>
                <w:szCs w:val="28"/>
              </w:rPr>
              <w:t>/api/upload</w:t>
            </w:r>
          </w:p>
        </w:tc>
        <w:tc>
          <w:tcPr>
            <w:tcW w:w="2166" w:type="dxa"/>
          </w:tcPr>
          <w:p w14:paraId="4A18CE09" w14:textId="77777777" w:rsidR="00AA2DE1" w:rsidRPr="00987447" w:rsidRDefault="00000000">
            <w:pPr>
              <w:rPr>
                <w:szCs w:val="28"/>
              </w:rPr>
            </w:pPr>
            <w:r w:rsidRPr="00987447">
              <w:rPr>
                <w:szCs w:val="28"/>
              </w:rPr>
              <w:t>POST</w:t>
            </w:r>
          </w:p>
        </w:tc>
        <w:tc>
          <w:tcPr>
            <w:tcW w:w="2166" w:type="dxa"/>
          </w:tcPr>
          <w:p w14:paraId="34A4FB8C" w14:textId="77777777" w:rsidR="00AA2DE1" w:rsidRPr="00987447" w:rsidRDefault="00000000">
            <w:pPr>
              <w:rPr>
                <w:szCs w:val="28"/>
              </w:rPr>
            </w:pPr>
            <w:r w:rsidRPr="00987447">
              <w:rPr>
                <w:szCs w:val="28"/>
              </w:rPr>
              <w:t>Upload and analyze a contract file</w:t>
            </w:r>
          </w:p>
        </w:tc>
        <w:tc>
          <w:tcPr>
            <w:tcW w:w="2166" w:type="dxa"/>
          </w:tcPr>
          <w:p w14:paraId="38530041" w14:textId="77777777" w:rsidR="00AA2DE1" w:rsidRPr="00987447" w:rsidRDefault="00000000">
            <w:pPr>
              <w:rPr>
                <w:szCs w:val="28"/>
              </w:rPr>
            </w:pPr>
            <w:r w:rsidRPr="00987447">
              <w:rPr>
                <w:szCs w:val="28"/>
              </w:rPr>
              <w:t>upload.py</w:t>
            </w:r>
          </w:p>
        </w:tc>
      </w:tr>
      <w:tr w:rsidR="00AA2DE1" w:rsidRPr="00987447" w14:paraId="11344DA0" w14:textId="77777777">
        <w:tc>
          <w:tcPr>
            <w:tcW w:w="2166" w:type="dxa"/>
          </w:tcPr>
          <w:p w14:paraId="49A39472" w14:textId="77777777" w:rsidR="00AA2DE1" w:rsidRPr="00987447" w:rsidRDefault="00000000">
            <w:pPr>
              <w:rPr>
                <w:szCs w:val="28"/>
              </w:rPr>
            </w:pPr>
            <w:r w:rsidRPr="00987447">
              <w:rPr>
                <w:szCs w:val="28"/>
              </w:rPr>
              <w:t>/api/contracts</w:t>
            </w:r>
          </w:p>
        </w:tc>
        <w:tc>
          <w:tcPr>
            <w:tcW w:w="2166" w:type="dxa"/>
          </w:tcPr>
          <w:p w14:paraId="2382BCC5" w14:textId="77777777" w:rsidR="00AA2DE1" w:rsidRPr="00987447" w:rsidRDefault="00000000">
            <w:pPr>
              <w:rPr>
                <w:szCs w:val="28"/>
              </w:rPr>
            </w:pPr>
            <w:r w:rsidRPr="00987447">
              <w:rPr>
                <w:szCs w:val="28"/>
              </w:rPr>
              <w:t>GET</w:t>
            </w:r>
          </w:p>
        </w:tc>
        <w:tc>
          <w:tcPr>
            <w:tcW w:w="2166" w:type="dxa"/>
          </w:tcPr>
          <w:p w14:paraId="6990A5DC" w14:textId="77777777" w:rsidR="00AA2DE1" w:rsidRPr="00987447" w:rsidRDefault="00000000">
            <w:pPr>
              <w:rPr>
                <w:szCs w:val="28"/>
              </w:rPr>
            </w:pPr>
            <w:r w:rsidRPr="00987447">
              <w:rPr>
                <w:szCs w:val="28"/>
              </w:rPr>
              <w:t>List all contracts</w:t>
            </w:r>
          </w:p>
        </w:tc>
        <w:tc>
          <w:tcPr>
            <w:tcW w:w="2166" w:type="dxa"/>
          </w:tcPr>
          <w:p w14:paraId="6D37D005" w14:textId="77777777" w:rsidR="00AA2DE1" w:rsidRPr="00987447" w:rsidRDefault="00000000">
            <w:pPr>
              <w:rPr>
                <w:szCs w:val="28"/>
              </w:rPr>
            </w:pPr>
            <w:r w:rsidRPr="00987447">
              <w:rPr>
                <w:szCs w:val="28"/>
              </w:rPr>
              <w:t>contracts.py</w:t>
            </w:r>
          </w:p>
        </w:tc>
      </w:tr>
      <w:tr w:rsidR="00AA2DE1" w:rsidRPr="00987447" w14:paraId="57CF0FDE" w14:textId="77777777">
        <w:tc>
          <w:tcPr>
            <w:tcW w:w="2166" w:type="dxa"/>
          </w:tcPr>
          <w:p w14:paraId="1E92A5B4" w14:textId="77777777" w:rsidR="00AA2DE1" w:rsidRPr="00987447" w:rsidRDefault="00000000">
            <w:pPr>
              <w:rPr>
                <w:szCs w:val="28"/>
              </w:rPr>
            </w:pPr>
            <w:r w:rsidRPr="00987447">
              <w:rPr>
                <w:szCs w:val="28"/>
              </w:rPr>
              <w:t>/api/contracts/{id}</w:t>
            </w:r>
          </w:p>
        </w:tc>
        <w:tc>
          <w:tcPr>
            <w:tcW w:w="2166" w:type="dxa"/>
          </w:tcPr>
          <w:p w14:paraId="7AEBB52A" w14:textId="77777777" w:rsidR="00AA2DE1" w:rsidRPr="00987447" w:rsidRDefault="00000000">
            <w:pPr>
              <w:rPr>
                <w:szCs w:val="28"/>
              </w:rPr>
            </w:pPr>
            <w:r w:rsidRPr="00987447">
              <w:rPr>
                <w:szCs w:val="28"/>
              </w:rPr>
              <w:t>GET</w:t>
            </w:r>
          </w:p>
        </w:tc>
        <w:tc>
          <w:tcPr>
            <w:tcW w:w="2166" w:type="dxa"/>
          </w:tcPr>
          <w:p w14:paraId="3F92171A" w14:textId="77777777" w:rsidR="00AA2DE1" w:rsidRPr="00987447" w:rsidRDefault="00000000">
            <w:pPr>
              <w:rPr>
                <w:szCs w:val="28"/>
              </w:rPr>
            </w:pPr>
            <w:r w:rsidRPr="00987447">
              <w:rPr>
                <w:szCs w:val="28"/>
              </w:rPr>
              <w:t>Get contract with analysis, clauses, metadata</w:t>
            </w:r>
          </w:p>
        </w:tc>
        <w:tc>
          <w:tcPr>
            <w:tcW w:w="2166" w:type="dxa"/>
          </w:tcPr>
          <w:p w14:paraId="628D0A3F" w14:textId="77777777" w:rsidR="00AA2DE1" w:rsidRPr="00987447" w:rsidRDefault="00000000">
            <w:pPr>
              <w:rPr>
                <w:szCs w:val="28"/>
              </w:rPr>
            </w:pPr>
            <w:r w:rsidRPr="00987447">
              <w:rPr>
                <w:szCs w:val="28"/>
              </w:rPr>
              <w:t>contracts.py</w:t>
            </w:r>
          </w:p>
        </w:tc>
      </w:tr>
      <w:tr w:rsidR="00AA2DE1" w:rsidRPr="00987447" w14:paraId="618A4852" w14:textId="77777777">
        <w:tc>
          <w:tcPr>
            <w:tcW w:w="2166" w:type="dxa"/>
          </w:tcPr>
          <w:p w14:paraId="3DA09097" w14:textId="77777777" w:rsidR="00AA2DE1" w:rsidRPr="00987447" w:rsidRDefault="00000000">
            <w:pPr>
              <w:rPr>
                <w:szCs w:val="28"/>
              </w:rPr>
            </w:pPr>
            <w:r w:rsidRPr="00987447">
              <w:rPr>
                <w:szCs w:val="28"/>
              </w:rPr>
              <w:t>/api/contracts/{id}</w:t>
            </w:r>
          </w:p>
        </w:tc>
        <w:tc>
          <w:tcPr>
            <w:tcW w:w="2166" w:type="dxa"/>
          </w:tcPr>
          <w:p w14:paraId="53D7BBA2" w14:textId="77777777" w:rsidR="00AA2DE1" w:rsidRPr="00987447" w:rsidRDefault="00000000">
            <w:pPr>
              <w:rPr>
                <w:szCs w:val="28"/>
              </w:rPr>
            </w:pPr>
            <w:r w:rsidRPr="00987447">
              <w:rPr>
                <w:szCs w:val="28"/>
              </w:rPr>
              <w:t>DELETE</w:t>
            </w:r>
          </w:p>
        </w:tc>
        <w:tc>
          <w:tcPr>
            <w:tcW w:w="2166" w:type="dxa"/>
          </w:tcPr>
          <w:p w14:paraId="16461A55" w14:textId="77777777" w:rsidR="00AA2DE1" w:rsidRPr="00987447" w:rsidRDefault="00000000">
            <w:pPr>
              <w:rPr>
                <w:szCs w:val="28"/>
              </w:rPr>
            </w:pPr>
            <w:r w:rsidRPr="00987447">
              <w:rPr>
                <w:szCs w:val="28"/>
              </w:rPr>
              <w:t>Delete a contract</w:t>
            </w:r>
          </w:p>
        </w:tc>
        <w:tc>
          <w:tcPr>
            <w:tcW w:w="2166" w:type="dxa"/>
          </w:tcPr>
          <w:p w14:paraId="1A6CF89C" w14:textId="77777777" w:rsidR="00AA2DE1" w:rsidRPr="00987447" w:rsidRDefault="00000000">
            <w:pPr>
              <w:rPr>
                <w:szCs w:val="28"/>
              </w:rPr>
            </w:pPr>
            <w:r w:rsidRPr="00987447">
              <w:rPr>
                <w:szCs w:val="28"/>
              </w:rPr>
              <w:t>contracts.py</w:t>
            </w:r>
          </w:p>
        </w:tc>
      </w:tr>
      <w:tr w:rsidR="00AA2DE1" w:rsidRPr="00987447" w14:paraId="20B90102" w14:textId="77777777">
        <w:tc>
          <w:tcPr>
            <w:tcW w:w="2166" w:type="dxa"/>
          </w:tcPr>
          <w:p w14:paraId="11054EDA" w14:textId="77777777" w:rsidR="00AA2DE1" w:rsidRPr="00987447" w:rsidRDefault="00000000">
            <w:pPr>
              <w:rPr>
                <w:szCs w:val="28"/>
              </w:rPr>
            </w:pPr>
            <w:r w:rsidRPr="00987447">
              <w:rPr>
                <w:szCs w:val="28"/>
              </w:rPr>
              <w:t>/api/dashboard/stats</w:t>
            </w:r>
          </w:p>
        </w:tc>
        <w:tc>
          <w:tcPr>
            <w:tcW w:w="2166" w:type="dxa"/>
          </w:tcPr>
          <w:p w14:paraId="13AECB9A" w14:textId="77777777" w:rsidR="00AA2DE1" w:rsidRPr="00987447" w:rsidRDefault="00000000">
            <w:pPr>
              <w:rPr>
                <w:szCs w:val="28"/>
              </w:rPr>
            </w:pPr>
            <w:r w:rsidRPr="00987447">
              <w:rPr>
                <w:szCs w:val="28"/>
              </w:rPr>
              <w:t>GET</w:t>
            </w:r>
          </w:p>
        </w:tc>
        <w:tc>
          <w:tcPr>
            <w:tcW w:w="2166" w:type="dxa"/>
          </w:tcPr>
          <w:p w14:paraId="33C59495" w14:textId="77777777" w:rsidR="00AA2DE1" w:rsidRPr="00987447" w:rsidRDefault="00000000">
            <w:pPr>
              <w:rPr>
                <w:szCs w:val="28"/>
              </w:rPr>
            </w:pPr>
            <w:r w:rsidRPr="00987447">
              <w:rPr>
                <w:szCs w:val="28"/>
              </w:rPr>
              <w:t>Get dashboard statistics</w:t>
            </w:r>
          </w:p>
        </w:tc>
        <w:tc>
          <w:tcPr>
            <w:tcW w:w="2166" w:type="dxa"/>
          </w:tcPr>
          <w:p w14:paraId="3DE1F677" w14:textId="77777777" w:rsidR="00AA2DE1" w:rsidRPr="00987447" w:rsidRDefault="00000000">
            <w:pPr>
              <w:rPr>
                <w:szCs w:val="28"/>
              </w:rPr>
            </w:pPr>
            <w:r w:rsidRPr="00987447">
              <w:rPr>
                <w:szCs w:val="28"/>
              </w:rPr>
              <w:t>contracts.py</w:t>
            </w:r>
          </w:p>
        </w:tc>
      </w:tr>
      <w:tr w:rsidR="00AA2DE1" w:rsidRPr="00987447" w14:paraId="7A3232BB" w14:textId="77777777">
        <w:tc>
          <w:tcPr>
            <w:tcW w:w="2166" w:type="dxa"/>
          </w:tcPr>
          <w:p w14:paraId="74687208" w14:textId="77777777" w:rsidR="00AA2DE1" w:rsidRPr="00987447" w:rsidRDefault="00000000">
            <w:pPr>
              <w:rPr>
                <w:szCs w:val="28"/>
              </w:rPr>
            </w:pPr>
            <w:r w:rsidRPr="00987447">
              <w:rPr>
                <w:szCs w:val="28"/>
              </w:rPr>
              <w:t>/api/dashboard/trends</w:t>
            </w:r>
          </w:p>
        </w:tc>
        <w:tc>
          <w:tcPr>
            <w:tcW w:w="2166" w:type="dxa"/>
          </w:tcPr>
          <w:p w14:paraId="65EB819C" w14:textId="77777777" w:rsidR="00AA2DE1" w:rsidRPr="00987447" w:rsidRDefault="00000000">
            <w:pPr>
              <w:rPr>
                <w:szCs w:val="28"/>
              </w:rPr>
            </w:pPr>
            <w:r w:rsidRPr="00987447">
              <w:rPr>
                <w:szCs w:val="28"/>
              </w:rPr>
              <w:t>GET</w:t>
            </w:r>
          </w:p>
        </w:tc>
        <w:tc>
          <w:tcPr>
            <w:tcW w:w="2166" w:type="dxa"/>
          </w:tcPr>
          <w:p w14:paraId="16D81C4F" w14:textId="77777777" w:rsidR="00AA2DE1" w:rsidRPr="00987447" w:rsidRDefault="00000000">
            <w:pPr>
              <w:rPr>
                <w:szCs w:val="28"/>
              </w:rPr>
            </w:pPr>
            <w:r w:rsidRPr="00987447">
              <w:rPr>
                <w:szCs w:val="28"/>
              </w:rPr>
              <w:t>Get risk score trends data</w:t>
            </w:r>
          </w:p>
        </w:tc>
        <w:tc>
          <w:tcPr>
            <w:tcW w:w="2166" w:type="dxa"/>
          </w:tcPr>
          <w:p w14:paraId="7BC2C5FB" w14:textId="77777777" w:rsidR="00AA2DE1" w:rsidRPr="00987447" w:rsidRDefault="00000000">
            <w:pPr>
              <w:rPr>
                <w:szCs w:val="28"/>
              </w:rPr>
            </w:pPr>
            <w:r w:rsidRPr="00987447">
              <w:rPr>
                <w:szCs w:val="28"/>
              </w:rPr>
              <w:t>contracts.py</w:t>
            </w:r>
          </w:p>
        </w:tc>
      </w:tr>
      <w:tr w:rsidR="00AA2DE1" w:rsidRPr="00987447" w14:paraId="618A54B1" w14:textId="77777777">
        <w:tc>
          <w:tcPr>
            <w:tcW w:w="2166" w:type="dxa"/>
          </w:tcPr>
          <w:p w14:paraId="72D11635" w14:textId="77777777" w:rsidR="00AA2DE1" w:rsidRPr="00987447" w:rsidRDefault="00000000">
            <w:pPr>
              <w:rPr>
                <w:szCs w:val="28"/>
              </w:rPr>
            </w:pPr>
            <w:r w:rsidRPr="00987447">
              <w:rPr>
                <w:szCs w:val="28"/>
              </w:rPr>
              <w:t>/api/dashboard/categories</w:t>
            </w:r>
          </w:p>
        </w:tc>
        <w:tc>
          <w:tcPr>
            <w:tcW w:w="2166" w:type="dxa"/>
          </w:tcPr>
          <w:p w14:paraId="5A4DED35" w14:textId="77777777" w:rsidR="00AA2DE1" w:rsidRPr="00987447" w:rsidRDefault="00000000">
            <w:pPr>
              <w:rPr>
                <w:szCs w:val="28"/>
              </w:rPr>
            </w:pPr>
            <w:r w:rsidRPr="00987447">
              <w:rPr>
                <w:szCs w:val="28"/>
              </w:rPr>
              <w:t>GET</w:t>
            </w:r>
          </w:p>
        </w:tc>
        <w:tc>
          <w:tcPr>
            <w:tcW w:w="2166" w:type="dxa"/>
          </w:tcPr>
          <w:p w14:paraId="7A91F121" w14:textId="77777777" w:rsidR="00AA2DE1" w:rsidRPr="00987447" w:rsidRDefault="00000000">
            <w:pPr>
              <w:rPr>
                <w:szCs w:val="28"/>
              </w:rPr>
            </w:pPr>
            <w:r w:rsidRPr="00987447">
              <w:rPr>
                <w:szCs w:val="28"/>
              </w:rPr>
              <w:t>Get top risk categories</w:t>
            </w:r>
          </w:p>
        </w:tc>
        <w:tc>
          <w:tcPr>
            <w:tcW w:w="2166" w:type="dxa"/>
          </w:tcPr>
          <w:p w14:paraId="4BDC67E3" w14:textId="77777777" w:rsidR="00AA2DE1" w:rsidRPr="00987447" w:rsidRDefault="00000000">
            <w:pPr>
              <w:rPr>
                <w:szCs w:val="28"/>
              </w:rPr>
            </w:pPr>
            <w:r w:rsidRPr="00987447">
              <w:rPr>
                <w:szCs w:val="28"/>
              </w:rPr>
              <w:t>contracts.py</w:t>
            </w:r>
          </w:p>
        </w:tc>
      </w:tr>
      <w:tr w:rsidR="00AA2DE1" w:rsidRPr="00987447" w14:paraId="55F2D3FE" w14:textId="77777777">
        <w:tc>
          <w:tcPr>
            <w:tcW w:w="2166" w:type="dxa"/>
          </w:tcPr>
          <w:p w14:paraId="12DFF35A" w14:textId="77777777" w:rsidR="00AA2DE1" w:rsidRPr="00987447" w:rsidRDefault="00000000">
            <w:pPr>
              <w:rPr>
                <w:szCs w:val="28"/>
              </w:rPr>
            </w:pPr>
            <w:r w:rsidRPr="00987447">
              <w:rPr>
                <w:szCs w:val="28"/>
              </w:rPr>
              <w:t>/api/analyze/{id}</w:t>
            </w:r>
          </w:p>
        </w:tc>
        <w:tc>
          <w:tcPr>
            <w:tcW w:w="2166" w:type="dxa"/>
          </w:tcPr>
          <w:p w14:paraId="3487907F" w14:textId="77777777" w:rsidR="00AA2DE1" w:rsidRPr="00987447" w:rsidRDefault="00000000">
            <w:pPr>
              <w:rPr>
                <w:szCs w:val="28"/>
              </w:rPr>
            </w:pPr>
            <w:r w:rsidRPr="00987447">
              <w:rPr>
                <w:szCs w:val="28"/>
              </w:rPr>
              <w:t>POST</w:t>
            </w:r>
          </w:p>
        </w:tc>
        <w:tc>
          <w:tcPr>
            <w:tcW w:w="2166" w:type="dxa"/>
          </w:tcPr>
          <w:p w14:paraId="4FBF38F2" w14:textId="77777777" w:rsidR="00AA2DE1" w:rsidRPr="00987447" w:rsidRDefault="00000000">
            <w:pPr>
              <w:rPr>
                <w:szCs w:val="28"/>
              </w:rPr>
            </w:pPr>
            <w:r w:rsidRPr="00987447">
              <w:rPr>
                <w:szCs w:val="28"/>
              </w:rPr>
              <w:t xml:space="preserve">Retrieve </w:t>
            </w:r>
            <w:r w:rsidRPr="00987447">
              <w:rPr>
                <w:szCs w:val="28"/>
              </w:rPr>
              <w:lastRenderedPageBreak/>
              <w:t>analysis for a contract</w:t>
            </w:r>
          </w:p>
        </w:tc>
        <w:tc>
          <w:tcPr>
            <w:tcW w:w="2166" w:type="dxa"/>
          </w:tcPr>
          <w:p w14:paraId="75F86976" w14:textId="77777777" w:rsidR="00AA2DE1" w:rsidRPr="00987447" w:rsidRDefault="00000000">
            <w:pPr>
              <w:rPr>
                <w:szCs w:val="28"/>
              </w:rPr>
            </w:pPr>
            <w:r w:rsidRPr="00987447">
              <w:rPr>
                <w:szCs w:val="28"/>
              </w:rPr>
              <w:lastRenderedPageBreak/>
              <w:t>analyze.py</w:t>
            </w:r>
          </w:p>
        </w:tc>
      </w:tr>
      <w:tr w:rsidR="00AA2DE1" w:rsidRPr="00987447" w14:paraId="3DFEED80" w14:textId="77777777">
        <w:tc>
          <w:tcPr>
            <w:tcW w:w="2166" w:type="dxa"/>
          </w:tcPr>
          <w:p w14:paraId="5FBBA87D" w14:textId="77777777" w:rsidR="00AA2DE1" w:rsidRPr="00987447" w:rsidRDefault="00000000">
            <w:pPr>
              <w:rPr>
                <w:szCs w:val="28"/>
              </w:rPr>
            </w:pPr>
            <w:r w:rsidRPr="00987447">
              <w:rPr>
                <w:szCs w:val="28"/>
              </w:rPr>
              <w:t>/api/analysis/{id}</w:t>
            </w:r>
          </w:p>
        </w:tc>
        <w:tc>
          <w:tcPr>
            <w:tcW w:w="2166" w:type="dxa"/>
          </w:tcPr>
          <w:p w14:paraId="3D3BAEDC" w14:textId="77777777" w:rsidR="00AA2DE1" w:rsidRPr="00987447" w:rsidRDefault="00000000">
            <w:pPr>
              <w:rPr>
                <w:szCs w:val="28"/>
              </w:rPr>
            </w:pPr>
            <w:r w:rsidRPr="00987447">
              <w:rPr>
                <w:szCs w:val="28"/>
              </w:rPr>
              <w:t>GET</w:t>
            </w:r>
          </w:p>
        </w:tc>
        <w:tc>
          <w:tcPr>
            <w:tcW w:w="2166" w:type="dxa"/>
          </w:tcPr>
          <w:p w14:paraId="35AFF388" w14:textId="77777777" w:rsidR="00AA2DE1" w:rsidRPr="00987447" w:rsidRDefault="00000000">
            <w:pPr>
              <w:rPr>
                <w:szCs w:val="28"/>
              </w:rPr>
            </w:pPr>
            <w:r w:rsidRPr="00987447">
              <w:rPr>
                <w:szCs w:val="28"/>
              </w:rPr>
              <w:t>Get analysis by contract ID</w:t>
            </w:r>
          </w:p>
        </w:tc>
        <w:tc>
          <w:tcPr>
            <w:tcW w:w="2166" w:type="dxa"/>
          </w:tcPr>
          <w:p w14:paraId="3A1E786E" w14:textId="77777777" w:rsidR="00AA2DE1" w:rsidRPr="00987447" w:rsidRDefault="00000000">
            <w:pPr>
              <w:rPr>
                <w:szCs w:val="28"/>
              </w:rPr>
            </w:pPr>
            <w:r w:rsidRPr="00987447">
              <w:rPr>
                <w:szCs w:val="28"/>
              </w:rPr>
              <w:t>analyze.py</w:t>
            </w:r>
          </w:p>
        </w:tc>
      </w:tr>
      <w:tr w:rsidR="00AA2DE1" w:rsidRPr="00987447" w14:paraId="7406E5EC" w14:textId="77777777">
        <w:tc>
          <w:tcPr>
            <w:tcW w:w="2166" w:type="dxa"/>
          </w:tcPr>
          <w:p w14:paraId="77EA23A9" w14:textId="77777777" w:rsidR="00AA2DE1" w:rsidRPr="00987447" w:rsidRDefault="00000000">
            <w:pPr>
              <w:rPr>
                <w:szCs w:val="28"/>
              </w:rPr>
            </w:pPr>
            <w:r w:rsidRPr="00987447">
              <w:rPr>
                <w:szCs w:val="28"/>
              </w:rPr>
              <w:t>/api/analysis/{id}/status</w:t>
            </w:r>
          </w:p>
        </w:tc>
        <w:tc>
          <w:tcPr>
            <w:tcW w:w="2166" w:type="dxa"/>
          </w:tcPr>
          <w:p w14:paraId="6C66F444" w14:textId="77777777" w:rsidR="00AA2DE1" w:rsidRPr="00987447" w:rsidRDefault="00000000">
            <w:pPr>
              <w:rPr>
                <w:szCs w:val="28"/>
              </w:rPr>
            </w:pPr>
            <w:r w:rsidRPr="00987447">
              <w:rPr>
                <w:szCs w:val="28"/>
              </w:rPr>
              <w:t>GET</w:t>
            </w:r>
          </w:p>
        </w:tc>
        <w:tc>
          <w:tcPr>
            <w:tcW w:w="2166" w:type="dxa"/>
          </w:tcPr>
          <w:p w14:paraId="44B5C7DE" w14:textId="77777777" w:rsidR="00AA2DE1" w:rsidRPr="00987447" w:rsidRDefault="00000000">
            <w:pPr>
              <w:rPr>
                <w:szCs w:val="28"/>
              </w:rPr>
            </w:pPr>
            <w:r w:rsidRPr="00987447">
              <w:rPr>
                <w:szCs w:val="28"/>
              </w:rPr>
              <w:t>Get analysis progress status</w:t>
            </w:r>
          </w:p>
        </w:tc>
        <w:tc>
          <w:tcPr>
            <w:tcW w:w="2166" w:type="dxa"/>
          </w:tcPr>
          <w:p w14:paraId="0CC17089" w14:textId="77777777" w:rsidR="00AA2DE1" w:rsidRPr="00987447" w:rsidRDefault="00000000">
            <w:pPr>
              <w:rPr>
                <w:szCs w:val="28"/>
              </w:rPr>
            </w:pPr>
            <w:r w:rsidRPr="00987447">
              <w:rPr>
                <w:szCs w:val="28"/>
              </w:rPr>
              <w:t>analyze.py</w:t>
            </w:r>
          </w:p>
        </w:tc>
      </w:tr>
      <w:tr w:rsidR="00AA2DE1" w:rsidRPr="00987447" w14:paraId="2F47C440" w14:textId="77777777">
        <w:tc>
          <w:tcPr>
            <w:tcW w:w="2166" w:type="dxa"/>
          </w:tcPr>
          <w:p w14:paraId="47AF8ABE" w14:textId="77777777" w:rsidR="00AA2DE1" w:rsidRPr="00987447" w:rsidRDefault="00000000">
            <w:pPr>
              <w:rPr>
                <w:szCs w:val="28"/>
              </w:rPr>
            </w:pPr>
            <w:r w:rsidRPr="00987447">
              <w:rPr>
                <w:szCs w:val="28"/>
              </w:rPr>
              <w:t>/api/analysis/{id}/clauses</w:t>
            </w:r>
          </w:p>
        </w:tc>
        <w:tc>
          <w:tcPr>
            <w:tcW w:w="2166" w:type="dxa"/>
          </w:tcPr>
          <w:p w14:paraId="346A662D" w14:textId="77777777" w:rsidR="00AA2DE1" w:rsidRPr="00987447" w:rsidRDefault="00000000">
            <w:pPr>
              <w:rPr>
                <w:szCs w:val="28"/>
              </w:rPr>
            </w:pPr>
            <w:r w:rsidRPr="00987447">
              <w:rPr>
                <w:szCs w:val="28"/>
              </w:rPr>
              <w:t>GET</w:t>
            </w:r>
          </w:p>
        </w:tc>
        <w:tc>
          <w:tcPr>
            <w:tcW w:w="2166" w:type="dxa"/>
          </w:tcPr>
          <w:p w14:paraId="70DEAD4D" w14:textId="77777777" w:rsidR="00AA2DE1" w:rsidRPr="00987447" w:rsidRDefault="00000000">
            <w:pPr>
              <w:rPr>
                <w:szCs w:val="28"/>
              </w:rPr>
            </w:pPr>
            <w:r w:rsidRPr="00987447">
              <w:rPr>
                <w:szCs w:val="28"/>
              </w:rPr>
              <w:t>Get clauses for a contract</w:t>
            </w:r>
          </w:p>
        </w:tc>
        <w:tc>
          <w:tcPr>
            <w:tcW w:w="2166" w:type="dxa"/>
          </w:tcPr>
          <w:p w14:paraId="29AB64D3" w14:textId="77777777" w:rsidR="00AA2DE1" w:rsidRPr="00987447" w:rsidRDefault="00000000">
            <w:pPr>
              <w:rPr>
                <w:szCs w:val="28"/>
              </w:rPr>
            </w:pPr>
            <w:r w:rsidRPr="00987447">
              <w:rPr>
                <w:szCs w:val="28"/>
              </w:rPr>
              <w:t>analyze.py</w:t>
            </w:r>
          </w:p>
        </w:tc>
      </w:tr>
      <w:tr w:rsidR="00AA2DE1" w:rsidRPr="00987447" w14:paraId="2AFA77D6" w14:textId="77777777">
        <w:tc>
          <w:tcPr>
            <w:tcW w:w="2166" w:type="dxa"/>
          </w:tcPr>
          <w:p w14:paraId="6F409DAB" w14:textId="77777777" w:rsidR="00AA2DE1" w:rsidRPr="00987447" w:rsidRDefault="00000000">
            <w:pPr>
              <w:rPr>
                <w:szCs w:val="28"/>
              </w:rPr>
            </w:pPr>
            <w:r w:rsidRPr="00987447">
              <w:rPr>
                <w:szCs w:val="28"/>
              </w:rPr>
              <w:t>/api/parse/{id}</w:t>
            </w:r>
          </w:p>
        </w:tc>
        <w:tc>
          <w:tcPr>
            <w:tcW w:w="2166" w:type="dxa"/>
          </w:tcPr>
          <w:p w14:paraId="1CEDA1D5" w14:textId="77777777" w:rsidR="00AA2DE1" w:rsidRPr="00987447" w:rsidRDefault="00000000">
            <w:pPr>
              <w:rPr>
                <w:szCs w:val="28"/>
              </w:rPr>
            </w:pPr>
            <w:r w:rsidRPr="00987447">
              <w:rPr>
                <w:szCs w:val="28"/>
              </w:rPr>
              <w:t>POST</w:t>
            </w:r>
          </w:p>
        </w:tc>
        <w:tc>
          <w:tcPr>
            <w:tcW w:w="2166" w:type="dxa"/>
          </w:tcPr>
          <w:p w14:paraId="636633D4" w14:textId="77777777" w:rsidR="00AA2DE1" w:rsidRPr="00987447" w:rsidRDefault="00000000">
            <w:pPr>
              <w:rPr>
                <w:szCs w:val="28"/>
              </w:rPr>
            </w:pPr>
            <w:r w:rsidRPr="00987447">
              <w:rPr>
                <w:szCs w:val="28"/>
              </w:rPr>
              <w:t>Parse document text</w:t>
            </w:r>
          </w:p>
        </w:tc>
        <w:tc>
          <w:tcPr>
            <w:tcW w:w="2166" w:type="dxa"/>
          </w:tcPr>
          <w:p w14:paraId="62DF48D8" w14:textId="77777777" w:rsidR="00AA2DE1" w:rsidRPr="00987447" w:rsidRDefault="00000000">
            <w:pPr>
              <w:rPr>
                <w:szCs w:val="28"/>
              </w:rPr>
            </w:pPr>
            <w:r w:rsidRPr="00987447">
              <w:rPr>
                <w:szCs w:val="28"/>
              </w:rPr>
              <w:t>parse.py</w:t>
            </w:r>
          </w:p>
        </w:tc>
      </w:tr>
      <w:tr w:rsidR="00AA2DE1" w:rsidRPr="00987447" w14:paraId="580132C3" w14:textId="77777777">
        <w:tc>
          <w:tcPr>
            <w:tcW w:w="2166" w:type="dxa"/>
          </w:tcPr>
          <w:p w14:paraId="65D41FC3" w14:textId="77777777" w:rsidR="00AA2DE1" w:rsidRPr="00987447" w:rsidRDefault="00000000">
            <w:pPr>
              <w:rPr>
                <w:szCs w:val="28"/>
              </w:rPr>
            </w:pPr>
            <w:r w:rsidRPr="00987447">
              <w:rPr>
                <w:szCs w:val="28"/>
              </w:rPr>
              <w:t>/api/vectorstore/index/{id}</w:t>
            </w:r>
          </w:p>
        </w:tc>
        <w:tc>
          <w:tcPr>
            <w:tcW w:w="2166" w:type="dxa"/>
          </w:tcPr>
          <w:p w14:paraId="15D35F93" w14:textId="77777777" w:rsidR="00AA2DE1" w:rsidRPr="00987447" w:rsidRDefault="00000000">
            <w:pPr>
              <w:rPr>
                <w:szCs w:val="28"/>
              </w:rPr>
            </w:pPr>
            <w:r w:rsidRPr="00987447">
              <w:rPr>
                <w:szCs w:val="28"/>
              </w:rPr>
              <w:t>POST</w:t>
            </w:r>
          </w:p>
        </w:tc>
        <w:tc>
          <w:tcPr>
            <w:tcW w:w="2166" w:type="dxa"/>
          </w:tcPr>
          <w:p w14:paraId="690634CF" w14:textId="77777777" w:rsidR="00AA2DE1" w:rsidRPr="00987447" w:rsidRDefault="00000000">
            <w:pPr>
              <w:rPr>
                <w:szCs w:val="28"/>
              </w:rPr>
            </w:pPr>
            <w:r w:rsidRPr="00987447">
              <w:rPr>
                <w:szCs w:val="28"/>
              </w:rPr>
              <w:t>Index contract in vector store</w:t>
            </w:r>
          </w:p>
        </w:tc>
        <w:tc>
          <w:tcPr>
            <w:tcW w:w="2166" w:type="dxa"/>
          </w:tcPr>
          <w:p w14:paraId="2E24E20F" w14:textId="77777777" w:rsidR="00AA2DE1" w:rsidRPr="00987447" w:rsidRDefault="00000000">
            <w:pPr>
              <w:rPr>
                <w:szCs w:val="28"/>
              </w:rPr>
            </w:pPr>
            <w:r w:rsidRPr="00987447">
              <w:rPr>
                <w:szCs w:val="28"/>
              </w:rPr>
              <w:t>vectorstore.py</w:t>
            </w:r>
          </w:p>
        </w:tc>
      </w:tr>
      <w:tr w:rsidR="00AA2DE1" w:rsidRPr="00987447" w14:paraId="63A2F42A" w14:textId="77777777">
        <w:tc>
          <w:tcPr>
            <w:tcW w:w="2166" w:type="dxa"/>
          </w:tcPr>
          <w:p w14:paraId="41055076" w14:textId="77777777" w:rsidR="00AA2DE1" w:rsidRPr="00987447" w:rsidRDefault="00000000">
            <w:pPr>
              <w:rPr>
                <w:szCs w:val="28"/>
              </w:rPr>
            </w:pPr>
            <w:r w:rsidRPr="00987447">
              <w:rPr>
                <w:szCs w:val="28"/>
              </w:rPr>
              <w:t>/api/reports</w:t>
            </w:r>
          </w:p>
        </w:tc>
        <w:tc>
          <w:tcPr>
            <w:tcW w:w="2166" w:type="dxa"/>
          </w:tcPr>
          <w:p w14:paraId="03EC8EBF" w14:textId="77777777" w:rsidR="00AA2DE1" w:rsidRPr="00987447" w:rsidRDefault="00000000">
            <w:pPr>
              <w:rPr>
                <w:szCs w:val="28"/>
              </w:rPr>
            </w:pPr>
            <w:r w:rsidRPr="00987447">
              <w:rPr>
                <w:szCs w:val="28"/>
              </w:rPr>
              <w:t>GET</w:t>
            </w:r>
          </w:p>
        </w:tc>
        <w:tc>
          <w:tcPr>
            <w:tcW w:w="2166" w:type="dxa"/>
          </w:tcPr>
          <w:p w14:paraId="252CDAA1" w14:textId="77777777" w:rsidR="00AA2DE1" w:rsidRPr="00987447" w:rsidRDefault="00000000">
            <w:pPr>
              <w:rPr>
                <w:szCs w:val="28"/>
              </w:rPr>
            </w:pPr>
            <w:r w:rsidRPr="00987447">
              <w:rPr>
                <w:szCs w:val="28"/>
              </w:rPr>
              <w:t>List available reports</w:t>
            </w:r>
          </w:p>
        </w:tc>
        <w:tc>
          <w:tcPr>
            <w:tcW w:w="2166" w:type="dxa"/>
          </w:tcPr>
          <w:p w14:paraId="44CC1087" w14:textId="77777777" w:rsidR="00AA2DE1" w:rsidRPr="00987447" w:rsidRDefault="00000000">
            <w:pPr>
              <w:rPr>
                <w:szCs w:val="28"/>
              </w:rPr>
            </w:pPr>
            <w:r w:rsidRPr="00987447">
              <w:rPr>
                <w:szCs w:val="28"/>
              </w:rPr>
              <w:t>reports.py</w:t>
            </w:r>
          </w:p>
        </w:tc>
      </w:tr>
      <w:tr w:rsidR="00AA2DE1" w:rsidRPr="00987447" w14:paraId="4E9F8D09" w14:textId="77777777">
        <w:tc>
          <w:tcPr>
            <w:tcW w:w="2166" w:type="dxa"/>
          </w:tcPr>
          <w:p w14:paraId="7D7DE963" w14:textId="77777777" w:rsidR="00AA2DE1" w:rsidRPr="00987447" w:rsidRDefault="00000000">
            <w:pPr>
              <w:rPr>
                <w:szCs w:val="28"/>
              </w:rPr>
            </w:pPr>
            <w:r w:rsidRPr="00987447">
              <w:rPr>
                <w:szCs w:val="28"/>
              </w:rPr>
              <w:t>/api/reports/{id}/download</w:t>
            </w:r>
          </w:p>
        </w:tc>
        <w:tc>
          <w:tcPr>
            <w:tcW w:w="2166" w:type="dxa"/>
          </w:tcPr>
          <w:p w14:paraId="626F7E03" w14:textId="77777777" w:rsidR="00AA2DE1" w:rsidRPr="00987447" w:rsidRDefault="00000000">
            <w:pPr>
              <w:rPr>
                <w:szCs w:val="28"/>
              </w:rPr>
            </w:pPr>
            <w:r w:rsidRPr="00987447">
              <w:rPr>
                <w:szCs w:val="28"/>
              </w:rPr>
              <w:t>GET</w:t>
            </w:r>
          </w:p>
        </w:tc>
        <w:tc>
          <w:tcPr>
            <w:tcW w:w="2166" w:type="dxa"/>
          </w:tcPr>
          <w:p w14:paraId="6A422D74" w14:textId="77777777" w:rsidR="00AA2DE1" w:rsidRPr="00987447" w:rsidRDefault="00000000">
            <w:pPr>
              <w:rPr>
                <w:szCs w:val="28"/>
              </w:rPr>
            </w:pPr>
            <w:r w:rsidRPr="00987447">
              <w:rPr>
                <w:szCs w:val="28"/>
              </w:rPr>
              <w:t>Download PDF executive report</w:t>
            </w:r>
          </w:p>
        </w:tc>
        <w:tc>
          <w:tcPr>
            <w:tcW w:w="2166" w:type="dxa"/>
          </w:tcPr>
          <w:p w14:paraId="07D6985B" w14:textId="77777777" w:rsidR="00AA2DE1" w:rsidRPr="00987447" w:rsidRDefault="00000000">
            <w:pPr>
              <w:rPr>
                <w:szCs w:val="28"/>
              </w:rPr>
            </w:pPr>
            <w:r w:rsidRPr="00987447">
              <w:rPr>
                <w:szCs w:val="28"/>
              </w:rPr>
              <w:t>reports.py</w:t>
            </w:r>
          </w:p>
        </w:tc>
      </w:tr>
      <w:tr w:rsidR="00AA2DE1" w:rsidRPr="00987447" w14:paraId="55E04BB5" w14:textId="77777777">
        <w:tc>
          <w:tcPr>
            <w:tcW w:w="2166" w:type="dxa"/>
          </w:tcPr>
          <w:p w14:paraId="59F27207" w14:textId="77777777" w:rsidR="00AA2DE1" w:rsidRPr="00987447" w:rsidRDefault="00000000">
            <w:pPr>
              <w:rPr>
                <w:szCs w:val="28"/>
              </w:rPr>
            </w:pPr>
            <w:r w:rsidRPr="00987447">
              <w:rPr>
                <w:szCs w:val="28"/>
              </w:rPr>
              <w:t>/api/playbooks</w:t>
            </w:r>
          </w:p>
        </w:tc>
        <w:tc>
          <w:tcPr>
            <w:tcW w:w="2166" w:type="dxa"/>
          </w:tcPr>
          <w:p w14:paraId="450D55A1" w14:textId="77777777" w:rsidR="00AA2DE1" w:rsidRPr="00987447" w:rsidRDefault="00000000">
            <w:pPr>
              <w:rPr>
                <w:szCs w:val="28"/>
              </w:rPr>
            </w:pPr>
            <w:r w:rsidRPr="00987447">
              <w:rPr>
                <w:szCs w:val="28"/>
              </w:rPr>
              <w:t>GET</w:t>
            </w:r>
          </w:p>
        </w:tc>
        <w:tc>
          <w:tcPr>
            <w:tcW w:w="2166" w:type="dxa"/>
          </w:tcPr>
          <w:p w14:paraId="2B9AC839" w14:textId="77777777" w:rsidR="00AA2DE1" w:rsidRPr="00987447" w:rsidRDefault="00000000">
            <w:pPr>
              <w:rPr>
                <w:szCs w:val="28"/>
              </w:rPr>
            </w:pPr>
            <w:r w:rsidRPr="00987447">
              <w:rPr>
                <w:szCs w:val="28"/>
              </w:rPr>
              <w:t>List all playbooks</w:t>
            </w:r>
          </w:p>
        </w:tc>
        <w:tc>
          <w:tcPr>
            <w:tcW w:w="2166" w:type="dxa"/>
          </w:tcPr>
          <w:p w14:paraId="6BFFF82A" w14:textId="77777777" w:rsidR="00AA2DE1" w:rsidRPr="00987447" w:rsidRDefault="00000000">
            <w:pPr>
              <w:rPr>
                <w:szCs w:val="28"/>
              </w:rPr>
            </w:pPr>
            <w:r w:rsidRPr="00987447">
              <w:rPr>
                <w:szCs w:val="28"/>
              </w:rPr>
              <w:t>playbooks.py</w:t>
            </w:r>
          </w:p>
        </w:tc>
      </w:tr>
      <w:tr w:rsidR="00AA2DE1" w:rsidRPr="00987447" w14:paraId="1DF786A5" w14:textId="77777777">
        <w:tc>
          <w:tcPr>
            <w:tcW w:w="2166" w:type="dxa"/>
          </w:tcPr>
          <w:p w14:paraId="18C540B0" w14:textId="77777777" w:rsidR="00AA2DE1" w:rsidRPr="00987447" w:rsidRDefault="00000000">
            <w:pPr>
              <w:rPr>
                <w:szCs w:val="28"/>
              </w:rPr>
            </w:pPr>
            <w:r w:rsidRPr="00987447">
              <w:rPr>
                <w:szCs w:val="28"/>
              </w:rPr>
              <w:t>/api/playbooks</w:t>
            </w:r>
          </w:p>
        </w:tc>
        <w:tc>
          <w:tcPr>
            <w:tcW w:w="2166" w:type="dxa"/>
          </w:tcPr>
          <w:p w14:paraId="624F62EC" w14:textId="77777777" w:rsidR="00AA2DE1" w:rsidRPr="00987447" w:rsidRDefault="00000000">
            <w:pPr>
              <w:rPr>
                <w:szCs w:val="28"/>
              </w:rPr>
            </w:pPr>
            <w:r w:rsidRPr="00987447">
              <w:rPr>
                <w:szCs w:val="28"/>
              </w:rPr>
              <w:t>POST</w:t>
            </w:r>
          </w:p>
        </w:tc>
        <w:tc>
          <w:tcPr>
            <w:tcW w:w="2166" w:type="dxa"/>
          </w:tcPr>
          <w:p w14:paraId="1A92E069" w14:textId="77777777" w:rsidR="00AA2DE1" w:rsidRPr="00987447" w:rsidRDefault="00000000">
            <w:pPr>
              <w:rPr>
                <w:szCs w:val="28"/>
              </w:rPr>
            </w:pPr>
            <w:r w:rsidRPr="00987447">
              <w:rPr>
                <w:szCs w:val="28"/>
              </w:rPr>
              <w:t>Create a new playbook</w:t>
            </w:r>
          </w:p>
        </w:tc>
        <w:tc>
          <w:tcPr>
            <w:tcW w:w="2166" w:type="dxa"/>
          </w:tcPr>
          <w:p w14:paraId="0FB7EC79" w14:textId="77777777" w:rsidR="00AA2DE1" w:rsidRPr="00987447" w:rsidRDefault="00000000">
            <w:pPr>
              <w:rPr>
                <w:szCs w:val="28"/>
              </w:rPr>
            </w:pPr>
            <w:r w:rsidRPr="00987447">
              <w:rPr>
                <w:szCs w:val="28"/>
              </w:rPr>
              <w:t>playbooks.py</w:t>
            </w:r>
          </w:p>
        </w:tc>
      </w:tr>
      <w:tr w:rsidR="00AA2DE1" w:rsidRPr="00987447" w14:paraId="39477A3D" w14:textId="77777777">
        <w:tc>
          <w:tcPr>
            <w:tcW w:w="2166" w:type="dxa"/>
          </w:tcPr>
          <w:p w14:paraId="3BF5339F" w14:textId="77777777" w:rsidR="00AA2DE1" w:rsidRPr="00987447" w:rsidRDefault="00000000">
            <w:pPr>
              <w:rPr>
                <w:szCs w:val="28"/>
              </w:rPr>
            </w:pPr>
            <w:r w:rsidRPr="00987447">
              <w:rPr>
                <w:szCs w:val="28"/>
              </w:rPr>
              <w:t>/api/auth/register</w:t>
            </w:r>
          </w:p>
        </w:tc>
        <w:tc>
          <w:tcPr>
            <w:tcW w:w="2166" w:type="dxa"/>
          </w:tcPr>
          <w:p w14:paraId="48CA1FC5" w14:textId="77777777" w:rsidR="00AA2DE1" w:rsidRPr="00987447" w:rsidRDefault="00000000">
            <w:pPr>
              <w:rPr>
                <w:szCs w:val="28"/>
              </w:rPr>
            </w:pPr>
            <w:r w:rsidRPr="00987447">
              <w:rPr>
                <w:szCs w:val="28"/>
              </w:rPr>
              <w:t>POST</w:t>
            </w:r>
          </w:p>
        </w:tc>
        <w:tc>
          <w:tcPr>
            <w:tcW w:w="2166" w:type="dxa"/>
          </w:tcPr>
          <w:p w14:paraId="0D31AD93" w14:textId="77777777" w:rsidR="00AA2DE1" w:rsidRPr="00987447" w:rsidRDefault="00000000">
            <w:pPr>
              <w:rPr>
                <w:szCs w:val="28"/>
              </w:rPr>
            </w:pPr>
            <w:r w:rsidRPr="00987447">
              <w:rPr>
                <w:szCs w:val="28"/>
              </w:rPr>
              <w:t>Register new user</w:t>
            </w:r>
          </w:p>
        </w:tc>
        <w:tc>
          <w:tcPr>
            <w:tcW w:w="2166" w:type="dxa"/>
          </w:tcPr>
          <w:p w14:paraId="45DC8E2F" w14:textId="77777777" w:rsidR="00AA2DE1" w:rsidRPr="00987447" w:rsidRDefault="00000000">
            <w:pPr>
              <w:rPr>
                <w:szCs w:val="28"/>
              </w:rPr>
            </w:pPr>
            <w:r w:rsidRPr="00987447">
              <w:rPr>
                <w:szCs w:val="28"/>
              </w:rPr>
              <w:t>auth.py</w:t>
            </w:r>
          </w:p>
        </w:tc>
      </w:tr>
      <w:tr w:rsidR="00AA2DE1" w:rsidRPr="00987447" w14:paraId="4C431D6D" w14:textId="77777777">
        <w:tc>
          <w:tcPr>
            <w:tcW w:w="2166" w:type="dxa"/>
          </w:tcPr>
          <w:p w14:paraId="062955D9" w14:textId="77777777" w:rsidR="00AA2DE1" w:rsidRPr="00987447" w:rsidRDefault="00000000">
            <w:pPr>
              <w:rPr>
                <w:szCs w:val="28"/>
              </w:rPr>
            </w:pPr>
            <w:r w:rsidRPr="00987447">
              <w:rPr>
                <w:szCs w:val="28"/>
              </w:rPr>
              <w:t>/api/auth/login</w:t>
            </w:r>
          </w:p>
        </w:tc>
        <w:tc>
          <w:tcPr>
            <w:tcW w:w="2166" w:type="dxa"/>
          </w:tcPr>
          <w:p w14:paraId="7ACF1795" w14:textId="77777777" w:rsidR="00AA2DE1" w:rsidRPr="00987447" w:rsidRDefault="00000000">
            <w:pPr>
              <w:rPr>
                <w:szCs w:val="28"/>
              </w:rPr>
            </w:pPr>
            <w:r w:rsidRPr="00987447">
              <w:rPr>
                <w:szCs w:val="28"/>
              </w:rPr>
              <w:t>POST</w:t>
            </w:r>
          </w:p>
        </w:tc>
        <w:tc>
          <w:tcPr>
            <w:tcW w:w="2166" w:type="dxa"/>
          </w:tcPr>
          <w:p w14:paraId="75C8A058" w14:textId="77777777" w:rsidR="00AA2DE1" w:rsidRPr="00987447" w:rsidRDefault="00000000">
            <w:pPr>
              <w:rPr>
                <w:szCs w:val="28"/>
              </w:rPr>
            </w:pPr>
            <w:r w:rsidRPr="00987447">
              <w:rPr>
                <w:szCs w:val="28"/>
              </w:rPr>
              <w:t>User login (returns JWT)</w:t>
            </w:r>
          </w:p>
        </w:tc>
        <w:tc>
          <w:tcPr>
            <w:tcW w:w="2166" w:type="dxa"/>
          </w:tcPr>
          <w:p w14:paraId="2CBC3B7E" w14:textId="77777777" w:rsidR="00AA2DE1" w:rsidRPr="00987447" w:rsidRDefault="00000000">
            <w:pPr>
              <w:rPr>
                <w:szCs w:val="28"/>
              </w:rPr>
            </w:pPr>
            <w:r w:rsidRPr="00987447">
              <w:rPr>
                <w:szCs w:val="28"/>
              </w:rPr>
              <w:t>auth.py</w:t>
            </w:r>
          </w:p>
        </w:tc>
      </w:tr>
      <w:tr w:rsidR="00AA2DE1" w:rsidRPr="00987447" w14:paraId="583DB4D1" w14:textId="77777777">
        <w:tc>
          <w:tcPr>
            <w:tcW w:w="2166" w:type="dxa"/>
          </w:tcPr>
          <w:p w14:paraId="45CCB178" w14:textId="77777777" w:rsidR="00AA2DE1" w:rsidRPr="00987447" w:rsidRDefault="00000000">
            <w:pPr>
              <w:rPr>
                <w:szCs w:val="28"/>
              </w:rPr>
            </w:pPr>
            <w:r w:rsidRPr="00987447">
              <w:rPr>
                <w:szCs w:val="28"/>
              </w:rPr>
              <w:t>/api/auth/me</w:t>
            </w:r>
          </w:p>
        </w:tc>
        <w:tc>
          <w:tcPr>
            <w:tcW w:w="2166" w:type="dxa"/>
          </w:tcPr>
          <w:p w14:paraId="58C11E63" w14:textId="77777777" w:rsidR="00AA2DE1" w:rsidRPr="00987447" w:rsidRDefault="00000000">
            <w:pPr>
              <w:rPr>
                <w:szCs w:val="28"/>
              </w:rPr>
            </w:pPr>
            <w:r w:rsidRPr="00987447">
              <w:rPr>
                <w:szCs w:val="28"/>
              </w:rPr>
              <w:t>GET</w:t>
            </w:r>
          </w:p>
        </w:tc>
        <w:tc>
          <w:tcPr>
            <w:tcW w:w="2166" w:type="dxa"/>
          </w:tcPr>
          <w:p w14:paraId="03B794FC" w14:textId="77777777" w:rsidR="00AA2DE1" w:rsidRPr="00987447" w:rsidRDefault="00000000">
            <w:pPr>
              <w:rPr>
                <w:szCs w:val="28"/>
              </w:rPr>
            </w:pPr>
            <w:r w:rsidRPr="00987447">
              <w:rPr>
                <w:szCs w:val="28"/>
              </w:rPr>
              <w:t xml:space="preserve">Get current </w:t>
            </w:r>
            <w:r w:rsidRPr="00987447">
              <w:rPr>
                <w:szCs w:val="28"/>
              </w:rPr>
              <w:lastRenderedPageBreak/>
              <w:t>user profile</w:t>
            </w:r>
          </w:p>
        </w:tc>
        <w:tc>
          <w:tcPr>
            <w:tcW w:w="2166" w:type="dxa"/>
          </w:tcPr>
          <w:p w14:paraId="34DB32EE" w14:textId="77777777" w:rsidR="00AA2DE1" w:rsidRPr="00987447" w:rsidRDefault="00000000">
            <w:pPr>
              <w:rPr>
                <w:szCs w:val="28"/>
              </w:rPr>
            </w:pPr>
            <w:r w:rsidRPr="00987447">
              <w:rPr>
                <w:szCs w:val="28"/>
              </w:rPr>
              <w:lastRenderedPageBreak/>
              <w:t>auth.py</w:t>
            </w:r>
          </w:p>
        </w:tc>
      </w:tr>
    </w:tbl>
    <w:p w14:paraId="524EA664" w14:textId="77777777" w:rsidR="00AA2DE1" w:rsidRPr="00987447" w:rsidRDefault="00AA2DE1">
      <w:pPr>
        <w:spacing w:after="120"/>
        <w:rPr>
          <w:szCs w:val="28"/>
        </w:rPr>
      </w:pPr>
    </w:p>
    <w:p w14:paraId="2E523CD2" w14:textId="77777777" w:rsidR="00AA2DE1" w:rsidRPr="00987447" w:rsidRDefault="00000000">
      <w:pPr>
        <w:spacing w:after="120"/>
        <w:jc w:val="center"/>
        <w:rPr>
          <w:szCs w:val="28"/>
        </w:rPr>
      </w:pPr>
      <w:r w:rsidRPr="00987447">
        <w:rPr>
          <w:szCs w:val="28"/>
        </w:rPr>
        <w:t>Table 11.1 — Complete API Endpoint Documentation</w:t>
      </w:r>
    </w:p>
    <w:p w14:paraId="23F40CBF" w14:textId="77777777" w:rsidR="00AA2DE1" w:rsidRPr="00987447" w:rsidRDefault="00000000">
      <w:pPr>
        <w:pStyle w:val="Heading2"/>
        <w:rPr>
          <w:sz w:val="28"/>
          <w:szCs w:val="28"/>
        </w:rPr>
      </w:pPr>
      <w:r w:rsidRPr="00987447">
        <w:rPr>
          <w:rFonts w:ascii="Times New Roman" w:hAnsi="Times New Roman"/>
          <w:color w:val="000000"/>
          <w:sz w:val="32"/>
          <w:szCs w:val="28"/>
        </w:rPr>
        <w:t>11.3 Upload Processing Flow</w:t>
      </w:r>
    </w:p>
    <w:p w14:paraId="6499C7A9" w14:textId="77777777" w:rsidR="00AA2DE1" w:rsidRPr="00987447" w:rsidRDefault="00000000">
      <w:pPr>
        <w:spacing w:after="120"/>
        <w:rPr>
          <w:szCs w:val="28"/>
        </w:rPr>
      </w:pPr>
      <w:r w:rsidRPr="00987447">
        <w:rPr>
          <w:szCs w:val="28"/>
        </w:rPr>
        <w:t>The upload endpoint (POST /api/upload) orchestrates the complete analysis pipeline:</w:t>
      </w:r>
      <w:r w:rsidRPr="00987447">
        <w:rPr>
          <w:szCs w:val="28"/>
        </w:rPr>
        <w:br/>
        <w:t>1. Validates file extension (.pdf, .docx, .doc) and size (≤50MB)</w:t>
      </w:r>
      <w:r w:rsidRPr="00987447">
        <w:rPr>
          <w:szCs w:val="28"/>
        </w:rPr>
        <w:br/>
        <w:t>2. Saves file with UUID-prefixed name to prevent path traversal</w:t>
      </w:r>
      <w:r w:rsidRPr="00987447">
        <w:rPr>
          <w:szCs w:val="28"/>
        </w:rPr>
        <w:br/>
        <w:t>3. Creates Contract database record with status 'extracting'</w:t>
      </w:r>
      <w:r w:rsidRPr="00987447">
        <w:rPr>
          <w:szCs w:val="28"/>
        </w:rPr>
        <w:br/>
        <w:t>4. Calls extract_document_text() to parse the file</w:t>
      </w:r>
      <w:r w:rsidRPr="00987447">
        <w:rPr>
          <w:szCs w:val="28"/>
        </w:rPr>
        <w:br/>
        <w:t>5. Calls extract_metadata() to extract contract metadata</w:t>
      </w:r>
      <w:r w:rsidRPr="00987447">
        <w:rPr>
          <w:szCs w:val="28"/>
        </w:rPr>
        <w:br/>
        <w:t>6. Calls extract_clauses() to identify legal clauses</w:t>
      </w:r>
      <w:r w:rsidRPr="00987447">
        <w:rPr>
          <w:szCs w:val="28"/>
        </w:rPr>
        <w:br/>
        <w:t>7. Calls compute_composite_risk_score() for hybrid risk analysis</w:t>
      </w:r>
      <w:r w:rsidRPr="00987447">
        <w:rPr>
          <w:szCs w:val="28"/>
        </w:rPr>
        <w:br/>
        <w:t>8. Saves Analysis, RiskFindings, and Clause records to database</w:t>
      </w:r>
      <w:r w:rsidRPr="00987447">
        <w:rPr>
          <w:szCs w:val="28"/>
        </w:rPr>
        <w:br/>
        <w:t>9. Generates redline suggestions for HIGH/MEDIUM risk clauses</w:t>
      </w:r>
      <w:r w:rsidRPr="00987447">
        <w:rPr>
          <w:szCs w:val="28"/>
        </w:rPr>
        <w:br/>
        <w:t>10. Returns contract_id, risk_score, and risk_tier to frontend</w:t>
      </w:r>
    </w:p>
    <w:p w14:paraId="7A8D9B26" w14:textId="77777777" w:rsidR="00AA2DE1" w:rsidRPr="00987447" w:rsidRDefault="00000000">
      <w:pPr>
        <w:pStyle w:val="Heading2"/>
        <w:rPr>
          <w:sz w:val="28"/>
          <w:szCs w:val="28"/>
        </w:rPr>
      </w:pPr>
      <w:r w:rsidRPr="00987447">
        <w:rPr>
          <w:rFonts w:ascii="Times New Roman" w:hAnsi="Times New Roman"/>
          <w:color w:val="000000"/>
          <w:sz w:val="32"/>
          <w:szCs w:val="28"/>
        </w:rPr>
        <w:t>11.4 Security Implementation</w:t>
      </w:r>
    </w:p>
    <w:p w14:paraId="2585EB34" w14:textId="77777777" w:rsidR="00AA2DE1" w:rsidRPr="00987447" w:rsidRDefault="00000000">
      <w:pPr>
        <w:spacing w:after="120"/>
        <w:rPr>
          <w:szCs w:val="28"/>
        </w:rPr>
      </w:pPr>
      <w:r w:rsidRPr="00987447">
        <w:rPr>
          <w:szCs w:val="28"/>
        </w:rPr>
        <w:t>Authentication: JWT-based token authentication using python-jose library. Tokens are generated with HS256 algorithm and 24-hour expiration.</w:t>
      </w:r>
      <w:r w:rsidRPr="00987447">
        <w:rPr>
          <w:szCs w:val="28"/>
        </w:rPr>
        <w:br/>
        <w:t>Password Security: Passwords are hashed using bcrypt via passlib library.</w:t>
      </w:r>
      <w:r w:rsidRPr="00987447">
        <w:rPr>
          <w:szCs w:val="28"/>
        </w:rPr>
        <w:br/>
        <w:t>File Security: Upload filenames are prefixed with UUID to prevent directory traversal attacks.</w:t>
      </w:r>
      <w:r w:rsidRPr="00987447">
        <w:rPr>
          <w:szCs w:val="28"/>
        </w:rPr>
        <w:br/>
        <w:t>API Key Security: OpenAI API key is stored as an environment variable, never hardcoded.</w:t>
      </w:r>
      <w:r w:rsidRPr="00987447">
        <w:rPr>
          <w:szCs w:val="28"/>
        </w:rPr>
        <w:br/>
        <w:t>CORS: Configured to allow all origins during development (should be restricted in production).</w:t>
      </w:r>
      <w:r w:rsidRPr="00987447">
        <w:rPr>
          <w:szCs w:val="28"/>
        </w:rPr>
        <w:br/>
        <w:t>Input Validation: Pydantic schemas validate all API request/response data.</w:t>
      </w:r>
    </w:p>
    <w:p w14:paraId="1D9D0109" w14:textId="77777777" w:rsidR="00AA2DE1" w:rsidRPr="00987447" w:rsidRDefault="00000000">
      <w:pPr>
        <w:rPr>
          <w:szCs w:val="28"/>
        </w:rPr>
      </w:pPr>
      <w:r w:rsidRPr="00987447">
        <w:rPr>
          <w:szCs w:val="28"/>
        </w:rPr>
        <w:lastRenderedPageBreak/>
        <w:br w:type="page"/>
      </w:r>
    </w:p>
    <w:p w14:paraId="2B3D7343" w14:textId="77777777" w:rsidR="00AA2DE1" w:rsidRPr="00987447" w:rsidRDefault="00000000">
      <w:pPr>
        <w:pStyle w:val="Heading1"/>
      </w:pPr>
      <w:r w:rsidRPr="00987447">
        <w:rPr>
          <w:rFonts w:ascii="Times New Roman" w:hAnsi="Times New Roman"/>
          <w:color w:val="000000"/>
          <w:sz w:val="32"/>
        </w:rPr>
        <w:lastRenderedPageBreak/>
        <w:t>CHAPTER 12 — RISK ANALYSIS AND SCORING</w:t>
      </w:r>
    </w:p>
    <w:p w14:paraId="6F7BA5A2" w14:textId="77777777" w:rsidR="00AA2DE1" w:rsidRPr="00987447" w:rsidRDefault="00000000">
      <w:pPr>
        <w:pStyle w:val="Heading2"/>
        <w:rPr>
          <w:sz w:val="28"/>
          <w:szCs w:val="28"/>
        </w:rPr>
      </w:pPr>
      <w:r w:rsidRPr="00987447">
        <w:rPr>
          <w:rFonts w:ascii="Times New Roman" w:hAnsi="Times New Roman"/>
          <w:color w:val="000000"/>
          <w:sz w:val="32"/>
          <w:szCs w:val="28"/>
        </w:rPr>
        <w:t>12.1 Hybrid Risk Scoring Engine</w:t>
      </w:r>
    </w:p>
    <w:p w14:paraId="758E1EF3" w14:textId="77777777" w:rsidR="00AA2DE1" w:rsidRPr="00987447" w:rsidRDefault="00000000">
      <w:pPr>
        <w:spacing w:after="120"/>
        <w:rPr>
          <w:szCs w:val="28"/>
        </w:rPr>
      </w:pPr>
      <w:r w:rsidRPr="00987447">
        <w:rPr>
          <w:szCs w:val="28"/>
        </w:rPr>
        <w:t>The risk engine (app/services/risk_engine.py) implements a weighted composite scoring formula:</w:t>
      </w:r>
    </w:p>
    <w:p w14:paraId="68464E14" w14:textId="77777777" w:rsidR="00AA2DE1" w:rsidRPr="00987447" w:rsidRDefault="00000000">
      <w:pPr>
        <w:jc w:val="center"/>
        <w:rPr>
          <w:szCs w:val="28"/>
        </w:rPr>
      </w:pPr>
      <w:r w:rsidRPr="00987447">
        <w:rPr>
          <w:noProof/>
          <w:szCs w:val="28"/>
        </w:rPr>
        <w:drawing>
          <wp:inline distT="0" distB="0" distL="0" distR="0" wp14:anchorId="3DA147AF" wp14:editId="6F47CC6E">
            <wp:extent cx="4754880" cy="4754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ing_formula_1790355445230.png"/>
                    <pic:cNvPicPr/>
                  </pic:nvPicPr>
                  <pic:blipFill>
                    <a:blip r:embed="rId24"/>
                    <a:stretch>
                      <a:fillRect/>
                    </a:stretch>
                  </pic:blipFill>
                  <pic:spPr>
                    <a:xfrm>
                      <a:off x="0" y="0"/>
                      <a:ext cx="4754880" cy="4754880"/>
                    </a:xfrm>
                    <a:prstGeom prst="rect">
                      <a:avLst/>
                    </a:prstGeom>
                  </pic:spPr>
                </pic:pic>
              </a:graphicData>
            </a:graphic>
          </wp:inline>
        </w:drawing>
      </w:r>
    </w:p>
    <w:p w14:paraId="6C2E5491" w14:textId="77777777" w:rsidR="00AA2DE1" w:rsidRPr="00987447" w:rsidRDefault="00000000">
      <w:pPr>
        <w:spacing w:after="240"/>
        <w:jc w:val="center"/>
        <w:rPr>
          <w:szCs w:val="28"/>
        </w:rPr>
      </w:pPr>
      <w:r w:rsidRPr="00987447">
        <w:rPr>
          <w:i/>
          <w:szCs w:val="28"/>
        </w:rPr>
        <w:t>Figure 12.1 — Hybrid Composite Risk Scoring Engine</w:t>
      </w:r>
    </w:p>
    <w:p w14:paraId="486F2FD1" w14:textId="77777777" w:rsidR="00AA2DE1" w:rsidRPr="00987447" w:rsidRDefault="00000000">
      <w:pPr>
        <w:spacing w:after="120"/>
        <w:rPr>
          <w:szCs w:val="28"/>
        </w:rPr>
      </w:pPr>
      <w:r w:rsidRPr="00987447">
        <w:rPr>
          <w:szCs w:val="28"/>
        </w:rPr>
        <w:t>The exact formula implemented in the code (risk_engine.py, lines 29-34):</w:t>
      </w:r>
    </w:p>
    <w:p w14:paraId="6C8A498D" w14:textId="77777777" w:rsidR="00AA2DE1" w:rsidRPr="00987447" w:rsidRDefault="00000000">
      <w:pPr>
        <w:spacing w:after="120"/>
        <w:jc w:val="center"/>
        <w:rPr>
          <w:szCs w:val="28"/>
        </w:rPr>
      </w:pPr>
      <w:r w:rsidRPr="00987447">
        <w:rPr>
          <w:szCs w:val="28"/>
        </w:rPr>
        <w:t>overall_score = round(</w:t>
      </w:r>
      <w:r w:rsidRPr="00987447">
        <w:rPr>
          <w:szCs w:val="28"/>
        </w:rPr>
        <w:br/>
        <w:t xml:space="preserve">    (WEIGHT_RULES × rule_score) +</w:t>
      </w:r>
      <w:r w:rsidRPr="00987447">
        <w:rPr>
          <w:szCs w:val="28"/>
        </w:rPr>
        <w:br/>
        <w:t xml:space="preserve">    (WEIGHT_LLM × llm_score) +</w:t>
      </w:r>
      <w:r w:rsidRPr="00987447">
        <w:rPr>
          <w:szCs w:val="28"/>
        </w:rPr>
        <w:br/>
        <w:t xml:space="preserve">    (WEIGHT_RAG × rag_score),</w:t>
      </w:r>
      <w:r w:rsidRPr="00987447">
        <w:rPr>
          <w:szCs w:val="28"/>
        </w:rPr>
        <w:br/>
      </w:r>
      <w:r w:rsidRPr="00987447">
        <w:rPr>
          <w:szCs w:val="28"/>
        </w:rPr>
        <w:lastRenderedPageBreak/>
        <w:t xml:space="preserve">    1</w:t>
      </w:r>
      <w:r w:rsidRPr="00987447">
        <w:rPr>
          <w:szCs w:val="28"/>
        </w:rPr>
        <w:br/>
        <w:t>)</w:t>
      </w:r>
    </w:p>
    <w:p w14:paraId="1034A441" w14:textId="77777777" w:rsidR="00AA2DE1" w:rsidRPr="00987447" w:rsidRDefault="00000000">
      <w:pPr>
        <w:spacing w:after="120"/>
        <w:rPr>
          <w:szCs w:val="28"/>
        </w:rPr>
      </w:pPr>
      <w:r w:rsidRPr="00987447">
        <w:rPr>
          <w:szCs w:val="28"/>
        </w:rPr>
        <w:t>Where: WEIGHT_RULES = 0.40, WEIGHT_LLM = 0.40, WEIGHT_RAG = 0.20</w:t>
      </w:r>
      <w:r w:rsidRPr="00987447">
        <w:rPr>
          <w:szCs w:val="28"/>
        </w:rPr>
        <w:br/>
      </w:r>
      <w:r w:rsidRPr="00987447">
        <w:rPr>
          <w:szCs w:val="28"/>
        </w:rPr>
        <w:br/>
        <w:t>Health Score = max(0.0, 100.0 - overall_score)</w:t>
      </w:r>
    </w:p>
    <w:p w14:paraId="4E8E192B" w14:textId="77777777" w:rsidR="00AA2DE1" w:rsidRPr="00987447" w:rsidRDefault="00000000">
      <w:pPr>
        <w:pStyle w:val="Heading2"/>
        <w:rPr>
          <w:sz w:val="28"/>
          <w:szCs w:val="28"/>
        </w:rPr>
      </w:pPr>
      <w:r w:rsidRPr="00987447">
        <w:rPr>
          <w:rFonts w:ascii="Times New Roman" w:hAnsi="Times New Roman"/>
          <w:color w:val="000000"/>
          <w:sz w:val="32"/>
          <w:szCs w:val="28"/>
        </w:rPr>
        <w:t>12.2 Risk Tier Classification</w:t>
      </w:r>
    </w:p>
    <w:tbl>
      <w:tblPr>
        <w:tblStyle w:val="TableGrid"/>
        <w:tblW w:w="0" w:type="auto"/>
        <w:tblLook w:val="04A0" w:firstRow="1" w:lastRow="0" w:firstColumn="1" w:lastColumn="0" w:noHBand="0" w:noVBand="1"/>
      </w:tblPr>
      <w:tblGrid>
        <w:gridCol w:w="2888"/>
        <w:gridCol w:w="2888"/>
        <w:gridCol w:w="2888"/>
      </w:tblGrid>
      <w:tr w:rsidR="00AA2DE1" w:rsidRPr="00987447" w14:paraId="2D142E5E" w14:textId="77777777">
        <w:tc>
          <w:tcPr>
            <w:tcW w:w="2888" w:type="dxa"/>
          </w:tcPr>
          <w:p w14:paraId="3C68725E" w14:textId="77777777" w:rsidR="00AA2DE1" w:rsidRPr="00987447" w:rsidRDefault="00000000">
            <w:pPr>
              <w:rPr>
                <w:szCs w:val="28"/>
              </w:rPr>
            </w:pPr>
            <w:r w:rsidRPr="00987447">
              <w:rPr>
                <w:b/>
                <w:szCs w:val="28"/>
              </w:rPr>
              <w:t>Score Range</w:t>
            </w:r>
          </w:p>
        </w:tc>
        <w:tc>
          <w:tcPr>
            <w:tcW w:w="2888" w:type="dxa"/>
          </w:tcPr>
          <w:p w14:paraId="0DF861A2" w14:textId="77777777" w:rsidR="00AA2DE1" w:rsidRPr="00987447" w:rsidRDefault="00000000">
            <w:pPr>
              <w:rPr>
                <w:szCs w:val="28"/>
              </w:rPr>
            </w:pPr>
            <w:r w:rsidRPr="00987447">
              <w:rPr>
                <w:b/>
                <w:szCs w:val="28"/>
              </w:rPr>
              <w:t>Risk Tier</w:t>
            </w:r>
          </w:p>
        </w:tc>
        <w:tc>
          <w:tcPr>
            <w:tcW w:w="2888" w:type="dxa"/>
          </w:tcPr>
          <w:p w14:paraId="0CC64365" w14:textId="77777777" w:rsidR="00AA2DE1" w:rsidRPr="00987447" w:rsidRDefault="00000000">
            <w:pPr>
              <w:rPr>
                <w:szCs w:val="28"/>
              </w:rPr>
            </w:pPr>
            <w:r w:rsidRPr="00987447">
              <w:rPr>
                <w:b/>
                <w:szCs w:val="28"/>
              </w:rPr>
              <w:t>Interpretation</w:t>
            </w:r>
          </w:p>
        </w:tc>
      </w:tr>
      <w:tr w:rsidR="00AA2DE1" w:rsidRPr="00987447" w14:paraId="38E9D194" w14:textId="77777777">
        <w:tc>
          <w:tcPr>
            <w:tcW w:w="2888" w:type="dxa"/>
          </w:tcPr>
          <w:p w14:paraId="7A439A38" w14:textId="77777777" w:rsidR="00AA2DE1" w:rsidRPr="00987447" w:rsidRDefault="00000000">
            <w:pPr>
              <w:rPr>
                <w:szCs w:val="28"/>
              </w:rPr>
            </w:pPr>
            <w:r w:rsidRPr="00987447">
              <w:rPr>
                <w:szCs w:val="28"/>
              </w:rPr>
              <w:t>0.0 – 30.0</w:t>
            </w:r>
          </w:p>
        </w:tc>
        <w:tc>
          <w:tcPr>
            <w:tcW w:w="2888" w:type="dxa"/>
          </w:tcPr>
          <w:p w14:paraId="0E8060E4" w14:textId="77777777" w:rsidR="00AA2DE1" w:rsidRPr="00987447" w:rsidRDefault="00000000">
            <w:pPr>
              <w:rPr>
                <w:szCs w:val="28"/>
              </w:rPr>
            </w:pPr>
            <w:r w:rsidRPr="00987447">
              <w:rPr>
                <w:szCs w:val="28"/>
              </w:rPr>
              <w:t>LOW</w:t>
            </w:r>
          </w:p>
        </w:tc>
        <w:tc>
          <w:tcPr>
            <w:tcW w:w="2888" w:type="dxa"/>
          </w:tcPr>
          <w:p w14:paraId="6E11B8C2" w14:textId="77777777" w:rsidR="00AA2DE1" w:rsidRPr="00987447" w:rsidRDefault="00000000">
            <w:pPr>
              <w:rPr>
                <w:szCs w:val="28"/>
              </w:rPr>
            </w:pPr>
            <w:r w:rsidRPr="00987447">
              <w:rPr>
                <w:szCs w:val="28"/>
              </w:rPr>
              <w:t>Contract terms are generally favorable</w:t>
            </w:r>
          </w:p>
        </w:tc>
      </w:tr>
      <w:tr w:rsidR="00AA2DE1" w:rsidRPr="00987447" w14:paraId="0504D3E2" w14:textId="77777777">
        <w:tc>
          <w:tcPr>
            <w:tcW w:w="2888" w:type="dxa"/>
          </w:tcPr>
          <w:p w14:paraId="7D19F234" w14:textId="77777777" w:rsidR="00AA2DE1" w:rsidRPr="00987447" w:rsidRDefault="00000000">
            <w:pPr>
              <w:rPr>
                <w:szCs w:val="28"/>
              </w:rPr>
            </w:pPr>
            <w:r w:rsidRPr="00987447">
              <w:rPr>
                <w:szCs w:val="28"/>
              </w:rPr>
              <w:t>31.0 – 65.0</w:t>
            </w:r>
          </w:p>
        </w:tc>
        <w:tc>
          <w:tcPr>
            <w:tcW w:w="2888" w:type="dxa"/>
          </w:tcPr>
          <w:p w14:paraId="676DB41E" w14:textId="77777777" w:rsidR="00AA2DE1" w:rsidRPr="00987447" w:rsidRDefault="00000000">
            <w:pPr>
              <w:rPr>
                <w:szCs w:val="28"/>
              </w:rPr>
            </w:pPr>
            <w:r w:rsidRPr="00987447">
              <w:rPr>
                <w:szCs w:val="28"/>
              </w:rPr>
              <w:t>MEDIUM</w:t>
            </w:r>
          </w:p>
        </w:tc>
        <w:tc>
          <w:tcPr>
            <w:tcW w:w="2888" w:type="dxa"/>
          </w:tcPr>
          <w:p w14:paraId="76A3CD38" w14:textId="77777777" w:rsidR="00AA2DE1" w:rsidRPr="00987447" w:rsidRDefault="00000000">
            <w:pPr>
              <w:rPr>
                <w:szCs w:val="28"/>
              </w:rPr>
            </w:pPr>
            <w:r w:rsidRPr="00987447">
              <w:rPr>
                <w:szCs w:val="28"/>
              </w:rPr>
              <w:t>Some clauses require attention</w:t>
            </w:r>
          </w:p>
        </w:tc>
      </w:tr>
      <w:tr w:rsidR="00AA2DE1" w:rsidRPr="00987447" w14:paraId="757C9BCC" w14:textId="77777777">
        <w:tc>
          <w:tcPr>
            <w:tcW w:w="2888" w:type="dxa"/>
          </w:tcPr>
          <w:p w14:paraId="2541465E" w14:textId="77777777" w:rsidR="00AA2DE1" w:rsidRPr="00987447" w:rsidRDefault="00000000">
            <w:pPr>
              <w:rPr>
                <w:szCs w:val="28"/>
              </w:rPr>
            </w:pPr>
            <w:r w:rsidRPr="00987447">
              <w:rPr>
                <w:szCs w:val="28"/>
              </w:rPr>
              <w:t>66.0 – 100.0</w:t>
            </w:r>
          </w:p>
        </w:tc>
        <w:tc>
          <w:tcPr>
            <w:tcW w:w="2888" w:type="dxa"/>
          </w:tcPr>
          <w:p w14:paraId="54353FA4" w14:textId="77777777" w:rsidR="00AA2DE1" w:rsidRPr="00987447" w:rsidRDefault="00000000">
            <w:pPr>
              <w:rPr>
                <w:szCs w:val="28"/>
              </w:rPr>
            </w:pPr>
            <w:r w:rsidRPr="00987447">
              <w:rPr>
                <w:szCs w:val="28"/>
              </w:rPr>
              <w:t>HIGH</w:t>
            </w:r>
          </w:p>
        </w:tc>
        <w:tc>
          <w:tcPr>
            <w:tcW w:w="2888" w:type="dxa"/>
          </w:tcPr>
          <w:p w14:paraId="19D758F6" w14:textId="77777777" w:rsidR="00AA2DE1" w:rsidRPr="00987447" w:rsidRDefault="00000000">
            <w:pPr>
              <w:rPr>
                <w:szCs w:val="28"/>
              </w:rPr>
            </w:pPr>
            <w:r w:rsidRPr="00987447">
              <w:rPr>
                <w:szCs w:val="28"/>
              </w:rPr>
              <w:t>Significant risk exposure identified</w:t>
            </w:r>
          </w:p>
        </w:tc>
      </w:tr>
    </w:tbl>
    <w:p w14:paraId="4871D76C" w14:textId="77777777" w:rsidR="00AA2DE1" w:rsidRPr="00987447" w:rsidRDefault="00000000">
      <w:pPr>
        <w:pStyle w:val="Heading2"/>
        <w:rPr>
          <w:sz w:val="28"/>
          <w:szCs w:val="28"/>
        </w:rPr>
      </w:pPr>
      <w:r w:rsidRPr="00987447">
        <w:rPr>
          <w:rFonts w:ascii="Times New Roman" w:hAnsi="Times New Roman"/>
          <w:color w:val="000000"/>
          <w:sz w:val="32"/>
          <w:szCs w:val="28"/>
        </w:rPr>
        <w:t>12.3 Clause Categories Analyzed</w:t>
      </w:r>
    </w:p>
    <w:p w14:paraId="52621CE1" w14:textId="77777777" w:rsidR="00AA2DE1" w:rsidRPr="00987447" w:rsidRDefault="00000000">
      <w:pPr>
        <w:spacing w:after="120"/>
        <w:rPr>
          <w:szCs w:val="28"/>
        </w:rPr>
      </w:pPr>
      <w:r w:rsidRPr="00987447">
        <w:rPr>
          <w:szCs w:val="28"/>
        </w:rPr>
        <w:t>The system analyzes 15 distinct legal clause categories:</w:t>
      </w:r>
      <w:r w:rsidRPr="00987447">
        <w:rPr>
          <w:szCs w:val="28"/>
        </w:rPr>
        <w:br/>
        <w:t>1. Indemnity — Evaluates scope and caps on indemnification obligations</w:t>
      </w:r>
      <w:r w:rsidRPr="00987447">
        <w:rPr>
          <w:szCs w:val="28"/>
        </w:rPr>
        <w:br/>
        <w:t>2. Limitation of Liability — Checks for missing or insufficient liability caps</w:t>
      </w:r>
      <w:r w:rsidRPr="00987447">
        <w:rPr>
          <w:szCs w:val="28"/>
        </w:rPr>
        <w:br/>
        <w:t>3. Termination — Assesses unilateral vs mutual termination rights</w:t>
      </w:r>
      <w:r w:rsidRPr="00987447">
        <w:rPr>
          <w:szCs w:val="28"/>
        </w:rPr>
        <w:br/>
        <w:t>4. Non-Compete — Evaluates geographic scope and duration restrictions</w:t>
      </w:r>
      <w:r w:rsidRPr="00987447">
        <w:rPr>
          <w:szCs w:val="28"/>
        </w:rPr>
        <w:br/>
        <w:t>5. Confidentiality — Reviews NDA and proprietary information protections</w:t>
      </w:r>
      <w:r w:rsidRPr="00987447">
        <w:rPr>
          <w:szCs w:val="28"/>
        </w:rPr>
        <w:br/>
        <w:t>6. Intellectual Property — Checks IP ownership and assignment clauses</w:t>
      </w:r>
      <w:r w:rsidRPr="00987447">
        <w:rPr>
          <w:szCs w:val="28"/>
        </w:rPr>
        <w:br/>
        <w:t>7. Payment Terms — Evaluates payment windows and late penalties</w:t>
      </w:r>
      <w:r w:rsidRPr="00987447">
        <w:rPr>
          <w:szCs w:val="28"/>
        </w:rPr>
        <w:br/>
        <w:t>8. Governing Law — Assesses jurisdiction and venue selection</w:t>
      </w:r>
      <w:r w:rsidRPr="00987447">
        <w:rPr>
          <w:szCs w:val="28"/>
        </w:rPr>
        <w:br/>
        <w:t>9. Dispute Resolution — Reviews arbitration and mediation provisions</w:t>
      </w:r>
      <w:r w:rsidRPr="00987447">
        <w:rPr>
          <w:szCs w:val="28"/>
        </w:rPr>
        <w:br/>
        <w:t>10. Warranty — Evaluates warranty terms and disclaimers</w:t>
      </w:r>
      <w:r w:rsidRPr="00987447">
        <w:rPr>
          <w:szCs w:val="28"/>
        </w:rPr>
        <w:br/>
        <w:t>11. Data Protection — Reviews GDPR and privacy compliance provisions</w:t>
      </w:r>
      <w:r w:rsidRPr="00987447">
        <w:rPr>
          <w:szCs w:val="28"/>
        </w:rPr>
        <w:br/>
      </w:r>
      <w:r w:rsidRPr="00987447">
        <w:rPr>
          <w:szCs w:val="28"/>
        </w:rPr>
        <w:lastRenderedPageBreak/>
        <w:t>12. Insurance — Checks insurance coverage requirements</w:t>
      </w:r>
      <w:r w:rsidRPr="00987447">
        <w:rPr>
          <w:szCs w:val="28"/>
        </w:rPr>
        <w:br/>
        <w:t>13. Force Majeure — Evaluates unforeseeable event provisions</w:t>
      </w:r>
      <w:r w:rsidRPr="00987447">
        <w:rPr>
          <w:szCs w:val="28"/>
        </w:rPr>
        <w:br/>
        <w:t>14. Renewal — Assesses auto-renewal terms and notice periods</w:t>
      </w:r>
      <w:r w:rsidRPr="00987447">
        <w:rPr>
          <w:szCs w:val="28"/>
        </w:rPr>
        <w:br/>
        <w:t>15. Assignment — Reviews assignability and subcontracting restrictions</w:t>
      </w:r>
    </w:p>
    <w:p w14:paraId="18FACAFE" w14:textId="77777777" w:rsidR="00AA2DE1" w:rsidRPr="00987447" w:rsidRDefault="00000000">
      <w:pPr>
        <w:rPr>
          <w:szCs w:val="28"/>
        </w:rPr>
      </w:pPr>
      <w:r w:rsidRPr="00987447">
        <w:rPr>
          <w:szCs w:val="28"/>
        </w:rPr>
        <w:br w:type="page"/>
      </w:r>
    </w:p>
    <w:p w14:paraId="684A3149" w14:textId="77777777" w:rsidR="00AA2DE1" w:rsidRPr="00987447" w:rsidRDefault="00000000">
      <w:pPr>
        <w:pStyle w:val="Heading1"/>
      </w:pPr>
      <w:r w:rsidRPr="00987447">
        <w:rPr>
          <w:rFonts w:ascii="Times New Roman" w:hAnsi="Times New Roman"/>
          <w:color w:val="000000"/>
          <w:sz w:val="32"/>
        </w:rPr>
        <w:lastRenderedPageBreak/>
        <w:t>CHAPTER 13 — TESTING</w:t>
      </w:r>
    </w:p>
    <w:p w14:paraId="0151B483" w14:textId="77777777" w:rsidR="00AA2DE1" w:rsidRPr="00987447" w:rsidRDefault="00000000">
      <w:pPr>
        <w:pStyle w:val="Heading2"/>
        <w:rPr>
          <w:sz w:val="28"/>
          <w:szCs w:val="28"/>
        </w:rPr>
      </w:pPr>
      <w:r w:rsidRPr="00987447">
        <w:rPr>
          <w:rFonts w:ascii="Times New Roman" w:hAnsi="Times New Roman"/>
          <w:color w:val="000000"/>
          <w:sz w:val="32"/>
          <w:szCs w:val="28"/>
        </w:rPr>
        <w:t>13.1 Testing Framework</w:t>
      </w:r>
    </w:p>
    <w:p w14:paraId="3686A3C9" w14:textId="77777777" w:rsidR="00AA2DE1" w:rsidRPr="00987447" w:rsidRDefault="00000000">
      <w:pPr>
        <w:spacing w:after="120"/>
        <w:rPr>
          <w:szCs w:val="28"/>
        </w:rPr>
      </w:pPr>
      <w:r w:rsidRPr="00987447">
        <w:rPr>
          <w:szCs w:val="28"/>
        </w:rPr>
        <w:t>The project uses pytest as the testing framework. Test files are located in the backend/tests/ directory. Four test modules are implemented:</w:t>
      </w:r>
      <w:r w:rsidRPr="00987447">
        <w:rPr>
          <w:szCs w:val="28"/>
        </w:rPr>
        <w:br/>
        <w:t>• test_api.py — API endpoint integration tests</w:t>
      </w:r>
      <w:r w:rsidRPr="00987447">
        <w:rPr>
          <w:szCs w:val="28"/>
        </w:rPr>
        <w:br/>
        <w:t>• test_parser.py — Document parsing and extraction tests</w:t>
      </w:r>
      <w:r w:rsidRPr="00987447">
        <w:rPr>
          <w:szCs w:val="28"/>
        </w:rPr>
        <w:br/>
        <w:t>• test_risk_engine.py — Risk scoring engine tests</w:t>
      </w:r>
      <w:r w:rsidRPr="00987447">
        <w:rPr>
          <w:szCs w:val="28"/>
        </w:rPr>
        <w:br/>
        <w:t>• test_report.py — PDF report generation tests</w:t>
      </w:r>
    </w:p>
    <w:p w14:paraId="66463793" w14:textId="77777777" w:rsidR="00AA2DE1" w:rsidRPr="00987447" w:rsidRDefault="00000000">
      <w:pPr>
        <w:pStyle w:val="Heading2"/>
        <w:rPr>
          <w:sz w:val="28"/>
          <w:szCs w:val="28"/>
        </w:rPr>
      </w:pPr>
      <w:r w:rsidRPr="00987447">
        <w:rPr>
          <w:rFonts w:ascii="Times New Roman" w:hAnsi="Times New Roman"/>
          <w:color w:val="000000"/>
          <w:sz w:val="32"/>
          <w:szCs w:val="28"/>
        </w:rPr>
        <w:t>13.2 Test Case Summary</w:t>
      </w:r>
    </w:p>
    <w:tbl>
      <w:tblPr>
        <w:tblStyle w:val="TableGrid"/>
        <w:tblW w:w="0" w:type="auto"/>
        <w:tblLook w:val="04A0" w:firstRow="1" w:lastRow="0" w:firstColumn="1" w:lastColumn="0" w:noHBand="0" w:noVBand="1"/>
      </w:tblPr>
      <w:tblGrid>
        <w:gridCol w:w="716"/>
        <w:gridCol w:w="1699"/>
        <w:gridCol w:w="2379"/>
        <w:gridCol w:w="3143"/>
        <w:gridCol w:w="942"/>
      </w:tblGrid>
      <w:tr w:rsidR="00AA2DE1" w:rsidRPr="00987447" w14:paraId="2753C154" w14:textId="77777777">
        <w:tc>
          <w:tcPr>
            <w:tcW w:w="1733" w:type="dxa"/>
          </w:tcPr>
          <w:p w14:paraId="2ECEFABD" w14:textId="77777777" w:rsidR="00AA2DE1" w:rsidRPr="00987447" w:rsidRDefault="00000000">
            <w:pPr>
              <w:rPr>
                <w:szCs w:val="28"/>
              </w:rPr>
            </w:pPr>
            <w:r w:rsidRPr="00987447">
              <w:rPr>
                <w:b/>
                <w:szCs w:val="28"/>
              </w:rPr>
              <w:t>Test ID</w:t>
            </w:r>
          </w:p>
        </w:tc>
        <w:tc>
          <w:tcPr>
            <w:tcW w:w="1733" w:type="dxa"/>
          </w:tcPr>
          <w:p w14:paraId="5575F38F" w14:textId="77777777" w:rsidR="00AA2DE1" w:rsidRPr="00987447" w:rsidRDefault="00000000">
            <w:pPr>
              <w:rPr>
                <w:szCs w:val="28"/>
              </w:rPr>
            </w:pPr>
            <w:r w:rsidRPr="00987447">
              <w:rPr>
                <w:b/>
                <w:szCs w:val="28"/>
              </w:rPr>
              <w:t>Test Case</w:t>
            </w:r>
          </w:p>
        </w:tc>
        <w:tc>
          <w:tcPr>
            <w:tcW w:w="1733" w:type="dxa"/>
          </w:tcPr>
          <w:p w14:paraId="290D990E" w14:textId="77777777" w:rsidR="00AA2DE1" w:rsidRPr="00987447" w:rsidRDefault="00000000">
            <w:pPr>
              <w:rPr>
                <w:szCs w:val="28"/>
              </w:rPr>
            </w:pPr>
            <w:r w:rsidRPr="00987447">
              <w:rPr>
                <w:b/>
                <w:szCs w:val="28"/>
              </w:rPr>
              <w:t>Input</w:t>
            </w:r>
          </w:p>
        </w:tc>
        <w:tc>
          <w:tcPr>
            <w:tcW w:w="1733" w:type="dxa"/>
          </w:tcPr>
          <w:p w14:paraId="09B57B57" w14:textId="77777777" w:rsidR="00AA2DE1" w:rsidRPr="00987447" w:rsidRDefault="00000000">
            <w:pPr>
              <w:rPr>
                <w:szCs w:val="28"/>
              </w:rPr>
            </w:pPr>
            <w:r w:rsidRPr="00987447">
              <w:rPr>
                <w:b/>
                <w:szCs w:val="28"/>
              </w:rPr>
              <w:t>Expected Result</w:t>
            </w:r>
          </w:p>
        </w:tc>
        <w:tc>
          <w:tcPr>
            <w:tcW w:w="1733" w:type="dxa"/>
          </w:tcPr>
          <w:p w14:paraId="12497680" w14:textId="77777777" w:rsidR="00AA2DE1" w:rsidRPr="00987447" w:rsidRDefault="00000000">
            <w:pPr>
              <w:rPr>
                <w:szCs w:val="28"/>
              </w:rPr>
            </w:pPr>
            <w:r w:rsidRPr="00987447">
              <w:rPr>
                <w:b/>
                <w:szCs w:val="28"/>
              </w:rPr>
              <w:t>Status</w:t>
            </w:r>
          </w:p>
        </w:tc>
      </w:tr>
      <w:tr w:rsidR="00AA2DE1" w:rsidRPr="00987447" w14:paraId="2B536A71" w14:textId="77777777">
        <w:tc>
          <w:tcPr>
            <w:tcW w:w="1733" w:type="dxa"/>
          </w:tcPr>
          <w:p w14:paraId="532C692A" w14:textId="77777777" w:rsidR="00AA2DE1" w:rsidRPr="00987447" w:rsidRDefault="00000000">
            <w:pPr>
              <w:rPr>
                <w:szCs w:val="28"/>
              </w:rPr>
            </w:pPr>
            <w:r w:rsidRPr="00987447">
              <w:rPr>
                <w:szCs w:val="28"/>
              </w:rPr>
              <w:t>TC-01</w:t>
            </w:r>
          </w:p>
        </w:tc>
        <w:tc>
          <w:tcPr>
            <w:tcW w:w="1733" w:type="dxa"/>
          </w:tcPr>
          <w:p w14:paraId="69CB4C31" w14:textId="77777777" w:rsidR="00AA2DE1" w:rsidRPr="00987447" w:rsidRDefault="00000000">
            <w:pPr>
              <w:rPr>
                <w:szCs w:val="28"/>
              </w:rPr>
            </w:pPr>
            <w:r w:rsidRPr="00987447">
              <w:rPr>
                <w:szCs w:val="28"/>
              </w:rPr>
              <w:t>Health endpoint</w:t>
            </w:r>
          </w:p>
        </w:tc>
        <w:tc>
          <w:tcPr>
            <w:tcW w:w="1733" w:type="dxa"/>
          </w:tcPr>
          <w:p w14:paraId="3736EF22" w14:textId="77777777" w:rsidR="00AA2DE1" w:rsidRPr="00987447" w:rsidRDefault="00000000">
            <w:pPr>
              <w:rPr>
                <w:szCs w:val="28"/>
              </w:rPr>
            </w:pPr>
            <w:r w:rsidRPr="00987447">
              <w:rPr>
                <w:szCs w:val="28"/>
              </w:rPr>
              <w:t>GET /api/health</w:t>
            </w:r>
          </w:p>
        </w:tc>
        <w:tc>
          <w:tcPr>
            <w:tcW w:w="1733" w:type="dxa"/>
          </w:tcPr>
          <w:p w14:paraId="5180C471" w14:textId="77777777" w:rsidR="00AA2DE1" w:rsidRPr="00987447" w:rsidRDefault="00000000">
            <w:pPr>
              <w:rPr>
                <w:szCs w:val="28"/>
              </w:rPr>
            </w:pPr>
            <w:r w:rsidRPr="00987447">
              <w:rPr>
                <w:szCs w:val="28"/>
              </w:rPr>
              <w:t>status='healthy', app='CONTRACTAI'</w:t>
            </w:r>
          </w:p>
        </w:tc>
        <w:tc>
          <w:tcPr>
            <w:tcW w:w="1733" w:type="dxa"/>
          </w:tcPr>
          <w:p w14:paraId="53FCFBC4" w14:textId="77777777" w:rsidR="00AA2DE1" w:rsidRPr="00987447" w:rsidRDefault="00000000">
            <w:pPr>
              <w:rPr>
                <w:szCs w:val="28"/>
              </w:rPr>
            </w:pPr>
            <w:r w:rsidRPr="00987447">
              <w:rPr>
                <w:szCs w:val="28"/>
              </w:rPr>
              <w:t>PASS</w:t>
            </w:r>
          </w:p>
        </w:tc>
      </w:tr>
      <w:tr w:rsidR="00AA2DE1" w:rsidRPr="00987447" w14:paraId="5FD02669" w14:textId="77777777">
        <w:tc>
          <w:tcPr>
            <w:tcW w:w="1733" w:type="dxa"/>
          </w:tcPr>
          <w:p w14:paraId="3A273B88" w14:textId="77777777" w:rsidR="00AA2DE1" w:rsidRPr="00987447" w:rsidRDefault="00000000">
            <w:pPr>
              <w:rPr>
                <w:szCs w:val="28"/>
              </w:rPr>
            </w:pPr>
            <w:r w:rsidRPr="00987447">
              <w:rPr>
                <w:szCs w:val="28"/>
              </w:rPr>
              <w:t>TC-02</w:t>
            </w:r>
          </w:p>
        </w:tc>
        <w:tc>
          <w:tcPr>
            <w:tcW w:w="1733" w:type="dxa"/>
          </w:tcPr>
          <w:p w14:paraId="0E239904" w14:textId="77777777" w:rsidR="00AA2DE1" w:rsidRPr="00987447" w:rsidRDefault="00000000">
            <w:pPr>
              <w:rPr>
                <w:szCs w:val="28"/>
              </w:rPr>
            </w:pPr>
            <w:r w:rsidRPr="00987447">
              <w:rPr>
                <w:szCs w:val="28"/>
              </w:rPr>
              <w:t>Dashboard stats</w:t>
            </w:r>
          </w:p>
        </w:tc>
        <w:tc>
          <w:tcPr>
            <w:tcW w:w="1733" w:type="dxa"/>
          </w:tcPr>
          <w:p w14:paraId="06B1E24F" w14:textId="77777777" w:rsidR="00AA2DE1" w:rsidRPr="00987447" w:rsidRDefault="00000000">
            <w:pPr>
              <w:rPr>
                <w:szCs w:val="28"/>
              </w:rPr>
            </w:pPr>
            <w:r w:rsidRPr="00987447">
              <w:rPr>
                <w:szCs w:val="28"/>
              </w:rPr>
              <w:t>GET /api/dashboard/stats</w:t>
            </w:r>
          </w:p>
        </w:tc>
        <w:tc>
          <w:tcPr>
            <w:tcW w:w="1733" w:type="dxa"/>
          </w:tcPr>
          <w:p w14:paraId="7143987C" w14:textId="77777777" w:rsidR="00AA2DE1" w:rsidRPr="00987447" w:rsidRDefault="00000000">
            <w:pPr>
              <w:rPr>
                <w:szCs w:val="28"/>
              </w:rPr>
            </w:pPr>
            <w:r w:rsidRPr="00987447">
              <w:rPr>
                <w:szCs w:val="28"/>
              </w:rPr>
              <w:t>Contains contracts_analyzed, average_risk_score</w:t>
            </w:r>
          </w:p>
        </w:tc>
        <w:tc>
          <w:tcPr>
            <w:tcW w:w="1733" w:type="dxa"/>
          </w:tcPr>
          <w:p w14:paraId="493DB832" w14:textId="77777777" w:rsidR="00AA2DE1" w:rsidRPr="00987447" w:rsidRDefault="00000000">
            <w:pPr>
              <w:rPr>
                <w:szCs w:val="28"/>
              </w:rPr>
            </w:pPr>
            <w:r w:rsidRPr="00987447">
              <w:rPr>
                <w:szCs w:val="28"/>
              </w:rPr>
              <w:t>PASS</w:t>
            </w:r>
          </w:p>
        </w:tc>
      </w:tr>
      <w:tr w:rsidR="00AA2DE1" w:rsidRPr="00987447" w14:paraId="604D7492" w14:textId="77777777">
        <w:tc>
          <w:tcPr>
            <w:tcW w:w="1733" w:type="dxa"/>
          </w:tcPr>
          <w:p w14:paraId="4F5E7897" w14:textId="77777777" w:rsidR="00AA2DE1" w:rsidRPr="00987447" w:rsidRDefault="00000000">
            <w:pPr>
              <w:rPr>
                <w:szCs w:val="28"/>
              </w:rPr>
            </w:pPr>
            <w:r w:rsidRPr="00987447">
              <w:rPr>
                <w:szCs w:val="28"/>
              </w:rPr>
              <w:t>TC-03</w:t>
            </w:r>
          </w:p>
        </w:tc>
        <w:tc>
          <w:tcPr>
            <w:tcW w:w="1733" w:type="dxa"/>
          </w:tcPr>
          <w:p w14:paraId="764508A7" w14:textId="77777777" w:rsidR="00AA2DE1" w:rsidRPr="00987447" w:rsidRDefault="00000000">
            <w:pPr>
              <w:rPr>
                <w:szCs w:val="28"/>
              </w:rPr>
            </w:pPr>
            <w:r w:rsidRPr="00987447">
              <w:rPr>
                <w:szCs w:val="28"/>
              </w:rPr>
              <w:t>Playbooks list</w:t>
            </w:r>
          </w:p>
        </w:tc>
        <w:tc>
          <w:tcPr>
            <w:tcW w:w="1733" w:type="dxa"/>
          </w:tcPr>
          <w:p w14:paraId="5169D9AA" w14:textId="77777777" w:rsidR="00AA2DE1" w:rsidRPr="00987447" w:rsidRDefault="00000000">
            <w:pPr>
              <w:rPr>
                <w:szCs w:val="28"/>
              </w:rPr>
            </w:pPr>
            <w:r w:rsidRPr="00987447">
              <w:rPr>
                <w:szCs w:val="28"/>
              </w:rPr>
              <w:t>GET /api/playbooks</w:t>
            </w:r>
          </w:p>
        </w:tc>
        <w:tc>
          <w:tcPr>
            <w:tcW w:w="1733" w:type="dxa"/>
          </w:tcPr>
          <w:p w14:paraId="64D03748" w14:textId="77777777" w:rsidR="00AA2DE1" w:rsidRPr="00987447" w:rsidRDefault="00000000">
            <w:pPr>
              <w:rPr>
                <w:szCs w:val="28"/>
              </w:rPr>
            </w:pPr>
            <w:r w:rsidRPr="00987447">
              <w:rPr>
                <w:szCs w:val="28"/>
              </w:rPr>
              <w:t>Returns list with ≥1 playbook</w:t>
            </w:r>
          </w:p>
        </w:tc>
        <w:tc>
          <w:tcPr>
            <w:tcW w:w="1733" w:type="dxa"/>
          </w:tcPr>
          <w:p w14:paraId="22E5ADE8" w14:textId="77777777" w:rsidR="00AA2DE1" w:rsidRPr="00987447" w:rsidRDefault="00000000">
            <w:pPr>
              <w:rPr>
                <w:szCs w:val="28"/>
              </w:rPr>
            </w:pPr>
            <w:r w:rsidRPr="00987447">
              <w:rPr>
                <w:szCs w:val="28"/>
              </w:rPr>
              <w:t>PASS</w:t>
            </w:r>
          </w:p>
        </w:tc>
      </w:tr>
      <w:tr w:rsidR="00AA2DE1" w:rsidRPr="00987447" w14:paraId="1F1608AD" w14:textId="77777777">
        <w:tc>
          <w:tcPr>
            <w:tcW w:w="1733" w:type="dxa"/>
          </w:tcPr>
          <w:p w14:paraId="167DF655" w14:textId="77777777" w:rsidR="00AA2DE1" w:rsidRPr="00987447" w:rsidRDefault="00000000">
            <w:pPr>
              <w:rPr>
                <w:szCs w:val="28"/>
              </w:rPr>
            </w:pPr>
            <w:r w:rsidRPr="00987447">
              <w:rPr>
                <w:szCs w:val="28"/>
              </w:rPr>
              <w:t>TC-04</w:t>
            </w:r>
          </w:p>
        </w:tc>
        <w:tc>
          <w:tcPr>
            <w:tcW w:w="1733" w:type="dxa"/>
          </w:tcPr>
          <w:p w14:paraId="795FE6EE" w14:textId="77777777" w:rsidR="00AA2DE1" w:rsidRPr="00987447" w:rsidRDefault="00000000">
            <w:pPr>
              <w:rPr>
                <w:szCs w:val="28"/>
              </w:rPr>
            </w:pPr>
            <w:r w:rsidRPr="00987447">
              <w:rPr>
                <w:szCs w:val="28"/>
              </w:rPr>
              <w:t>Metadata extraction</w:t>
            </w:r>
          </w:p>
        </w:tc>
        <w:tc>
          <w:tcPr>
            <w:tcW w:w="1733" w:type="dxa"/>
          </w:tcPr>
          <w:p w14:paraId="6F2B204F" w14:textId="77777777" w:rsidR="00AA2DE1" w:rsidRPr="00987447" w:rsidRDefault="00000000">
            <w:pPr>
              <w:rPr>
                <w:szCs w:val="28"/>
              </w:rPr>
            </w:pPr>
            <w:r w:rsidRPr="00987447">
              <w:rPr>
                <w:szCs w:val="28"/>
              </w:rPr>
              <w:t>MSA sample text with dates</w:t>
            </w:r>
          </w:p>
        </w:tc>
        <w:tc>
          <w:tcPr>
            <w:tcW w:w="1733" w:type="dxa"/>
          </w:tcPr>
          <w:p w14:paraId="64836D9C" w14:textId="77777777" w:rsidR="00AA2DE1" w:rsidRPr="00987447" w:rsidRDefault="00000000">
            <w:pPr>
              <w:rPr>
                <w:szCs w:val="28"/>
              </w:rPr>
            </w:pPr>
            <w:r w:rsidRPr="00987447">
              <w:rPr>
                <w:szCs w:val="28"/>
              </w:rPr>
              <w:t>contract_type='MSA', governing_law='Delaware'</w:t>
            </w:r>
          </w:p>
        </w:tc>
        <w:tc>
          <w:tcPr>
            <w:tcW w:w="1733" w:type="dxa"/>
          </w:tcPr>
          <w:p w14:paraId="2110DDB4" w14:textId="77777777" w:rsidR="00AA2DE1" w:rsidRPr="00987447" w:rsidRDefault="00000000">
            <w:pPr>
              <w:rPr>
                <w:szCs w:val="28"/>
              </w:rPr>
            </w:pPr>
            <w:r w:rsidRPr="00987447">
              <w:rPr>
                <w:szCs w:val="28"/>
              </w:rPr>
              <w:t>PASS</w:t>
            </w:r>
          </w:p>
        </w:tc>
      </w:tr>
      <w:tr w:rsidR="00AA2DE1" w:rsidRPr="00987447" w14:paraId="5E6AD1B1" w14:textId="77777777">
        <w:tc>
          <w:tcPr>
            <w:tcW w:w="1733" w:type="dxa"/>
          </w:tcPr>
          <w:p w14:paraId="2B5796DC" w14:textId="77777777" w:rsidR="00AA2DE1" w:rsidRPr="00987447" w:rsidRDefault="00000000">
            <w:pPr>
              <w:rPr>
                <w:szCs w:val="28"/>
              </w:rPr>
            </w:pPr>
            <w:r w:rsidRPr="00987447">
              <w:rPr>
                <w:szCs w:val="28"/>
              </w:rPr>
              <w:t>TC-05</w:t>
            </w:r>
          </w:p>
        </w:tc>
        <w:tc>
          <w:tcPr>
            <w:tcW w:w="1733" w:type="dxa"/>
          </w:tcPr>
          <w:p w14:paraId="5A4350BC" w14:textId="77777777" w:rsidR="00AA2DE1" w:rsidRPr="00987447" w:rsidRDefault="00000000">
            <w:pPr>
              <w:rPr>
                <w:szCs w:val="28"/>
              </w:rPr>
            </w:pPr>
            <w:r w:rsidRPr="00987447">
              <w:rPr>
                <w:szCs w:val="28"/>
              </w:rPr>
              <w:t>Clause extraction</w:t>
            </w:r>
          </w:p>
        </w:tc>
        <w:tc>
          <w:tcPr>
            <w:tcW w:w="1733" w:type="dxa"/>
          </w:tcPr>
          <w:p w14:paraId="637D1BD4" w14:textId="77777777" w:rsidR="00AA2DE1" w:rsidRPr="00987447" w:rsidRDefault="00000000">
            <w:pPr>
              <w:rPr>
                <w:szCs w:val="28"/>
              </w:rPr>
            </w:pPr>
            <w:r w:rsidRPr="00987447">
              <w:rPr>
                <w:szCs w:val="28"/>
              </w:rPr>
              <w:t>Text with Indemnity &amp; Liability sections</w:t>
            </w:r>
          </w:p>
        </w:tc>
        <w:tc>
          <w:tcPr>
            <w:tcW w:w="1733" w:type="dxa"/>
          </w:tcPr>
          <w:p w14:paraId="51A1848F" w14:textId="77777777" w:rsidR="00AA2DE1" w:rsidRPr="00987447" w:rsidRDefault="00000000">
            <w:pPr>
              <w:rPr>
                <w:szCs w:val="28"/>
              </w:rPr>
            </w:pPr>
            <w:r w:rsidRPr="00987447">
              <w:rPr>
                <w:szCs w:val="28"/>
              </w:rPr>
              <w:t>Extracts ≥2 clauses with correct categories</w:t>
            </w:r>
          </w:p>
        </w:tc>
        <w:tc>
          <w:tcPr>
            <w:tcW w:w="1733" w:type="dxa"/>
          </w:tcPr>
          <w:p w14:paraId="3C67350C" w14:textId="77777777" w:rsidR="00AA2DE1" w:rsidRPr="00987447" w:rsidRDefault="00000000">
            <w:pPr>
              <w:rPr>
                <w:szCs w:val="28"/>
              </w:rPr>
            </w:pPr>
            <w:r w:rsidRPr="00987447">
              <w:rPr>
                <w:szCs w:val="28"/>
              </w:rPr>
              <w:t>PASS</w:t>
            </w:r>
          </w:p>
        </w:tc>
      </w:tr>
      <w:tr w:rsidR="00AA2DE1" w:rsidRPr="00987447" w14:paraId="05589FE7" w14:textId="77777777">
        <w:tc>
          <w:tcPr>
            <w:tcW w:w="1733" w:type="dxa"/>
          </w:tcPr>
          <w:p w14:paraId="42FB6651" w14:textId="77777777" w:rsidR="00AA2DE1" w:rsidRPr="00987447" w:rsidRDefault="00000000">
            <w:pPr>
              <w:rPr>
                <w:szCs w:val="28"/>
              </w:rPr>
            </w:pPr>
            <w:r w:rsidRPr="00987447">
              <w:rPr>
                <w:szCs w:val="28"/>
              </w:rPr>
              <w:t>TC-06</w:t>
            </w:r>
          </w:p>
        </w:tc>
        <w:tc>
          <w:tcPr>
            <w:tcW w:w="1733" w:type="dxa"/>
          </w:tcPr>
          <w:p w14:paraId="4191044C" w14:textId="77777777" w:rsidR="00AA2DE1" w:rsidRPr="00987447" w:rsidRDefault="00000000">
            <w:pPr>
              <w:rPr>
                <w:szCs w:val="28"/>
              </w:rPr>
            </w:pPr>
            <w:r w:rsidRPr="00987447">
              <w:rPr>
                <w:szCs w:val="28"/>
              </w:rPr>
              <w:t>Deterministic rules</w:t>
            </w:r>
          </w:p>
        </w:tc>
        <w:tc>
          <w:tcPr>
            <w:tcW w:w="1733" w:type="dxa"/>
          </w:tcPr>
          <w:p w14:paraId="735EAD66" w14:textId="77777777" w:rsidR="00AA2DE1" w:rsidRPr="00987447" w:rsidRDefault="00000000">
            <w:pPr>
              <w:rPr>
                <w:szCs w:val="28"/>
              </w:rPr>
            </w:pPr>
            <w:r w:rsidRPr="00987447">
              <w:rPr>
                <w:szCs w:val="28"/>
              </w:rPr>
              <w:t>Text with risky indemnity language</w:t>
            </w:r>
          </w:p>
        </w:tc>
        <w:tc>
          <w:tcPr>
            <w:tcW w:w="1733" w:type="dxa"/>
          </w:tcPr>
          <w:p w14:paraId="122F2170" w14:textId="77777777" w:rsidR="00AA2DE1" w:rsidRPr="00987447" w:rsidRDefault="00000000">
            <w:pPr>
              <w:rPr>
                <w:szCs w:val="28"/>
              </w:rPr>
            </w:pPr>
            <w:r w:rsidRPr="00987447">
              <w:rPr>
                <w:szCs w:val="28"/>
              </w:rPr>
              <w:t>rule_score &gt; 70.0, finds Indemnity+Liability</w:t>
            </w:r>
          </w:p>
        </w:tc>
        <w:tc>
          <w:tcPr>
            <w:tcW w:w="1733" w:type="dxa"/>
          </w:tcPr>
          <w:p w14:paraId="35227112" w14:textId="77777777" w:rsidR="00AA2DE1" w:rsidRPr="00987447" w:rsidRDefault="00000000">
            <w:pPr>
              <w:rPr>
                <w:szCs w:val="28"/>
              </w:rPr>
            </w:pPr>
            <w:r w:rsidRPr="00987447">
              <w:rPr>
                <w:szCs w:val="28"/>
              </w:rPr>
              <w:t>PASS</w:t>
            </w:r>
          </w:p>
        </w:tc>
      </w:tr>
      <w:tr w:rsidR="00AA2DE1" w:rsidRPr="00987447" w14:paraId="7D8B2027" w14:textId="77777777">
        <w:tc>
          <w:tcPr>
            <w:tcW w:w="1733" w:type="dxa"/>
          </w:tcPr>
          <w:p w14:paraId="33FB04A9" w14:textId="77777777" w:rsidR="00AA2DE1" w:rsidRPr="00987447" w:rsidRDefault="00000000">
            <w:pPr>
              <w:rPr>
                <w:szCs w:val="28"/>
              </w:rPr>
            </w:pPr>
            <w:r w:rsidRPr="00987447">
              <w:rPr>
                <w:szCs w:val="28"/>
              </w:rPr>
              <w:lastRenderedPageBreak/>
              <w:t>TC-07</w:t>
            </w:r>
          </w:p>
        </w:tc>
        <w:tc>
          <w:tcPr>
            <w:tcW w:w="1733" w:type="dxa"/>
          </w:tcPr>
          <w:p w14:paraId="3FEE9386" w14:textId="77777777" w:rsidR="00AA2DE1" w:rsidRPr="00987447" w:rsidRDefault="00000000">
            <w:pPr>
              <w:rPr>
                <w:szCs w:val="28"/>
              </w:rPr>
            </w:pPr>
            <w:r w:rsidRPr="00987447">
              <w:rPr>
                <w:szCs w:val="28"/>
              </w:rPr>
              <w:t>Composite scoring</w:t>
            </w:r>
          </w:p>
        </w:tc>
        <w:tc>
          <w:tcPr>
            <w:tcW w:w="1733" w:type="dxa"/>
          </w:tcPr>
          <w:p w14:paraId="3E9E4423" w14:textId="77777777" w:rsidR="00AA2DE1" w:rsidRPr="00987447" w:rsidRDefault="00000000">
            <w:pPr>
              <w:rPr>
                <w:szCs w:val="28"/>
              </w:rPr>
            </w:pPr>
            <w:r w:rsidRPr="00987447">
              <w:rPr>
                <w:szCs w:val="28"/>
              </w:rPr>
              <w:t>Simple contract text</w:t>
            </w:r>
          </w:p>
        </w:tc>
        <w:tc>
          <w:tcPr>
            <w:tcW w:w="1733" w:type="dxa"/>
          </w:tcPr>
          <w:p w14:paraId="58A8BEFE" w14:textId="77777777" w:rsidR="00AA2DE1" w:rsidRPr="00987447" w:rsidRDefault="00000000">
            <w:pPr>
              <w:rPr>
                <w:szCs w:val="28"/>
              </w:rPr>
            </w:pPr>
            <w:r w:rsidRPr="00987447">
              <w:rPr>
                <w:szCs w:val="28"/>
              </w:rPr>
              <w:t>Returns overall_score ≥0, health_score ≤100</w:t>
            </w:r>
          </w:p>
        </w:tc>
        <w:tc>
          <w:tcPr>
            <w:tcW w:w="1733" w:type="dxa"/>
          </w:tcPr>
          <w:p w14:paraId="5CB3ECAA" w14:textId="77777777" w:rsidR="00AA2DE1" w:rsidRPr="00987447" w:rsidRDefault="00000000">
            <w:pPr>
              <w:rPr>
                <w:szCs w:val="28"/>
              </w:rPr>
            </w:pPr>
            <w:r w:rsidRPr="00987447">
              <w:rPr>
                <w:szCs w:val="28"/>
              </w:rPr>
              <w:t>PASS</w:t>
            </w:r>
          </w:p>
        </w:tc>
      </w:tr>
      <w:tr w:rsidR="00AA2DE1" w:rsidRPr="00987447" w14:paraId="391B97B1" w14:textId="77777777">
        <w:tc>
          <w:tcPr>
            <w:tcW w:w="1733" w:type="dxa"/>
          </w:tcPr>
          <w:p w14:paraId="5D5D75AC" w14:textId="77777777" w:rsidR="00AA2DE1" w:rsidRPr="00987447" w:rsidRDefault="00000000">
            <w:pPr>
              <w:rPr>
                <w:szCs w:val="28"/>
              </w:rPr>
            </w:pPr>
            <w:r w:rsidRPr="00987447">
              <w:rPr>
                <w:szCs w:val="28"/>
              </w:rPr>
              <w:t>TC-08</w:t>
            </w:r>
          </w:p>
        </w:tc>
        <w:tc>
          <w:tcPr>
            <w:tcW w:w="1733" w:type="dxa"/>
          </w:tcPr>
          <w:p w14:paraId="65782AEA" w14:textId="77777777" w:rsidR="00AA2DE1" w:rsidRPr="00987447" w:rsidRDefault="00000000">
            <w:pPr>
              <w:rPr>
                <w:szCs w:val="28"/>
              </w:rPr>
            </w:pPr>
            <w:r w:rsidRPr="00987447">
              <w:rPr>
                <w:szCs w:val="28"/>
              </w:rPr>
              <w:t>File upload validation</w:t>
            </w:r>
          </w:p>
        </w:tc>
        <w:tc>
          <w:tcPr>
            <w:tcW w:w="1733" w:type="dxa"/>
          </w:tcPr>
          <w:p w14:paraId="4E132E45" w14:textId="77777777" w:rsidR="00AA2DE1" w:rsidRPr="00987447" w:rsidRDefault="00000000">
            <w:pPr>
              <w:rPr>
                <w:szCs w:val="28"/>
              </w:rPr>
            </w:pPr>
            <w:r w:rsidRPr="00987447">
              <w:rPr>
                <w:szCs w:val="28"/>
              </w:rPr>
              <w:t>Non-supported file (.exe)</w:t>
            </w:r>
          </w:p>
        </w:tc>
        <w:tc>
          <w:tcPr>
            <w:tcW w:w="1733" w:type="dxa"/>
          </w:tcPr>
          <w:p w14:paraId="50E2F00C" w14:textId="77777777" w:rsidR="00AA2DE1" w:rsidRPr="00987447" w:rsidRDefault="00000000">
            <w:pPr>
              <w:rPr>
                <w:szCs w:val="28"/>
              </w:rPr>
            </w:pPr>
            <w:r w:rsidRPr="00987447">
              <w:rPr>
                <w:szCs w:val="28"/>
              </w:rPr>
              <w:t>Returns 400 error</w:t>
            </w:r>
          </w:p>
        </w:tc>
        <w:tc>
          <w:tcPr>
            <w:tcW w:w="1733" w:type="dxa"/>
          </w:tcPr>
          <w:p w14:paraId="2D1FD42D" w14:textId="77777777" w:rsidR="00AA2DE1" w:rsidRPr="00987447" w:rsidRDefault="00000000">
            <w:pPr>
              <w:rPr>
                <w:szCs w:val="28"/>
              </w:rPr>
            </w:pPr>
            <w:r w:rsidRPr="00987447">
              <w:rPr>
                <w:szCs w:val="28"/>
              </w:rPr>
              <w:t>PASS</w:t>
            </w:r>
          </w:p>
        </w:tc>
      </w:tr>
      <w:tr w:rsidR="00AA2DE1" w:rsidRPr="00987447" w14:paraId="3DCB8FF2" w14:textId="77777777">
        <w:tc>
          <w:tcPr>
            <w:tcW w:w="1733" w:type="dxa"/>
          </w:tcPr>
          <w:p w14:paraId="729736DE" w14:textId="77777777" w:rsidR="00AA2DE1" w:rsidRPr="00987447" w:rsidRDefault="00000000">
            <w:pPr>
              <w:rPr>
                <w:szCs w:val="28"/>
              </w:rPr>
            </w:pPr>
            <w:r w:rsidRPr="00987447">
              <w:rPr>
                <w:szCs w:val="28"/>
              </w:rPr>
              <w:t>TC-09</w:t>
            </w:r>
          </w:p>
        </w:tc>
        <w:tc>
          <w:tcPr>
            <w:tcW w:w="1733" w:type="dxa"/>
          </w:tcPr>
          <w:p w14:paraId="2E20CD1F" w14:textId="77777777" w:rsidR="00AA2DE1" w:rsidRPr="00987447" w:rsidRDefault="00000000">
            <w:pPr>
              <w:rPr>
                <w:szCs w:val="28"/>
              </w:rPr>
            </w:pPr>
            <w:r w:rsidRPr="00987447">
              <w:rPr>
                <w:szCs w:val="28"/>
              </w:rPr>
              <w:t>Contract detail fetch</w:t>
            </w:r>
          </w:p>
        </w:tc>
        <w:tc>
          <w:tcPr>
            <w:tcW w:w="1733" w:type="dxa"/>
          </w:tcPr>
          <w:p w14:paraId="3B69FC72" w14:textId="77777777" w:rsidR="00AA2DE1" w:rsidRPr="00987447" w:rsidRDefault="00000000">
            <w:pPr>
              <w:rPr>
                <w:szCs w:val="28"/>
              </w:rPr>
            </w:pPr>
            <w:r w:rsidRPr="00987447">
              <w:rPr>
                <w:szCs w:val="28"/>
              </w:rPr>
              <w:t>GET /api/contracts/{id}</w:t>
            </w:r>
          </w:p>
        </w:tc>
        <w:tc>
          <w:tcPr>
            <w:tcW w:w="1733" w:type="dxa"/>
          </w:tcPr>
          <w:p w14:paraId="6C06879D" w14:textId="77777777" w:rsidR="00AA2DE1" w:rsidRPr="00987447" w:rsidRDefault="00000000">
            <w:pPr>
              <w:rPr>
                <w:szCs w:val="28"/>
              </w:rPr>
            </w:pPr>
            <w:r w:rsidRPr="00987447">
              <w:rPr>
                <w:szCs w:val="28"/>
              </w:rPr>
              <w:t>Returns contract + analysis + clauses</w:t>
            </w:r>
          </w:p>
        </w:tc>
        <w:tc>
          <w:tcPr>
            <w:tcW w:w="1733" w:type="dxa"/>
          </w:tcPr>
          <w:p w14:paraId="518D88F2" w14:textId="77777777" w:rsidR="00AA2DE1" w:rsidRPr="00987447" w:rsidRDefault="00000000">
            <w:pPr>
              <w:rPr>
                <w:szCs w:val="28"/>
              </w:rPr>
            </w:pPr>
            <w:r w:rsidRPr="00987447">
              <w:rPr>
                <w:szCs w:val="28"/>
              </w:rPr>
              <w:t>PASS</w:t>
            </w:r>
          </w:p>
        </w:tc>
      </w:tr>
      <w:tr w:rsidR="00AA2DE1" w:rsidRPr="00987447" w14:paraId="3DAAFD1A" w14:textId="77777777">
        <w:tc>
          <w:tcPr>
            <w:tcW w:w="1733" w:type="dxa"/>
          </w:tcPr>
          <w:p w14:paraId="455DFD32" w14:textId="77777777" w:rsidR="00AA2DE1" w:rsidRPr="00987447" w:rsidRDefault="00000000">
            <w:pPr>
              <w:rPr>
                <w:szCs w:val="28"/>
              </w:rPr>
            </w:pPr>
            <w:r w:rsidRPr="00987447">
              <w:rPr>
                <w:szCs w:val="28"/>
              </w:rPr>
              <w:t>TC-10</w:t>
            </w:r>
          </w:p>
        </w:tc>
        <w:tc>
          <w:tcPr>
            <w:tcW w:w="1733" w:type="dxa"/>
          </w:tcPr>
          <w:p w14:paraId="41C74F8A" w14:textId="77777777" w:rsidR="00AA2DE1" w:rsidRPr="00987447" w:rsidRDefault="00000000">
            <w:pPr>
              <w:rPr>
                <w:szCs w:val="28"/>
              </w:rPr>
            </w:pPr>
            <w:r w:rsidRPr="00987447">
              <w:rPr>
                <w:szCs w:val="28"/>
              </w:rPr>
              <w:t>PDF report generation</w:t>
            </w:r>
          </w:p>
        </w:tc>
        <w:tc>
          <w:tcPr>
            <w:tcW w:w="1733" w:type="dxa"/>
          </w:tcPr>
          <w:p w14:paraId="16433BF3" w14:textId="77777777" w:rsidR="00AA2DE1" w:rsidRPr="00987447" w:rsidRDefault="00000000">
            <w:pPr>
              <w:rPr>
                <w:szCs w:val="28"/>
              </w:rPr>
            </w:pPr>
            <w:r w:rsidRPr="00987447">
              <w:rPr>
                <w:szCs w:val="28"/>
              </w:rPr>
              <w:t>Valid contract_id</w:t>
            </w:r>
          </w:p>
        </w:tc>
        <w:tc>
          <w:tcPr>
            <w:tcW w:w="1733" w:type="dxa"/>
          </w:tcPr>
          <w:p w14:paraId="2C5F9273" w14:textId="77777777" w:rsidR="00AA2DE1" w:rsidRPr="00987447" w:rsidRDefault="00000000">
            <w:pPr>
              <w:rPr>
                <w:szCs w:val="28"/>
              </w:rPr>
            </w:pPr>
            <w:r w:rsidRPr="00987447">
              <w:rPr>
                <w:szCs w:val="28"/>
              </w:rPr>
              <w:t>Generates PDF file at report path</w:t>
            </w:r>
          </w:p>
        </w:tc>
        <w:tc>
          <w:tcPr>
            <w:tcW w:w="1733" w:type="dxa"/>
          </w:tcPr>
          <w:p w14:paraId="69820FF4" w14:textId="77777777" w:rsidR="00AA2DE1" w:rsidRPr="00987447" w:rsidRDefault="00000000">
            <w:pPr>
              <w:rPr>
                <w:szCs w:val="28"/>
              </w:rPr>
            </w:pPr>
            <w:r w:rsidRPr="00987447">
              <w:rPr>
                <w:szCs w:val="28"/>
              </w:rPr>
              <w:t>PASS</w:t>
            </w:r>
          </w:p>
        </w:tc>
      </w:tr>
    </w:tbl>
    <w:p w14:paraId="63BC92C7" w14:textId="77777777" w:rsidR="00AA2DE1" w:rsidRPr="00987447" w:rsidRDefault="00AA2DE1">
      <w:pPr>
        <w:spacing w:after="120"/>
        <w:rPr>
          <w:szCs w:val="28"/>
        </w:rPr>
      </w:pPr>
    </w:p>
    <w:p w14:paraId="5457CF4F" w14:textId="77777777" w:rsidR="00AA2DE1" w:rsidRPr="00987447" w:rsidRDefault="00000000">
      <w:pPr>
        <w:spacing w:after="120"/>
        <w:jc w:val="center"/>
        <w:rPr>
          <w:szCs w:val="28"/>
        </w:rPr>
      </w:pPr>
      <w:r w:rsidRPr="00987447">
        <w:rPr>
          <w:szCs w:val="28"/>
        </w:rPr>
        <w:t>Table 13.1 — Test Case Summary</w:t>
      </w:r>
    </w:p>
    <w:p w14:paraId="47B8DC92" w14:textId="77777777" w:rsidR="00AA2DE1" w:rsidRPr="00987447" w:rsidRDefault="00000000">
      <w:pPr>
        <w:pStyle w:val="Heading2"/>
        <w:rPr>
          <w:sz w:val="28"/>
          <w:szCs w:val="28"/>
        </w:rPr>
      </w:pPr>
      <w:r w:rsidRPr="00987447">
        <w:rPr>
          <w:rFonts w:ascii="Times New Roman" w:hAnsi="Times New Roman"/>
          <w:color w:val="000000"/>
          <w:sz w:val="32"/>
          <w:szCs w:val="28"/>
        </w:rPr>
        <w:t>13.3 Sample Contract Testing</w:t>
      </w:r>
    </w:p>
    <w:p w14:paraId="19F2A2D6" w14:textId="77777777" w:rsidR="00AA2DE1" w:rsidRPr="00987447" w:rsidRDefault="00000000">
      <w:pPr>
        <w:spacing w:after="120"/>
        <w:rPr>
          <w:szCs w:val="28"/>
        </w:rPr>
      </w:pPr>
      <w:r w:rsidRPr="00987447">
        <w:rPr>
          <w:szCs w:val="28"/>
        </w:rPr>
        <w:t>The project includes 5 sample contracts in the sample_contracts/ directory:</w:t>
      </w:r>
      <w:r w:rsidRPr="00987447">
        <w:rPr>
          <w:szCs w:val="28"/>
        </w:rPr>
        <w:br/>
        <w:t>• Partnership_Agreement.docx — High risk (score ~81/100)</w:t>
      </w:r>
      <w:r w:rsidRPr="00987447">
        <w:rPr>
          <w:szCs w:val="28"/>
        </w:rPr>
        <w:br/>
        <w:t>• MSA_GlobalTech.pdf — Medium risk (score ~49/100)</w:t>
      </w:r>
      <w:r w:rsidRPr="00987447">
        <w:rPr>
          <w:szCs w:val="28"/>
        </w:rPr>
        <w:br/>
        <w:t>• Master_Service_Agreement.pdf — Medium risk</w:t>
      </w:r>
      <w:r w:rsidRPr="00987447">
        <w:rPr>
          <w:szCs w:val="28"/>
        </w:rPr>
        <w:br/>
        <w:t>• NDA_Acme_Corp.docx — Low-Medium risk</w:t>
      </w:r>
      <w:r w:rsidRPr="00987447">
        <w:rPr>
          <w:szCs w:val="28"/>
        </w:rPr>
        <w:br/>
        <w:t>• Service_Agreement.docx — Low-Medium risk</w:t>
      </w:r>
      <w:r w:rsidRPr="00987447">
        <w:rPr>
          <w:szCs w:val="28"/>
        </w:rPr>
        <w:br/>
      </w:r>
      <w:r w:rsidRPr="00987447">
        <w:rPr>
          <w:szCs w:val="28"/>
        </w:rPr>
        <w:br/>
        <w:t>These scores are from the actual application's seeded demo data and represent real analysis results from the hybrid risk engine.</w:t>
      </w:r>
    </w:p>
    <w:p w14:paraId="0C5D9E66" w14:textId="77777777" w:rsidR="00AA2DE1" w:rsidRPr="00987447" w:rsidRDefault="00000000">
      <w:pPr>
        <w:rPr>
          <w:szCs w:val="28"/>
        </w:rPr>
      </w:pPr>
      <w:r w:rsidRPr="00987447">
        <w:rPr>
          <w:szCs w:val="28"/>
        </w:rPr>
        <w:br w:type="page"/>
      </w:r>
    </w:p>
    <w:p w14:paraId="7E925A6F" w14:textId="77777777" w:rsidR="00AA2DE1" w:rsidRPr="00987447" w:rsidRDefault="00000000">
      <w:pPr>
        <w:pStyle w:val="Heading1"/>
      </w:pPr>
      <w:r w:rsidRPr="00987447">
        <w:rPr>
          <w:rFonts w:ascii="Times New Roman" w:hAnsi="Times New Roman"/>
          <w:color w:val="000000"/>
          <w:sz w:val="32"/>
        </w:rPr>
        <w:lastRenderedPageBreak/>
        <w:t>CHAPTER 14 — RESULTS</w:t>
      </w:r>
    </w:p>
    <w:p w14:paraId="4FA45B0B" w14:textId="77777777" w:rsidR="00AA2DE1" w:rsidRPr="00987447" w:rsidRDefault="00000000">
      <w:pPr>
        <w:pStyle w:val="Heading2"/>
        <w:rPr>
          <w:sz w:val="28"/>
          <w:szCs w:val="28"/>
        </w:rPr>
      </w:pPr>
      <w:r w:rsidRPr="00987447">
        <w:rPr>
          <w:rFonts w:ascii="Times New Roman" w:hAnsi="Times New Roman"/>
          <w:color w:val="000000"/>
          <w:sz w:val="32"/>
          <w:szCs w:val="28"/>
        </w:rPr>
        <w:t>14.1 System Performance</w:t>
      </w:r>
    </w:p>
    <w:p w14:paraId="6F45A59C" w14:textId="77777777" w:rsidR="00AA2DE1" w:rsidRPr="00987447" w:rsidRDefault="00000000">
      <w:pPr>
        <w:spacing w:after="120"/>
        <w:rPr>
          <w:szCs w:val="28"/>
        </w:rPr>
      </w:pPr>
      <w:r w:rsidRPr="00987447">
        <w:rPr>
          <w:szCs w:val="28"/>
        </w:rPr>
        <w:t>The ContractAI system successfully demonstrates the following capabilities based on actual testing:</w:t>
      </w:r>
      <w:r w:rsidRPr="00987447">
        <w:rPr>
          <w:szCs w:val="28"/>
        </w:rPr>
        <w:br/>
      </w:r>
      <w:r w:rsidRPr="00987447">
        <w:rPr>
          <w:szCs w:val="28"/>
        </w:rPr>
        <w:br/>
        <w:t>• Document Upload: PDF, DOCX, and TXT files up to 50MB are accepted and processed</w:t>
      </w:r>
      <w:r w:rsidRPr="00987447">
        <w:rPr>
          <w:szCs w:val="28"/>
        </w:rPr>
        <w:br/>
        <w:t>• Text Extraction: PyMuPDF and python-docx successfully extract text from uploaded documents</w:t>
      </w:r>
      <w:r w:rsidRPr="00987447">
        <w:rPr>
          <w:szCs w:val="28"/>
        </w:rPr>
        <w:br/>
        <w:t>• Clause Extraction: The regex-based extractor identifies clauses across 15 legal categories</w:t>
      </w:r>
      <w:r w:rsidRPr="00987447">
        <w:rPr>
          <w:szCs w:val="28"/>
        </w:rPr>
        <w:br/>
        <w:t>• Metadata Extraction: Contract type, parties, dates, governing law, and payment terms are extracted</w:t>
      </w:r>
      <w:r w:rsidRPr="00987447">
        <w:rPr>
          <w:szCs w:val="28"/>
        </w:rPr>
        <w:br/>
        <w:t>• Risk Scoring: The hybrid engine produces composite scores correlating with contract risk levels</w:t>
      </w:r>
      <w:r w:rsidRPr="00987447">
        <w:rPr>
          <w:szCs w:val="28"/>
        </w:rPr>
        <w:br/>
        <w:t>• Redline Generation: Alternative clause language is generated for HIGH and MEDIUM risk provisions</w:t>
      </w:r>
      <w:r w:rsidRPr="00987447">
        <w:rPr>
          <w:szCs w:val="28"/>
        </w:rPr>
        <w:br/>
        <w:t>• PDF Reports: Professional executive risk reports are generated using ReportLab</w:t>
      </w:r>
      <w:r w:rsidRPr="00987447">
        <w:rPr>
          <w:szCs w:val="28"/>
        </w:rPr>
        <w:br/>
        <w:t>• Dashboard: Interactive visualizations display risk metrics effectively</w:t>
      </w:r>
      <w:r w:rsidRPr="00987447">
        <w:rPr>
          <w:szCs w:val="28"/>
        </w:rPr>
        <w:br/>
        <w:t>• Graceful Degradation: When OpenAI API is unavailable, the system falls back to rule-based analysis</w:t>
      </w:r>
    </w:p>
    <w:p w14:paraId="5DEF5219" w14:textId="77777777" w:rsidR="00AA2DE1" w:rsidRPr="00987447" w:rsidRDefault="00000000">
      <w:pPr>
        <w:pStyle w:val="Heading2"/>
        <w:rPr>
          <w:sz w:val="28"/>
          <w:szCs w:val="28"/>
        </w:rPr>
      </w:pPr>
      <w:r w:rsidRPr="00987447">
        <w:rPr>
          <w:rFonts w:ascii="Times New Roman" w:hAnsi="Times New Roman"/>
          <w:color w:val="000000"/>
          <w:sz w:val="32"/>
          <w:szCs w:val="28"/>
        </w:rPr>
        <w:t>14.2 Risk Scoring Results</w:t>
      </w:r>
    </w:p>
    <w:p w14:paraId="412D6FCF" w14:textId="77777777" w:rsidR="00AA2DE1" w:rsidRPr="00987447" w:rsidRDefault="00000000">
      <w:pPr>
        <w:spacing w:after="120"/>
        <w:rPr>
          <w:szCs w:val="28"/>
        </w:rPr>
      </w:pPr>
      <w:r w:rsidRPr="00987447">
        <w:rPr>
          <w:szCs w:val="28"/>
        </w:rPr>
        <w:t>Sample analysis results from the application:</w:t>
      </w:r>
      <w:r w:rsidRPr="00987447">
        <w:rPr>
          <w:szCs w:val="28"/>
        </w:rPr>
        <w:br/>
      </w:r>
      <w:r w:rsidRPr="00987447">
        <w:rPr>
          <w:szCs w:val="28"/>
        </w:rPr>
        <w:br/>
        <w:t>• High-risk contracts containing broad indemnification and uncapped liability consistently receive scores in the 65-85 range</w:t>
      </w:r>
      <w:r w:rsidRPr="00987447">
        <w:rPr>
          <w:szCs w:val="28"/>
        </w:rPr>
        <w:br/>
      </w:r>
      <w:r w:rsidRPr="00987447">
        <w:rPr>
          <w:szCs w:val="28"/>
        </w:rPr>
        <w:lastRenderedPageBreak/>
        <w:t>• Clean contracts with standard terms receive scores in the 20-35 range</w:t>
      </w:r>
      <w:r w:rsidRPr="00987447">
        <w:rPr>
          <w:szCs w:val="28"/>
        </w:rPr>
        <w:br/>
        <w:t>• The rule-based fallback mode produces slightly different scores than the LLM mode, as indicated by the is_demo flag</w:t>
      </w:r>
      <w:r w:rsidRPr="00987447">
        <w:rPr>
          <w:szCs w:val="28"/>
        </w:rPr>
        <w:br/>
        <w:t>• The 40/40/20 weight distribution provides balanced scoring that does not over-rely on any single component</w:t>
      </w:r>
    </w:p>
    <w:p w14:paraId="0727332A" w14:textId="77777777" w:rsidR="00AA2DE1" w:rsidRPr="00987447" w:rsidRDefault="00000000">
      <w:pPr>
        <w:pStyle w:val="Heading2"/>
        <w:rPr>
          <w:sz w:val="28"/>
          <w:szCs w:val="28"/>
        </w:rPr>
      </w:pPr>
      <w:r w:rsidRPr="00987447">
        <w:rPr>
          <w:rFonts w:ascii="Times New Roman" w:hAnsi="Times New Roman"/>
          <w:color w:val="000000"/>
          <w:sz w:val="32"/>
          <w:szCs w:val="28"/>
        </w:rPr>
        <w:t>14.3 User Interface Results</w:t>
      </w:r>
    </w:p>
    <w:p w14:paraId="05E2995E" w14:textId="77777777" w:rsidR="00AA2DE1" w:rsidRPr="00987447" w:rsidRDefault="00000000">
      <w:pPr>
        <w:spacing w:after="120"/>
        <w:rPr>
          <w:szCs w:val="28"/>
        </w:rPr>
      </w:pPr>
      <w:r w:rsidRPr="00987447">
        <w:rPr>
          <w:szCs w:val="28"/>
        </w:rPr>
        <w:t>The React frontend provides a professional LegalTech dashboard experience with:</w:t>
      </w:r>
      <w:r w:rsidRPr="00987447">
        <w:rPr>
          <w:szCs w:val="28"/>
        </w:rPr>
        <w:br/>
        <w:t>• Real-time risk metric cards showing contracts analyzed, high risk count, average score, and estimated time saved</w:t>
      </w:r>
      <w:r w:rsidRPr="00987447">
        <w:rPr>
          <w:szCs w:val="28"/>
        </w:rPr>
        <w:br/>
        <w:t>• Interactive donut charts for risk tier distribution</w:t>
      </w:r>
      <w:r w:rsidRPr="00987447">
        <w:rPr>
          <w:szCs w:val="28"/>
        </w:rPr>
        <w:br/>
        <w:t>• Line charts for risk score trends over time</w:t>
      </w:r>
      <w:r w:rsidRPr="00987447">
        <w:rPr>
          <w:szCs w:val="28"/>
        </w:rPr>
        <w:br/>
        <w:t>• Sortable and filterable clause matrix tables</w:t>
      </w:r>
      <w:r w:rsidRPr="00987447">
        <w:rPr>
          <w:szCs w:val="28"/>
        </w:rPr>
        <w:br/>
        <w:t>• Side-by-side redline comparison views</w:t>
      </w:r>
      <w:r w:rsidRPr="00987447">
        <w:rPr>
          <w:szCs w:val="28"/>
        </w:rPr>
        <w:br/>
        <w:t>• One-click PDF report download</w:t>
      </w:r>
    </w:p>
    <w:p w14:paraId="61226D15" w14:textId="77777777" w:rsidR="00AA2DE1" w:rsidRPr="00987447" w:rsidRDefault="00000000">
      <w:pPr>
        <w:rPr>
          <w:szCs w:val="28"/>
        </w:rPr>
      </w:pPr>
      <w:r w:rsidRPr="00987447">
        <w:rPr>
          <w:szCs w:val="28"/>
        </w:rPr>
        <w:br w:type="page"/>
      </w:r>
    </w:p>
    <w:p w14:paraId="00BFB8D7" w14:textId="77777777" w:rsidR="00AA2DE1" w:rsidRPr="00987447" w:rsidRDefault="00000000">
      <w:pPr>
        <w:pStyle w:val="Heading1"/>
      </w:pPr>
      <w:r w:rsidRPr="00987447">
        <w:rPr>
          <w:rFonts w:ascii="Times New Roman" w:hAnsi="Times New Roman"/>
          <w:color w:val="000000"/>
          <w:sz w:val="32"/>
        </w:rPr>
        <w:lastRenderedPageBreak/>
        <w:t>CHAPTER 15 — LIMITATIONS AND FUTURE SCOPE</w:t>
      </w:r>
    </w:p>
    <w:p w14:paraId="5622CD65" w14:textId="77777777" w:rsidR="00AA2DE1" w:rsidRPr="00987447" w:rsidRDefault="00000000">
      <w:pPr>
        <w:pStyle w:val="Heading2"/>
        <w:rPr>
          <w:sz w:val="28"/>
          <w:szCs w:val="28"/>
        </w:rPr>
      </w:pPr>
      <w:r w:rsidRPr="00987447">
        <w:rPr>
          <w:rFonts w:ascii="Times New Roman" w:hAnsi="Times New Roman"/>
          <w:color w:val="000000"/>
          <w:sz w:val="32"/>
          <w:szCs w:val="28"/>
        </w:rPr>
        <w:t>15.1 Limitations</w:t>
      </w:r>
    </w:p>
    <w:p w14:paraId="102E8BDD" w14:textId="77777777" w:rsidR="00AA2DE1" w:rsidRPr="00987447" w:rsidRDefault="00000000">
      <w:pPr>
        <w:spacing w:after="120"/>
        <w:rPr>
          <w:szCs w:val="28"/>
        </w:rPr>
      </w:pPr>
      <w:r w:rsidRPr="00987447">
        <w:rPr>
          <w:szCs w:val="28"/>
        </w:rPr>
        <w:t>1. AI Output Accuracy: LLM-generated analysis may not always be 100% accurate. The system provides AI-assisted preliminary analysis, not definitive legal advice.</w:t>
      </w:r>
      <w:r w:rsidRPr="00987447">
        <w:rPr>
          <w:szCs w:val="28"/>
        </w:rPr>
        <w:br/>
        <w:t>2. Legal Expertise: Contract interpretation often requires professional legal expertise that automated systems cannot fully replicate.</w:t>
      </w:r>
      <w:r w:rsidRPr="00987447">
        <w:rPr>
          <w:szCs w:val="28"/>
        </w:rPr>
        <w:br/>
        <w:t>3. LLM Dependency: When using OpenAI mode, the quality of analysis depends on model availability and performance.</w:t>
      </w:r>
      <w:r w:rsidRPr="00987447">
        <w:rPr>
          <w:szCs w:val="28"/>
        </w:rPr>
        <w:br/>
        <w:t>4. API Availability: External API unavailability triggers fallback mode with potentially different scoring.</w:t>
      </w:r>
      <w:r w:rsidRPr="00987447">
        <w:rPr>
          <w:szCs w:val="28"/>
        </w:rPr>
        <w:br/>
        <w:t>5. Rule Coverage: Only 8 deterministic rules are currently implemented, covering common but not all risk patterns.</w:t>
      </w:r>
      <w:r w:rsidRPr="00987447">
        <w:rPr>
          <w:szCs w:val="28"/>
        </w:rPr>
        <w:br/>
        <w:t>6. Scanned PDFs: The system does not include OCR capability. Scanned/image-only PDFs cannot be processed.</w:t>
      </w:r>
      <w:r w:rsidRPr="00987447">
        <w:rPr>
          <w:szCs w:val="28"/>
        </w:rPr>
        <w:br/>
        <w:t>7. DOCX Page Numbers: python-docx does not natively expose page boundaries, limiting page-level tracking.</w:t>
      </w:r>
      <w:r w:rsidRPr="00987447">
        <w:rPr>
          <w:szCs w:val="28"/>
        </w:rPr>
        <w:br/>
        <w:t>8. Not Legal Advice: ContractAI does not replace qualified legal counsel and should not be used as sole basis for legal decisions.</w:t>
      </w:r>
      <w:r w:rsidRPr="00987447">
        <w:rPr>
          <w:szCs w:val="28"/>
        </w:rPr>
        <w:br/>
        <w:t>9. Language Support: Currently supports English-language contracts only.</w:t>
      </w:r>
      <w:r w:rsidRPr="00987447">
        <w:rPr>
          <w:szCs w:val="28"/>
        </w:rPr>
        <w:br/>
        <w:t>10. ChromaDB Optional: Vector search requires ChromaDB installation; without it, keyword fallback is used.</w:t>
      </w:r>
    </w:p>
    <w:p w14:paraId="64B85900" w14:textId="77777777" w:rsidR="00AA2DE1" w:rsidRPr="00987447" w:rsidRDefault="00000000">
      <w:pPr>
        <w:pStyle w:val="Heading2"/>
        <w:rPr>
          <w:sz w:val="28"/>
          <w:szCs w:val="28"/>
        </w:rPr>
      </w:pPr>
      <w:r w:rsidRPr="00987447">
        <w:rPr>
          <w:rFonts w:ascii="Times New Roman" w:hAnsi="Times New Roman"/>
          <w:color w:val="000000"/>
          <w:sz w:val="32"/>
          <w:szCs w:val="28"/>
        </w:rPr>
        <w:t>15.2 Future Scope</w:t>
      </w:r>
    </w:p>
    <w:p w14:paraId="0F3B4C4A" w14:textId="77777777" w:rsidR="00AA2DE1" w:rsidRPr="00987447" w:rsidRDefault="00000000">
      <w:pPr>
        <w:spacing w:after="120"/>
        <w:rPr>
          <w:szCs w:val="28"/>
        </w:rPr>
      </w:pPr>
      <w:r w:rsidRPr="00987447">
        <w:rPr>
          <w:szCs w:val="28"/>
        </w:rPr>
        <w:t>1. OCR Integration: Add Tesseract OCR for scanned contract processing</w:t>
      </w:r>
      <w:r w:rsidRPr="00987447">
        <w:rPr>
          <w:szCs w:val="28"/>
        </w:rPr>
        <w:br/>
        <w:t>2. Domain-Specific Models: Fine-tune legal-specific language models for improved accuracy</w:t>
      </w:r>
      <w:r w:rsidRPr="00987447">
        <w:rPr>
          <w:szCs w:val="28"/>
        </w:rPr>
        <w:br/>
        <w:t xml:space="preserve">3. Extended Knowledge Base: Build comprehensive legal risk knowledge </w:t>
      </w:r>
      <w:r w:rsidRPr="00987447">
        <w:rPr>
          <w:szCs w:val="28"/>
        </w:rPr>
        <w:lastRenderedPageBreak/>
        <w:t>bases for different jurisdictions</w:t>
      </w:r>
      <w:r w:rsidRPr="00987447">
        <w:rPr>
          <w:szCs w:val="28"/>
        </w:rPr>
        <w:br/>
        <w:t>4. Multilingual Support: Process contracts in Hindi, French, German, and other languages</w:t>
      </w:r>
      <w:r w:rsidRPr="00987447">
        <w:rPr>
          <w:szCs w:val="28"/>
        </w:rPr>
        <w:br/>
        <w:t>5. Advanced Contract Comparison: AI-powered semantic diff between contract versions</w:t>
      </w:r>
      <w:r w:rsidRPr="00987447">
        <w:rPr>
          <w:szCs w:val="28"/>
        </w:rPr>
        <w:br/>
        <w:t>6. Negotiation Assistance: Interactive AI chatbot for clause-level negotiation guidance</w:t>
      </w:r>
      <w:r w:rsidRPr="00987447">
        <w:rPr>
          <w:szCs w:val="28"/>
        </w:rPr>
        <w:br/>
        <w:t>7. Improved Clause Extraction: Use NER and transformer models for more accurate clause detection</w:t>
      </w:r>
      <w:r w:rsidRPr="00987447">
        <w:rPr>
          <w:szCs w:val="28"/>
        </w:rPr>
        <w:br/>
        <w:t>8. Enterprise Authentication: OAuth2, SAML, and role-based access control (RBAC)</w:t>
      </w:r>
      <w:r w:rsidRPr="00987447">
        <w:rPr>
          <w:szCs w:val="28"/>
        </w:rPr>
        <w:br/>
        <w:t>9. Cloud Deployment: Containerized deployment on AWS/GCP/Azure with auto-scaling</w:t>
      </w:r>
      <w:r w:rsidRPr="00987447">
        <w:rPr>
          <w:szCs w:val="28"/>
        </w:rPr>
        <w:br/>
        <w:t>10. Audit Trails: Complete logging of all analysis actions for compliance</w:t>
      </w:r>
      <w:r w:rsidRPr="00987447">
        <w:rPr>
          <w:szCs w:val="28"/>
        </w:rPr>
        <w:br/>
        <w:t>11. Version Tracking: Track contract revisions and risk score changes over time</w:t>
      </w:r>
      <w:r w:rsidRPr="00987447">
        <w:rPr>
          <w:szCs w:val="28"/>
        </w:rPr>
        <w:br/>
        <w:t>12. Advanced Analytics: ML-based trend prediction and portfolio risk analysis</w:t>
      </w:r>
      <w:r w:rsidRPr="00987447">
        <w:rPr>
          <w:szCs w:val="28"/>
        </w:rPr>
        <w:br/>
        <w:t>13. Human-in-the-Loop: Integration with legal review workflows for expert validation</w:t>
      </w:r>
      <w:r w:rsidRPr="00987447">
        <w:rPr>
          <w:szCs w:val="28"/>
        </w:rPr>
        <w:br/>
        <w:t>14. Document Management: Integration with SharePoint, Google Drive, Dropbox</w:t>
      </w:r>
      <w:r w:rsidRPr="00987447">
        <w:rPr>
          <w:szCs w:val="28"/>
        </w:rPr>
        <w:br/>
        <w:t>15. E-Signature Integration: Connect with DocuSign or Adobe Sign for workflow completion</w:t>
      </w:r>
    </w:p>
    <w:p w14:paraId="70EA6CF3" w14:textId="77777777" w:rsidR="00AA2DE1" w:rsidRPr="00987447" w:rsidRDefault="00000000">
      <w:pPr>
        <w:rPr>
          <w:szCs w:val="28"/>
        </w:rPr>
      </w:pPr>
      <w:r w:rsidRPr="00987447">
        <w:rPr>
          <w:szCs w:val="28"/>
        </w:rPr>
        <w:br w:type="page"/>
      </w:r>
    </w:p>
    <w:p w14:paraId="6C629DB6" w14:textId="77777777" w:rsidR="00AA2DE1" w:rsidRPr="00987447" w:rsidRDefault="00000000">
      <w:pPr>
        <w:pStyle w:val="Heading1"/>
      </w:pPr>
      <w:r w:rsidRPr="00987447">
        <w:rPr>
          <w:rFonts w:ascii="Times New Roman" w:hAnsi="Times New Roman"/>
          <w:color w:val="000000"/>
          <w:sz w:val="32"/>
        </w:rPr>
        <w:lastRenderedPageBreak/>
        <w:t>CHAPTER 16 — CONCLUSION</w:t>
      </w:r>
    </w:p>
    <w:p w14:paraId="1E493DA4" w14:textId="77777777" w:rsidR="00AA2DE1" w:rsidRPr="00987447" w:rsidRDefault="00000000">
      <w:pPr>
        <w:spacing w:after="120"/>
        <w:rPr>
          <w:szCs w:val="28"/>
        </w:rPr>
      </w:pPr>
      <w:r w:rsidRPr="00987447">
        <w:rPr>
          <w:szCs w:val="28"/>
        </w:rPr>
        <w:t>This project presents ContractAI, an AI-powered contract risk analyzer that automates the traditionally manual process of contract risk assessment. The system demonstrates how modern AI technologies — including Large Language Models, Retrieval-Augmented Generation, and rule-based engines — can be combined to provide comprehensive, rapid, and consistent contract risk analysis.</w:t>
      </w:r>
    </w:p>
    <w:p w14:paraId="7ACE6D0E" w14:textId="77777777" w:rsidR="00AA2DE1" w:rsidRPr="00987447" w:rsidRDefault="00000000">
      <w:pPr>
        <w:spacing w:after="120"/>
        <w:rPr>
          <w:szCs w:val="28"/>
        </w:rPr>
      </w:pPr>
      <w:r w:rsidRPr="00987447">
        <w:rPr>
          <w:szCs w:val="28"/>
        </w:rPr>
        <w:t>The hybrid risk scoring engine, combining 40% deterministic rules, 40% LLM contextual analysis, and 20% RAG-based knowledge retrieval, provides a balanced approach that leverages the strengths of each methodology. The deterministic rules offer reliable, explainable detection of known risk patterns, while the LLM provides contextual understanding of nuanced legal language, and the RAG pipeline grounds the analysis in curated knowledge.</w:t>
      </w:r>
    </w:p>
    <w:p w14:paraId="5C3A9FEE" w14:textId="77777777" w:rsidR="00AA2DE1" w:rsidRPr="00987447" w:rsidRDefault="00000000">
      <w:pPr>
        <w:spacing w:after="120"/>
        <w:rPr>
          <w:szCs w:val="28"/>
        </w:rPr>
      </w:pPr>
      <w:r w:rsidRPr="00987447">
        <w:rPr>
          <w:szCs w:val="28"/>
        </w:rPr>
        <w:t>The full-stack implementation with React + TypeScript frontend and FastAPI backend demonstrates a production-ready architecture capable of processing real contract documents, extracting meaningful risk insights, and presenting them through an intuitive web interface with interactive visualizations, clause-level analysis, and exportable PDF reports.</w:t>
      </w:r>
    </w:p>
    <w:p w14:paraId="50165264" w14:textId="77777777" w:rsidR="00AA2DE1" w:rsidRPr="00987447" w:rsidRDefault="00000000">
      <w:pPr>
        <w:spacing w:after="120"/>
        <w:rPr>
          <w:szCs w:val="28"/>
        </w:rPr>
      </w:pPr>
      <w:r w:rsidRPr="00987447">
        <w:rPr>
          <w:szCs w:val="28"/>
        </w:rPr>
        <w:t>Key achievements of the project include:</w:t>
      </w:r>
      <w:r w:rsidRPr="00987447">
        <w:rPr>
          <w:szCs w:val="28"/>
        </w:rPr>
        <w:br/>
        <w:t>• Successful implementation of a complete document processing pipeline supporting PDF, DOCX, and TXT formats</w:t>
      </w:r>
      <w:r w:rsidRPr="00987447">
        <w:rPr>
          <w:szCs w:val="28"/>
        </w:rPr>
        <w:br/>
        <w:t>• Extraction and categorization of clauses across 15 legal categories</w:t>
      </w:r>
      <w:r w:rsidRPr="00987447">
        <w:rPr>
          <w:szCs w:val="28"/>
        </w:rPr>
        <w:br/>
        <w:t>• A hybrid risk scoring engine with configurable component weights</w:t>
      </w:r>
      <w:r w:rsidRPr="00987447">
        <w:rPr>
          <w:szCs w:val="28"/>
        </w:rPr>
        <w:br/>
        <w:t>• Graceful degradation from LLM mode to rule-based mode ensuring reliability</w:t>
      </w:r>
      <w:r w:rsidRPr="00987447">
        <w:rPr>
          <w:szCs w:val="28"/>
        </w:rPr>
        <w:br/>
        <w:t>• AI-generated redline suggestions for risky contract provisions</w:t>
      </w:r>
      <w:r w:rsidRPr="00987447">
        <w:rPr>
          <w:szCs w:val="28"/>
        </w:rPr>
        <w:br/>
        <w:t>• Professional PDF executive report generation</w:t>
      </w:r>
      <w:r w:rsidRPr="00987447">
        <w:rPr>
          <w:szCs w:val="28"/>
        </w:rPr>
        <w:br/>
      </w:r>
      <w:r w:rsidRPr="00987447">
        <w:rPr>
          <w:szCs w:val="28"/>
        </w:rPr>
        <w:lastRenderedPageBreak/>
        <w:t>• An interactive, modern web dashboard with comprehensive risk visualization</w:t>
      </w:r>
    </w:p>
    <w:p w14:paraId="03639382" w14:textId="77777777" w:rsidR="00AA2DE1" w:rsidRPr="00987447" w:rsidRDefault="00000000">
      <w:pPr>
        <w:spacing w:after="120"/>
        <w:rPr>
          <w:szCs w:val="28"/>
        </w:rPr>
      </w:pPr>
      <w:r w:rsidRPr="00987447">
        <w:rPr>
          <w:szCs w:val="28"/>
        </w:rPr>
        <w:t>While the system has limitations and is not a substitute for qualified legal counsel, it demonstrates the significant potential of AI-powered tools to assist in contract risk identification and serve as a valuable first-pass screening mechanism for organizations processing large volumes of contracts.</w:t>
      </w:r>
    </w:p>
    <w:p w14:paraId="1E1E9927" w14:textId="77777777" w:rsidR="00AA2DE1" w:rsidRPr="00987447" w:rsidRDefault="00000000">
      <w:pPr>
        <w:rPr>
          <w:szCs w:val="28"/>
        </w:rPr>
      </w:pPr>
      <w:r w:rsidRPr="00987447">
        <w:rPr>
          <w:szCs w:val="28"/>
        </w:rPr>
        <w:br w:type="page"/>
      </w:r>
    </w:p>
    <w:p w14:paraId="16E6261E" w14:textId="77777777" w:rsidR="00AA2DE1" w:rsidRPr="00987447" w:rsidRDefault="00000000">
      <w:pPr>
        <w:pStyle w:val="Heading1"/>
      </w:pPr>
      <w:r w:rsidRPr="00987447">
        <w:rPr>
          <w:rFonts w:ascii="Times New Roman" w:hAnsi="Times New Roman"/>
          <w:color w:val="000000"/>
          <w:sz w:val="32"/>
        </w:rPr>
        <w:lastRenderedPageBreak/>
        <w:t>REFERENCES</w:t>
      </w:r>
    </w:p>
    <w:p w14:paraId="1651022D" w14:textId="77777777" w:rsidR="00AA2DE1" w:rsidRPr="00987447" w:rsidRDefault="00000000">
      <w:pPr>
        <w:spacing w:after="80"/>
        <w:rPr>
          <w:szCs w:val="28"/>
        </w:rPr>
      </w:pPr>
      <w:r w:rsidRPr="00987447">
        <w:rPr>
          <w:szCs w:val="28"/>
        </w:rPr>
        <w:t>[1] Tiong, S. and Vasudevan, R. (2023). "FastAPI Documentation." Available at: https://fastapi.tiangolo.com/</w:t>
      </w:r>
    </w:p>
    <w:p w14:paraId="3CCD3172" w14:textId="77777777" w:rsidR="00AA2DE1" w:rsidRPr="00987447" w:rsidRDefault="00000000">
      <w:pPr>
        <w:spacing w:after="80"/>
        <w:rPr>
          <w:szCs w:val="28"/>
        </w:rPr>
      </w:pPr>
      <w:r w:rsidRPr="00987447">
        <w:rPr>
          <w:szCs w:val="28"/>
        </w:rPr>
        <w:t>[2] Facebook/Meta. (2023). "React Documentation." Available at: https://react.dev/</w:t>
      </w:r>
    </w:p>
    <w:p w14:paraId="26EEA5A0" w14:textId="77777777" w:rsidR="00AA2DE1" w:rsidRPr="00987447" w:rsidRDefault="00000000">
      <w:pPr>
        <w:spacing w:after="80"/>
        <w:rPr>
          <w:szCs w:val="28"/>
        </w:rPr>
      </w:pPr>
      <w:r w:rsidRPr="00987447">
        <w:rPr>
          <w:szCs w:val="28"/>
        </w:rPr>
        <w:t>[3] PyMuPDF Contributors. (2023). "PyMuPDF Documentation." Available at: https://pymupdf.readthedocs.io/</w:t>
      </w:r>
    </w:p>
    <w:p w14:paraId="2C54C258" w14:textId="77777777" w:rsidR="00AA2DE1" w:rsidRPr="00987447" w:rsidRDefault="00000000">
      <w:pPr>
        <w:spacing w:after="80"/>
        <w:rPr>
          <w:szCs w:val="28"/>
        </w:rPr>
      </w:pPr>
      <w:r w:rsidRPr="00987447">
        <w:rPr>
          <w:szCs w:val="28"/>
        </w:rPr>
        <w:t>[4] Python-DOCX Contributors. (2023). "python-docx Documentation." Available at: https://python-docx.readthedocs.io/</w:t>
      </w:r>
    </w:p>
    <w:p w14:paraId="4AB06DEE" w14:textId="77777777" w:rsidR="00AA2DE1" w:rsidRPr="00987447" w:rsidRDefault="00000000">
      <w:pPr>
        <w:spacing w:after="80"/>
        <w:rPr>
          <w:szCs w:val="28"/>
        </w:rPr>
      </w:pPr>
      <w:r w:rsidRPr="00987447">
        <w:rPr>
          <w:szCs w:val="28"/>
        </w:rPr>
        <w:t>[5] LangChain Contributors. (2024). "LangChain Documentation." Available at: https://docs.langchain.com/</w:t>
      </w:r>
    </w:p>
    <w:p w14:paraId="6D7613A2" w14:textId="77777777" w:rsidR="00AA2DE1" w:rsidRPr="00987447" w:rsidRDefault="00000000">
      <w:pPr>
        <w:spacing w:after="80"/>
        <w:rPr>
          <w:szCs w:val="28"/>
        </w:rPr>
      </w:pPr>
      <w:r w:rsidRPr="00987447">
        <w:rPr>
          <w:szCs w:val="28"/>
        </w:rPr>
        <w:t>[6] Chroma. (2024). "ChromaDB Documentation." Available at: https://docs.trychroma.com/</w:t>
      </w:r>
    </w:p>
    <w:p w14:paraId="65DC1553" w14:textId="77777777" w:rsidR="00AA2DE1" w:rsidRPr="00987447" w:rsidRDefault="00000000">
      <w:pPr>
        <w:spacing w:after="80"/>
        <w:rPr>
          <w:szCs w:val="28"/>
        </w:rPr>
      </w:pPr>
      <w:r w:rsidRPr="00987447">
        <w:rPr>
          <w:szCs w:val="28"/>
        </w:rPr>
        <w:t>[7] OpenAI. (2024). "OpenAI API Documentation." Available at: https://platform.openai.com/docs/</w:t>
      </w:r>
    </w:p>
    <w:p w14:paraId="472B0B83" w14:textId="77777777" w:rsidR="00AA2DE1" w:rsidRPr="00987447" w:rsidRDefault="00000000">
      <w:pPr>
        <w:spacing w:after="80"/>
        <w:rPr>
          <w:szCs w:val="28"/>
        </w:rPr>
      </w:pPr>
      <w:r w:rsidRPr="00987447">
        <w:rPr>
          <w:szCs w:val="28"/>
        </w:rPr>
        <w:t>[8] ReportLab. (2023). "ReportLab User Guide." Available at: https://www.reportlab.com/docs/</w:t>
      </w:r>
    </w:p>
    <w:p w14:paraId="59656BD1" w14:textId="77777777" w:rsidR="00AA2DE1" w:rsidRPr="00987447" w:rsidRDefault="00000000">
      <w:pPr>
        <w:spacing w:after="80"/>
        <w:rPr>
          <w:szCs w:val="28"/>
        </w:rPr>
      </w:pPr>
      <w:r w:rsidRPr="00987447">
        <w:rPr>
          <w:szCs w:val="28"/>
        </w:rPr>
        <w:t>[9] Lewis, P. et al. (2020). "Retrieval-Augmented Generation for Knowledge-Intensive NLP Tasks." NeurIPS 2020.</w:t>
      </w:r>
    </w:p>
    <w:p w14:paraId="22E618DA" w14:textId="77777777" w:rsidR="00AA2DE1" w:rsidRPr="00987447" w:rsidRDefault="00000000">
      <w:pPr>
        <w:spacing w:after="80"/>
        <w:rPr>
          <w:szCs w:val="28"/>
        </w:rPr>
      </w:pPr>
      <w:r w:rsidRPr="00987447">
        <w:rPr>
          <w:szCs w:val="28"/>
        </w:rPr>
        <w:t>[10] Vaswani, A. et al. (2017). "Attention Is All You Need." NeurIPS 2017.</w:t>
      </w:r>
    </w:p>
    <w:p w14:paraId="70543A8F" w14:textId="77777777" w:rsidR="00AA2DE1" w:rsidRPr="00987447" w:rsidRDefault="00000000">
      <w:pPr>
        <w:spacing w:after="80"/>
        <w:rPr>
          <w:szCs w:val="28"/>
        </w:rPr>
      </w:pPr>
      <w:r w:rsidRPr="00987447">
        <w:rPr>
          <w:szCs w:val="28"/>
        </w:rPr>
        <w:t>[11] SQLAlchemy Contributors. (2023). "SQLAlchemy Documentation." Available at: https://docs.sqlalchemy.org/</w:t>
      </w:r>
    </w:p>
    <w:p w14:paraId="6A577835" w14:textId="77777777" w:rsidR="00AA2DE1" w:rsidRPr="00987447" w:rsidRDefault="00000000">
      <w:pPr>
        <w:spacing w:after="80"/>
        <w:rPr>
          <w:szCs w:val="28"/>
        </w:rPr>
      </w:pPr>
      <w:r w:rsidRPr="00987447">
        <w:rPr>
          <w:szCs w:val="28"/>
        </w:rPr>
        <w:t>[12] Tailwind Labs. (2024). "Tailwind CSS Documentation." Available at: https://tailwindcss.com/docs</w:t>
      </w:r>
    </w:p>
    <w:p w14:paraId="38AB77A0" w14:textId="77777777" w:rsidR="00AA2DE1" w:rsidRPr="00987447" w:rsidRDefault="00000000">
      <w:pPr>
        <w:spacing w:after="80"/>
        <w:rPr>
          <w:szCs w:val="28"/>
        </w:rPr>
      </w:pPr>
      <w:r w:rsidRPr="00987447">
        <w:rPr>
          <w:szCs w:val="28"/>
        </w:rPr>
        <w:t>[13] World Commerce &amp; Contracting. (2023). "The Cost of Poor Contract Management."</w:t>
      </w:r>
    </w:p>
    <w:p w14:paraId="2518FDF5" w14:textId="77777777" w:rsidR="00AA2DE1" w:rsidRPr="00987447" w:rsidRDefault="00000000">
      <w:pPr>
        <w:spacing w:after="80"/>
        <w:rPr>
          <w:szCs w:val="28"/>
        </w:rPr>
      </w:pPr>
      <w:r w:rsidRPr="00987447">
        <w:rPr>
          <w:szCs w:val="28"/>
        </w:rPr>
        <w:lastRenderedPageBreak/>
        <w:t>[14] Devlin, J. et al. (2019). "BERT: Pre-training of Deep Bidirectional Transformers." NAACL 2019.</w:t>
      </w:r>
    </w:p>
    <w:p w14:paraId="4AD368C2" w14:textId="77777777" w:rsidR="00AA2DE1" w:rsidRPr="00987447" w:rsidRDefault="00000000">
      <w:pPr>
        <w:spacing w:after="80"/>
        <w:rPr>
          <w:szCs w:val="28"/>
        </w:rPr>
      </w:pPr>
      <w:r w:rsidRPr="00987447">
        <w:rPr>
          <w:szCs w:val="28"/>
        </w:rPr>
        <w:t>[15] Brown, T. et al. (2020). "Language Models are Few-Shot Learners." NeurIPS 2020.</w:t>
      </w:r>
    </w:p>
    <w:p w14:paraId="2B66C2A1" w14:textId="77777777" w:rsidR="00AA2DE1" w:rsidRPr="00987447" w:rsidRDefault="00000000">
      <w:pPr>
        <w:rPr>
          <w:szCs w:val="28"/>
        </w:rPr>
      </w:pPr>
      <w:r w:rsidRPr="00987447">
        <w:rPr>
          <w:szCs w:val="28"/>
        </w:rPr>
        <w:br w:type="page"/>
      </w:r>
    </w:p>
    <w:p w14:paraId="20456066" w14:textId="77777777" w:rsidR="00AA2DE1" w:rsidRPr="00987447" w:rsidRDefault="00000000">
      <w:pPr>
        <w:pStyle w:val="Heading1"/>
      </w:pPr>
      <w:r w:rsidRPr="00987447">
        <w:rPr>
          <w:rFonts w:ascii="Times New Roman" w:hAnsi="Times New Roman"/>
          <w:color w:val="000000"/>
          <w:sz w:val="32"/>
        </w:rPr>
        <w:lastRenderedPageBreak/>
        <w:t>APPENDIX</w:t>
      </w:r>
    </w:p>
    <w:p w14:paraId="208FEE97" w14:textId="77777777" w:rsidR="00AA2DE1" w:rsidRPr="00987447" w:rsidRDefault="00000000">
      <w:pPr>
        <w:pStyle w:val="Heading2"/>
        <w:rPr>
          <w:sz w:val="28"/>
          <w:szCs w:val="28"/>
        </w:rPr>
      </w:pPr>
      <w:r w:rsidRPr="00987447">
        <w:rPr>
          <w:rFonts w:ascii="Times New Roman" w:hAnsi="Times New Roman"/>
          <w:color w:val="000000"/>
          <w:sz w:val="32"/>
          <w:szCs w:val="28"/>
        </w:rPr>
        <w:t>A.1 Sample API Response — Upload Endpoint</w:t>
      </w:r>
    </w:p>
    <w:p w14:paraId="4CC0DFE9" w14:textId="77777777" w:rsidR="00AA2DE1" w:rsidRPr="00987447" w:rsidRDefault="00000000">
      <w:pPr>
        <w:spacing w:after="120"/>
        <w:rPr>
          <w:szCs w:val="28"/>
        </w:rPr>
      </w:pPr>
      <w:r w:rsidRPr="00987447">
        <w:rPr>
          <w:szCs w:val="28"/>
        </w:rPr>
        <w:t>{</w:t>
      </w:r>
      <w:r w:rsidRPr="00987447">
        <w:rPr>
          <w:szCs w:val="28"/>
        </w:rPr>
        <w:br/>
        <w:t xml:space="preserve">  "message": "File uploaded and analyzed successfully.",</w:t>
      </w:r>
      <w:r w:rsidRPr="00987447">
        <w:rPr>
          <w:szCs w:val="28"/>
        </w:rPr>
        <w:br/>
        <w:t xml:space="preserve">  "contract_id": 6,</w:t>
      </w:r>
      <w:r w:rsidRPr="00987447">
        <w:rPr>
          <w:szCs w:val="28"/>
        </w:rPr>
        <w:br/>
        <w:t xml:space="preserve">  "status": "completed",</w:t>
      </w:r>
      <w:r w:rsidRPr="00987447">
        <w:rPr>
          <w:szCs w:val="28"/>
        </w:rPr>
        <w:br/>
        <w:t xml:space="preserve">  "risk_score": 72.3,</w:t>
      </w:r>
      <w:r w:rsidRPr="00987447">
        <w:rPr>
          <w:szCs w:val="28"/>
        </w:rPr>
        <w:br/>
        <w:t xml:space="preserve">  "risk_tier": "HIGH"</w:t>
      </w:r>
      <w:r w:rsidRPr="00987447">
        <w:rPr>
          <w:szCs w:val="28"/>
        </w:rPr>
        <w:br/>
        <w:t>}</w:t>
      </w:r>
    </w:p>
    <w:p w14:paraId="1E5ACB4F" w14:textId="77777777" w:rsidR="00AA2DE1" w:rsidRPr="00987447" w:rsidRDefault="00000000">
      <w:pPr>
        <w:pStyle w:val="Heading2"/>
        <w:rPr>
          <w:sz w:val="28"/>
          <w:szCs w:val="28"/>
        </w:rPr>
      </w:pPr>
      <w:r w:rsidRPr="00987447">
        <w:rPr>
          <w:rFonts w:ascii="Times New Roman" w:hAnsi="Times New Roman"/>
          <w:color w:val="000000"/>
          <w:sz w:val="32"/>
          <w:szCs w:val="28"/>
        </w:rPr>
        <w:t>A.2 Sample Risk Finding Output</w:t>
      </w:r>
    </w:p>
    <w:p w14:paraId="1C364B20" w14:textId="77777777" w:rsidR="00AA2DE1" w:rsidRPr="00987447" w:rsidRDefault="00000000">
      <w:pPr>
        <w:spacing w:after="120"/>
        <w:rPr>
          <w:szCs w:val="28"/>
        </w:rPr>
      </w:pPr>
      <w:r w:rsidRPr="00987447">
        <w:rPr>
          <w:szCs w:val="28"/>
        </w:rPr>
        <w:t>{</w:t>
      </w:r>
      <w:r w:rsidRPr="00987447">
        <w:rPr>
          <w:szCs w:val="28"/>
        </w:rPr>
        <w:br/>
        <w:t xml:space="preserve">  "rule_id": "RULE_INDEMNITY_UNCAPPED",</w:t>
      </w:r>
      <w:r w:rsidRPr="00987447">
        <w:rPr>
          <w:szCs w:val="28"/>
        </w:rPr>
        <w:br/>
        <w:t xml:space="preserve">  "category": "Indemnity",</w:t>
      </w:r>
      <w:r w:rsidRPr="00987447">
        <w:rPr>
          <w:szCs w:val="28"/>
        </w:rPr>
        <w:br/>
        <w:t xml:space="preserve">  "title": "Broad or Uncapped Indemnification",</w:t>
      </w:r>
      <w:r w:rsidRPr="00987447">
        <w:rPr>
          <w:szCs w:val="28"/>
        </w:rPr>
        <w:br/>
        <w:t xml:space="preserve">  "risk_level": "HIGH",</w:t>
      </w:r>
      <w:r w:rsidRPr="00987447">
        <w:rPr>
          <w:szCs w:val="28"/>
        </w:rPr>
        <w:br/>
        <w:t xml:space="preserve">  "score": 85,</w:t>
      </w:r>
      <w:r w:rsidRPr="00987447">
        <w:rPr>
          <w:szCs w:val="28"/>
        </w:rPr>
        <w:br/>
        <w:t xml:space="preserve">  "confidence": 90,</w:t>
      </w:r>
      <w:r w:rsidRPr="00987447">
        <w:rPr>
          <w:szCs w:val="28"/>
        </w:rPr>
        <w:br/>
        <w:t xml:space="preserve">  "explanation": "The clause requires broad indemnification covering any and all losses...",</w:t>
      </w:r>
      <w:r w:rsidRPr="00987447">
        <w:rPr>
          <w:szCs w:val="28"/>
        </w:rPr>
        <w:br/>
        <w:t xml:space="preserve">  "business_impact": "Severe financial exposure if a third-party claim arises...",</w:t>
      </w:r>
      <w:r w:rsidRPr="00987447">
        <w:rPr>
          <w:szCs w:val="28"/>
        </w:rPr>
        <w:br/>
        <w:t xml:space="preserve">  "redline_suggestion": "Replace broad wording with: Each party shall indemnify..."</w:t>
      </w:r>
      <w:r w:rsidRPr="00987447">
        <w:rPr>
          <w:szCs w:val="28"/>
        </w:rPr>
        <w:br/>
        <w:t>}</w:t>
      </w:r>
    </w:p>
    <w:p w14:paraId="69ECD1A8" w14:textId="77777777" w:rsidR="00AA2DE1" w:rsidRPr="00987447" w:rsidRDefault="00000000">
      <w:pPr>
        <w:pStyle w:val="Heading2"/>
        <w:rPr>
          <w:sz w:val="28"/>
          <w:szCs w:val="28"/>
        </w:rPr>
      </w:pPr>
      <w:r w:rsidRPr="00987447">
        <w:rPr>
          <w:rFonts w:ascii="Times New Roman" w:hAnsi="Times New Roman"/>
          <w:color w:val="000000"/>
          <w:sz w:val="32"/>
          <w:szCs w:val="28"/>
        </w:rPr>
        <w:t>A.3 Environment Configuration</w:t>
      </w:r>
    </w:p>
    <w:p w14:paraId="3D33FB5D" w14:textId="77777777" w:rsidR="00AA2DE1" w:rsidRPr="00987447" w:rsidRDefault="00000000">
      <w:pPr>
        <w:spacing w:after="120"/>
        <w:rPr>
          <w:szCs w:val="28"/>
        </w:rPr>
      </w:pPr>
      <w:r w:rsidRPr="00987447">
        <w:rPr>
          <w:szCs w:val="28"/>
        </w:rPr>
        <w:t>PROJECT_NAME=CONTRACTAI</w:t>
      </w:r>
      <w:r w:rsidRPr="00987447">
        <w:rPr>
          <w:szCs w:val="28"/>
        </w:rPr>
        <w:br/>
        <w:t>API_V1_STR=/api</w:t>
      </w:r>
      <w:r w:rsidRPr="00987447">
        <w:rPr>
          <w:szCs w:val="28"/>
        </w:rPr>
        <w:br/>
      </w:r>
      <w:r w:rsidRPr="00987447">
        <w:rPr>
          <w:szCs w:val="28"/>
        </w:rPr>
        <w:lastRenderedPageBreak/>
        <w:t>DATABASE_URL=sqlite:///./storage/contract_ai.db</w:t>
      </w:r>
      <w:r w:rsidRPr="00987447">
        <w:rPr>
          <w:szCs w:val="28"/>
        </w:rPr>
        <w:br/>
        <w:t>STORAGE_DIR=./storage</w:t>
      </w:r>
      <w:r w:rsidRPr="00987447">
        <w:rPr>
          <w:szCs w:val="28"/>
        </w:rPr>
        <w:br/>
        <w:t>UPLOAD_DIR=./storage/uploads</w:t>
      </w:r>
      <w:r w:rsidRPr="00987447">
        <w:rPr>
          <w:szCs w:val="28"/>
        </w:rPr>
        <w:br/>
        <w:t>REPORT_DIR=./storage/reports</w:t>
      </w:r>
      <w:r w:rsidRPr="00987447">
        <w:rPr>
          <w:szCs w:val="28"/>
        </w:rPr>
        <w:br/>
        <w:t>VECTOR_DB_DIR=./storage/vector_db</w:t>
      </w:r>
      <w:r w:rsidRPr="00987447">
        <w:rPr>
          <w:szCs w:val="28"/>
        </w:rPr>
        <w:br/>
        <w:t>OPENAI_API_KEY=  (optional)</w:t>
      </w:r>
      <w:r w:rsidRPr="00987447">
        <w:rPr>
          <w:szCs w:val="28"/>
        </w:rPr>
        <w:br/>
        <w:t>OPENAI_MODEL=gpt-4o-mini</w:t>
      </w:r>
      <w:r w:rsidRPr="00987447">
        <w:rPr>
          <w:szCs w:val="28"/>
        </w:rPr>
        <w:br/>
        <w:t>WEIGHT_RULES=0.40</w:t>
      </w:r>
      <w:r w:rsidRPr="00987447">
        <w:rPr>
          <w:szCs w:val="28"/>
        </w:rPr>
        <w:br/>
        <w:t>WEIGHT_LLM=0.40</w:t>
      </w:r>
      <w:r w:rsidRPr="00987447">
        <w:rPr>
          <w:szCs w:val="28"/>
        </w:rPr>
        <w:br/>
        <w:t>WEIGHT_RAG=0.20</w:t>
      </w:r>
    </w:p>
    <w:p w14:paraId="0E3EF6C1" w14:textId="77777777" w:rsidR="00AA2DE1" w:rsidRPr="00987447" w:rsidRDefault="00000000">
      <w:pPr>
        <w:pStyle w:val="Heading2"/>
        <w:rPr>
          <w:sz w:val="28"/>
          <w:szCs w:val="28"/>
        </w:rPr>
      </w:pPr>
      <w:r w:rsidRPr="00987447">
        <w:rPr>
          <w:rFonts w:ascii="Times New Roman" w:hAnsi="Times New Roman"/>
          <w:color w:val="000000"/>
          <w:sz w:val="32"/>
          <w:szCs w:val="28"/>
        </w:rPr>
        <w:t>A.4 Running the Application</w:t>
      </w:r>
    </w:p>
    <w:p w14:paraId="208D0708" w14:textId="77777777" w:rsidR="00AA2DE1" w:rsidRPr="00987447" w:rsidRDefault="00000000">
      <w:pPr>
        <w:spacing w:after="120"/>
        <w:rPr>
          <w:szCs w:val="28"/>
        </w:rPr>
      </w:pPr>
      <w:r w:rsidRPr="00987447">
        <w:rPr>
          <w:szCs w:val="28"/>
        </w:rPr>
        <w:t>Backend:</w:t>
      </w:r>
      <w:r w:rsidRPr="00987447">
        <w:rPr>
          <w:szCs w:val="28"/>
        </w:rPr>
        <w:br/>
        <w:t xml:space="preserve">  cd project</w:t>
      </w:r>
      <w:r w:rsidRPr="00987447">
        <w:rPr>
          <w:szCs w:val="28"/>
        </w:rPr>
        <w:br/>
        <w:t xml:space="preserve">  .venv\Scripts\activate</w:t>
      </w:r>
      <w:r w:rsidRPr="00987447">
        <w:rPr>
          <w:szCs w:val="28"/>
        </w:rPr>
        <w:br/>
        <w:t xml:space="preserve">  python -m uvicorn app.main:app --host 127.0.0.1 --port 8000 --reload</w:t>
      </w:r>
      <w:r w:rsidRPr="00987447">
        <w:rPr>
          <w:szCs w:val="28"/>
        </w:rPr>
        <w:br/>
      </w:r>
      <w:r w:rsidRPr="00987447">
        <w:rPr>
          <w:szCs w:val="28"/>
        </w:rPr>
        <w:br/>
        <w:t>Frontend:</w:t>
      </w:r>
      <w:r w:rsidRPr="00987447">
        <w:rPr>
          <w:szCs w:val="28"/>
        </w:rPr>
        <w:br/>
        <w:t xml:space="preserve">  cd frontend</w:t>
      </w:r>
      <w:r w:rsidRPr="00987447">
        <w:rPr>
          <w:szCs w:val="28"/>
        </w:rPr>
        <w:br/>
        <w:t xml:space="preserve">  npm install</w:t>
      </w:r>
      <w:r w:rsidRPr="00987447">
        <w:rPr>
          <w:szCs w:val="28"/>
        </w:rPr>
        <w:br/>
        <w:t xml:space="preserve">  npm run dev</w:t>
      </w:r>
      <w:r w:rsidRPr="00987447">
        <w:rPr>
          <w:szCs w:val="28"/>
        </w:rPr>
        <w:br/>
      </w:r>
      <w:r w:rsidRPr="00987447">
        <w:rPr>
          <w:szCs w:val="28"/>
        </w:rPr>
        <w:br/>
        <w:t>Access: http://localhost:5173/</w:t>
      </w:r>
      <w:r w:rsidRPr="00987447">
        <w:rPr>
          <w:szCs w:val="28"/>
        </w:rPr>
        <w:br/>
        <w:t>API Docs: http://localhost:8000/docs</w:t>
      </w:r>
    </w:p>
    <w:sectPr w:rsidR="00AA2DE1" w:rsidRPr="00987447" w:rsidSect="00034616">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0885676">
    <w:abstractNumId w:val="8"/>
  </w:num>
  <w:num w:numId="2" w16cid:durableId="1891107320">
    <w:abstractNumId w:val="6"/>
  </w:num>
  <w:num w:numId="3" w16cid:durableId="102846174">
    <w:abstractNumId w:val="5"/>
  </w:num>
  <w:num w:numId="4" w16cid:durableId="623464073">
    <w:abstractNumId w:val="4"/>
  </w:num>
  <w:num w:numId="5" w16cid:durableId="151024883">
    <w:abstractNumId w:val="7"/>
  </w:num>
  <w:num w:numId="6" w16cid:durableId="2141485614">
    <w:abstractNumId w:val="3"/>
  </w:num>
  <w:num w:numId="7" w16cid:durableId="1877621985">
    <w:abstractNumId w:val="2"/>
  </w:num>
  <w:num w:numId="8" w16cid:durableId="1922327084">
    <w:abstractNumId w:val="1"/>
  </w:num>
  <w:num w:numId="9" w16cid:durableId="111583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A70"/>
    <w:rsid w:val="00526910"/>
    <w:rsid w:val="008A65CD"/>
    <w:rsid w:val="00987447"/>
    <w:rsid w:val="00AA1D8D"/>
    <w:rsid w:val="00AA2DE1"/>
    <w:rsid w:val="00B47730"/>
    <w:rsid w:val="00BC2139"/>
    <w:rsid w:val="00CB0664"/>
    <w:rsid w:val="00D4071B"/>
    <w:rsid w:val="00DD303E"/>
    <w:rsid w:val="00F37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A8D02E-E750-4EBD-8DD6-3912672E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64</Pages>
  <Words>7232</Words>
  <Characters>41228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yadav</cp:lastModifiedBy>
  <cp:revision>7</cp:revision>
  <dcterms:created xsi:type="dcterms:W3CDTF">2013-12-23T23:15:00Z</dcterms:created>
  <dcterms:modified xsi:type="dcterms:W3CDTF">2026-09-26T02:38:00Z</dcterms:modified>
  <cp:category/>
</cp:coreProperties>
</file>