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92353" w14:textId="7B72C79D" w:rsidR="00655A82" w:rsidRDefault="00655A82">
      <w:pPr>
        <w:rPr>
          <w:b/>
          <w:bCs/>
          <w:sz w:val="28"/>
          <w:szCs w:val="28"/>
          <w:u w:val="single"/>
        </w:rPr>
      </w:pPr>
      <w:r w:rsidRPr="00655A82">
        <w:rPr>
          <w:b/>
          <w:bCs/>
          <w:sz w:val="28"/>
          <w:szCs w:val="28"/>
          <w:u w:val="single"/>
        </w:rPr>
        <w:t>Non-functional requirements</w:t>
      </w:r>
    </w:p>
    <w:p w14:paraId="3C80C3A4" w14:textId="5FCC0A43" w:rsidR="00655A82" w:rsidRPr="00655A82" w:rsidRDefault="00655A82" w:rsidP="00655A82">
      <w:pPr>
        <w:rPr>
          <w:b/>
          <w:bCs/>
          <w:sz w:val="28"/>
          <w:szCs w:val="28"/>
        </w:rPr>
      </w:pPr>
      <w:r>
        <w:rPr>
          <w:b/>
          <w:bCs/>
          <w:sz w:val="28"/>
          <w:szCs w:val="28"/>
        </w:rPr>
        <w:t xml:space="preserve">1. </w:t>
      </w:r>
      <w:r w:rsidRPr="00655A82">
        <w:rPr>
          <w:b/>
          <w:bCs/>
          <w:sz w:val="28"/>
          <w:szCs w:val="28"/>
        </w:rPr>
        <w:t>Transactional Scenarios and Design Decisions</w:t>
      </w:r>
    </w:p>
    <w:p w14:paraId="4FE1AF0D" w14:textId="2EB48D80" w:rsidR="00655A82" w:rsidRDefault="00655A82" w:rsidP="00655A82">
      <w:pPr>
        <w:rPr>
          <w:sz w:val="28"/>
          <w:szCs w:val="28"/>
        </w:rPr>
      </w:pPr>
      <w:r>
        <w:rPr>
          <w:b/>
          <w:bCs/>
          <w:sz w:val="28"/>
          <w:szCs w:val="28"/>
        </w:rPr>
        <w:t xml:space="preserve">Scenario 1: </w:t>
      </w:r>
      <w:r w:rsidRPr="00655A82">
        <w:rPr>
          <w:b/>
          <w:bCs/>
          <w:sz w:val="28"/>
          <w:szCs w:val="28"/>
        </w:rPr>
        <w:t>Booking a Movie Ticket (B2C)</w:t>
      </w:r>
      <w:r w:rsidRPr="00655A82">
        <w:rPr>
          <w:sz w:val="28"/>
          <w:szCs w:val="28"/>
        </w:rPr>
        <w:t>:</w:t>
      </w:r>
    </w:p>
    <w:p w14:paraId="3AF3165A" w14:textId="3C25E164" w:rsidR="00A6744A" w:rsidRPr="00A6744A" w:rsidRDefault="00A6744A" w:rsidP="00A6744A">
      <w:pPr>
        <w:rPr>
          <w:sz w:val="28"/>
          <w:szCs w:val="28"/>
        </w:rPr>
      </w:pPr>
      <w:r w:rsidRPr="00A6744A">
        <w:rPr>
          <w:sz w:val="28"/>
          <w:szCs w:val="28"/>
        </w:rPr>
        <w:t>The user picks the movie, theatre, date, and seat.</w:t>
      </w:r>
    </w:p>
    <w:p w14:paraId="4D4C7556" w14:textId="77777777" w:rsidR="00A6744A" w:rsidRDefault="00A6744A" w:rsidP="00A6744A">
      <w:pPr>
        <w:rPr>
          <w:sz w:val="28"/>
          <w:szCs w:val="28"/>
        </w:rPr>
      </w:pPr>
      <w:r w:rsidRPr="00A6744A">
        <w:rPr>
          <w:sz w:val="28"/>
          <w:szCs w:val="28"/>
        </w:rPr>
        <w:t xml:space="preserve">Payment is processed, and the ticket is confirmed. </w:t>
      </w:r>
    </w:p>
    <w:p w14:paraId="2D98E5EA" w14:textId="77777777" w:rsidR="00A6744A" w:rsidRDefault="00A6744A" w:rsidP="00A6744A">
      <w:pPr>
        <w:rPr>
          <w:sz w:val="28"/>
          <w:szCs w:val="28"/>
        </w:rPr>
      </w:pPr>
      <w:r w:rsidRPr="00A6744A">
        <w:rPr>
          <w:sz w:val="28"/>
          <w:szCs w:val="28"/>
        </w:rPr>
        <w:t>Kafka (or event-driven design) helps the system communicate between services without them being tightly connected.</w:t>
      </w:r>
    </w:p>
    <w:p w14:paraId="53A78C0A" w14:textId="2ADB2F02" w:rsidR="00A6744A" w:rsidRDefault="00A6744A" w:rsidP="00A6744A">
      <w:pPr>
        <w:rPr>
          <w:sz w:val="28"/>
          <w:szCs w:val="28"/>
        </w:rPr>
      </w:pPr>
      <w:r w:rsidRPr="00A6744A">
        <w:rPr>
          <w:sz w:val="28"/>
          <w:szCs w:val="28"/>
        </w:rPr>
        <w:t xml:space="preserve">If the payment fails, the reservation is </w:t>
      </w:r>
      <w:r w:rsidRPr="00A6744A">
        <w:rPr>
          <w:sz w:val="28"/>
          <w:szCs w:val="28"/>
        </w:rPr>
        <w:t>cancelled</w:t>
      </w:r>
      <w:r w:rsidRPr="00A6744A">
        <w:rPr>
          <w:sz w:val="28"/>
          <w:szCs w:val="28"/>
        </w:rPr>
        <w:t xml:space="preserve"> to keep things consistent</w:t>
      </w:r>
      <w:r>
        <w:rPr>
          <w:sz w:val="28"/>
          <w:szCs w:val="28"/>
        </w:rPr>
        <w:t xml:space="preserve"> (ROLLBACK)</w:t>
      </w:r>
      <w:r w:rsidRPr="00A6744A">
        <w:rPr>
          <w:sz w:val="28"/>
          <w:szCs w:val="28"/>
        </w:rPr>
        <w:t>.</w:t>
      </w:r>
    </w:p>
    <w:p w14:paraId="680FDFBE" w14:textId="65504658" w:rsidR="00655A82" w:rsidRPr="00655A82" w:rsidRDefault="00655A82" w:rsidP="00A6744A">
      <w:pPr>
        <w:rPr>
          <w:sz w:val="28"/>
          <w:szCs w:val="28"/>
        </w:rPr>
      </w:pPr>
      <w:r>
        <w:rPr>
          <w:b/>
          <w:bCs/>
          <w:sz w:val="28"/>
          <w:szCs w:val="28"/>
        </w:rPr>
        <w:t xml:space="preserve">Scenario </w:t>
      </w:r>
      <w:r>
        <w:rPr>
          <w:b/>
          <w:bCs/>
          <w:sz w:val="28"/>
          <w:szCs w:val="28"/>
        </w:rPr>
        <w:t xml:space="preserve">2: </w:t>
      </w:r>
      <w:r w:rsidRPr="00655A82">
        <w:rPr>
          <w:b/>
          <w:bCs/>
          <w:sz w:val="28"/>
          <w:szCs w:val="28"/>
        </w:rPr>
        <w:t>Booking a Movie Ticket (B2B)</w:t>
      </w:r>
      <w:r w:rsidRPr="00655A82">
        <w:rPr>
          <w:sz w:val="28"/>
          <w:szCs w:val="28"/>
        </w:rPr>
        <w:t>:</w:t>
      </w:r>
    </w:p>
    <w:p w14:paraId="22BCAE6C" w14:textId="195FD672" w:rsidR="00A6744A" w:rsidRPr="00A6744A" w:rsidRDefault="00A6744A" w:rsidP="00A6744A">
      <w:pPr>
        <w:rPr>
          <w:sz w:val="28"/>
          <w:szCs w:val="28"/>
        </w:rPr>
      </w:pPr>
      <w:r w:rsidRPr="00A6744A">
        <w:rPr>
          <w:sz w:val="28"/>
          <w:szCs w:val="28"/>
        </w:rPr>
        <w:t>Theatre partners can book tickets for customers.</w:t>
      </w:r>
    </w:p>
    <w:p w14:paraId="6A50A35B" w14:textId="77777777" w:rsidR="00A6744A" w:rsidRDefault="00A6744A" w:rsidP="00A6744A">
      <w:pPr>
        <w:rPr>
          <w:sz w:val="28"/>
          <w:szCs w:val="28"/>
        </w:rPr>
      </w:pPr>
      <w:r w:rsidRPr="00A6744A">
        <w:rPr>
          <w:sz w:val="28"/>
          <w:szCs w:val="28"/>
        </w:rPr>
        <w:t>Once the payment is completed, they receive a confirmation.</w:t>
      </w:r>
    </w:p>
    <w:p w14:paraId="437B5387" w14:textId="614334E2" w:rsidR="00655A82" w:rsidRPr="00655A82" w:rsidRDefault="00655A82" w:rsidP="00A6744A">
      <w:pPr>
        <w:rPr>
          <w:sz w:val="28"/>
          <w:szCs w:val="28"/>
        </w:rPr>
      </w:pPr>
      <w:r w:rsidRPr="00655A82">
        <w:rPr>
          <w:b/>
          <w:bCs/>
          <w:sz w:val="28"/>
          <w:szCs w:val="28"/>
        </w:rPr>
        <w:t>Cancellations/Refunds</w:t>
      </w:r>
      <w:r w:rsidRPr="00655A82">
        <w:rPr>
          <w:sz w:val="28"/>
          <w:szCs w:val="28"/>
        </w:rPr>
        <w:t>:</w:t>
      </w:r>
    </w:p>
    <w:p w14:paraId="6D404685" w14:textId="77777777" w:rsidR="00655A82" w:rsidRPr="00655A82" w:rsidRDefault="00655A82" w:rsidP="00655A82">
      <w:pPr>
        <w:rPr>
          <w:sz w:val="28"/>
          <w:szCs w:val="28"/>
        </w:rPr>
      </w:pPr>
      <w:r w:rsidRPr="00655A82">
        <w:rPr>
          <w:sz w:val="28"/>
          <w:szCs w:val="28"/>
        </w:rPr>
        <w:t>Users can cancel tickets. If the cancellation is successful, a refund is processed.</w:t>
      </w:r>
    </w:p>
    <w:p w14:paraId="55DE4C68" w14:textId="77777777" w:rsidR="00655A82" w:rsidRPr="00655A82" w:rsidRDefault="00655A82" w:rsidP="00655A82">
      <w:pPr>
        <w:rPr>
          <w:sz w:val="28"/>
          <w:szCs w:val="28"/>
        </w:rPr>
      </w:pPr>
      <w:r w:rsidRPr="00655A82">
        <w:rPr>
          <w:b/>
          <w:bCs/>
          <w:sz w:val="28"/>
          <w:szCs w:val="28"/>
        </w:rPr>
        <w:t>Design Decisions</w:t>
      </w:r>
      <w:r w:rsidRPr="00655A82">
        <w:rPr>
          <w:sz w:val="28"/>
          <w:szCs w:val="28"/>
        </w:rPr>
        <w:t>:</w:t>
      </w:r>
    </w:p>
    <w:p w14:paraId="58CFB6FA" w14:textId="77777777" w:rsidR="00A6744A" w:rsidRPr="00A6744A" w:rsidRDefault="00A6744A" w:rsidP="00A6744A">
      <w:pPr>
        <w:rPr>
          <w:sz w:val="28"/>
          <w:szCs w:val="28"/>
        </w:rPr>
      </w:pPr>
      <w:r w:rsidRPr="00A6744A">
        <w:rPr>
          <w:b/>
          <w:bCs/>
          <w:sz w:val="28"/>
          <w:szCs w:val="28"/>
        </w:rPr>
        <w:t>Event-Driven Architecture</w:t>
      </w:r>
      <w:r w:rsidRPr="00A6744A">
        <w:rPr>
          <w:sz w:val="28"/>
          <w:szCs w:val="28"/>
        </w:rPr>
        <w:t>: Use Kafka or another message broker to send messages between services (like booking, payment, and ticket confirmation) without making them wait for each other, allowing processes to run independently.</w:t>
      </w:r>
    </w:p>
    <w:p w14:paraId="33AB7A0D" w14:textId="77777777" w:rsidR="00A6744A" w:rsidRPr="00A6744A" w:rsidRDefault="00A6744A" w:rsidP="00A6744A">
      <w:pPr>
        <w:rPr>
          <w:sz w:val="28"/>
          <w:szCs w:val="28"/>
        </w:rPr>
      </w:pPr>
      <w:r w:rsidRPr="00A6744A">
        <w:rPr>
          <w:b/>
          <w:bCs/>
          <w:sz w:val="28"/>
          <w:szCs w:val="28"/>
        </w:rPr>
        <w:t>Saga Pattern</w:t>
      </w:r>
      <w:r w:rsidRPr="00A6744A">
        <w:rPr>
          <w:sz w:val="28"/>
          <w:szCs w:val="28"/>
        </w:rPr>
        <w:t>: A way to handle complex transactions that span multiple services. If something goes wrong (e.g., payment failure), it can automatically undo previous actions to maintain consistency.</w:t>
      </w:r>
    </w:p>
    <w:p w14:paraId="76BD4AFF" w14:textId="3297D16C" w:rsidR="00A6744A" w:rsidRPr="00655A82" w:rsidRDefault="00A6744A" w:rsidP="00655A82">
      <w:pPr>
        <w:rPr>
          <w:sz w:val="28"/>
          <w:szCs w:val="28"/>
        </w:rPr>
      </w:pPr>
      <w:r w:rsidRPr="00A6744A">
        <w:rPr>
          <w:b/>
          <w:bCs/>
          <w:sz w:val="28"/>
          <w:szCs w:val="28"/>
        </w:rPr>
        <w:t>Two-Phase Commit or Distributed Transactions</w:t>
      </w:r>
      <w:r w:rsidRPr="00A6744A">
        <w:rPr>
          <w:sz w:val="28"/>
          <w:szCs w:val="28"/>
        </w:rPr>
        <w:t>: A method used for critical services (like payment) to ensure everything happens correctly. It makes sure all parts of a transaction either succeed together or fail together, maintaining consistency across multiple systems.</w:t>
      </w:r>
    </w:p>
    <w:p w14:paraId="01AFF733" w14:textId="77777777" w:rsidR="00655A82" w:rsidRPr="00655A82" w:rsidRDefault="00655A82" w:rsidP="00655A82">
      <w:pPr>
        <w:rPr>
          <w:b/>
          <w:bCs/>
          <w:sz w:val="28"/>
          <w:szCs w:val="28"/>
        </w:rPr>
      </w:pPr>
      <w:r w:rsidRPr="00655A82">
        <w:rPr>
          <w:b/>
          <w:bCs/>
          <w:sz w:val="28"/>
          <w:szCs w:val="28"/>
        </w:rPr>
        <w:t>2. Integrating with Theatres Having Existing IT Systems and New Theatres (Localization)</w:t>
      </w:r>
    </w:p>
    <w:p w14:paraId="7F8E266E" w14:textId="77777777" w:rsidR="00D47E6A" w:rsidRDefault="00655A82" w:rsidP="00655A82">
      <w:pPr>
        <w:rPr>
          <w:sz w:val="28"/>
          <w:szCs w:val="28"/>
        </w:rPr>
      </w:pPr>
      <w:r w:rsidRPr="00655A82">
        <w:rPr>
          <w:b/>
          <w:bCs/>
          <w:sz w:val="28"/>
          <w:szCs w:val="28"/>
        </w:rPr>
        <w:lastRenderedPageBreak/>
        <w:t>Design Approach</w:t>
      </w:r>
      <w:r w:rsidRPr="00655A82">
        <w:rPr>
          <w:sz w:val="28"/>
          <w:szCs w:val="28"/>
        </w:rPr>
        <w:t>:</w:t>
      </w:r>
    </w:p>
    <w:p w14:paraId="7AA62ED0" w14:textId="0FB0753C" w:rsidR="00655A82" w:rsidRPr="00655A82" w:rsidRDefault="00655A82" w:rsidP="00655A82">
      <w:pPr>
        <w:rPr>
          <w:sz w:val="28"/>
          <w:szCs w:val="28"/>
        </w:rPr>
      </w:pPr>
      <w:r w:rsidRPr="00655A82">
        <w:rPr>
          <w:sz w:val="28"/>
          <w:szCs w:val="28"/>
        </w:rPr>
        <w:t xml:space="preserve">Use </w:t>
      </w:r>
      <w:r w:rsidRPr="00655A82">
        <w:rPr>
          <w:b/>
          <w:bCs/>
          <w:sz w:val="28"/>
          <w:szCs w:val="28"/>
        </w:rPr>
        <w:t>API-First Design</w:t>
      </w:r>
      <w:r w:rsidRPr="00655A82">
        <w:rPr>
          <w:sz w:val="28"/>
          <w:szCs w:val="28"/>
        </w:rPr>
        <w:t>: Expose well-documented APIs for integrating with external theatre systems.</w:t>
      </w:r>
    </w:p>
    <w:p w14:paraId="545ED600" w14:textId="77777777" w:rsidR="00655A82" w:rsidRPr="00655A82" w:rsidRDefault="00655A82" w:rsidP="00655A82">
      <w:pPr>
        <w:rPr>
          <w:sz w:val="28"/>
          <w:szCs w:val="28"/>
        </w:rPr>
      </w:pPr>
      <w:r w:rsidRPr="00655A82">
        <w:rPr>
          <w:b/>
          <w:bCs/>
          <w:sz w:val="28"/>
          <w:szCs w:val="28"/>
        </w:rPr>
        <w:t>Adapter Pattern</w:t>
      </w:r>
      <w:r w:rsidRPr="00655A82">
        <w:rPr>
          <w:sz w:val="28"/>
          <w:szCs w:val="28"/>
        </w:rPr>
        <w:t>: Implement adapters for integrating legacy theatre systems and new systems. This allows flexibility for different IT architectures and version upgrades.</w:t>
      </w:r>
    </w:p>
    <w:p w14:paraId="5544A254" w14:textId="77777777" w:rsidR="00655A82" w:rsidRPr="00655A82" w:rsidRDefault="00655A82" w:rsidP="00655A82">
      <w:pPr>
        <w:rPr>
          <w:sz w:val="28"/>
          <w:szCs w:val="28"/>
        </w:rPr>
      </w:pPr>
      <w:r w:rsidRPr="00655A82">
        <w:rPr>
          <w:b/>
          <w:bCs/>
          <w:sz w:val="28"/>
          <w:szCs w:val="28"/>
        </w:rPr>
        <w:t>Localization</w:t>
      </w:r>
      <w:r w:rsidRPr="00655A82">
        <w:rPr>
          <w:sz w:val="28"/>
          <w:szCs w:val="28"/>
        </w:rPr>
        <w:t>: For supporting multiple theatres in different regions, incorporate localization at the API layer:</w:t>
      </w:r>
    </w:p>
    <w:p w14:paraId="451452AC" w14:textId="77777777" w:rsidR="00655A82" w:rsidRPr="00655A82" w:rsidRDefault="00655A82" w:rsidP="00655A82">
      <w:pPr>
        <w:rPr>
          <w:sz w:val="28"/>
          <w:szCs w:val="28"/>
        </w:rPr>
      </w:pPr>
      <w:r w:rsidRPr="00655A82">
        <w:rPr>
          <w:sz w:val="28"/>
          <w:szCs w:val="28"/>
        </w:rPr>
        <w:t>Support multiple languages and movie listings based on geography.</w:t>
      </w:r>
    </w:p>
    <w:p w14:paraId="37B46860" w14:textId="77777777" w:rsidR="00655A82" w:rsidRPr="00655A82" w:rsidRDefault="00655A82" w:rsidP="00655A82">
      <w:pPr>
        <w:rPr>
          <w:sz w:val="28"/>
          <w:szCs w:val="28"/>
        </w:rPr>
      </w:pPr>
      <w:r w:rsidRPr="00655A82">
        <w:rPr>
          <w:sz w:val="28"/>
          <w:szCs w:val="28"/>
        </w:rPr>
        <w:t>Handle different time zones for movie show timings.</w:t>
      </w:r>
    </w:p>
    <w:p w14:paraId="04C18DE3" w14:textId="7E756C9F" w:rsidR="00655A82" w:rsidRPr="00655A82" w:rsidRDefault="00655A82" w:rsidP="00655A82">
      <w:pPr>
        <w:rPr>
          <w:sz w:val="28"/>
          <w:szCs w:val="28"/>
        </w:rPr>
      </w:pPr>
      <w:r w:rsidRPr="00655A82">
        <w:rPr>
          <w:b/>
          <w:bCs/>
          <w:sz w:val="28"/>
          <w:szCs w:val="28"/>
        </w:rPr>
        <w:t>Data Transformation</w:t>
      </w:r>
      <w:r w:rsidRPr="00655A82">
        <w:rPr>
          <w:sz w:val="28"/>
          <w:szCs w:val="28"/>
        </w:rPr>
        <w:t>: Implement transformation logic to convert legacy data formats to the platform's internal data format.</w:t>
      </w:r>
    </w:p>
    <w:p w14:paraId="106D01F4" w14:textId="77777777" w:rsidR="00655A82" w:rsidRPr="00655A82" w:rsidRDefault="00655A82" w:rsidP="00655A82">
      <w:pPr>
        <w:rPr>
          <w:b/>
          <w:bCs/>
          <w:sz w:val="28"/>
          <w:szCs w:val="28"/>
        </w:rPr>
      </w:pPr>
      <w:r w:rsidRPr="00655A82">
        <w:rPr>
          <w:b/>
          <w:bCs/>
          <w:sz w:val="28"/>
          <w:szCs w:val="28"/>
        </w:rPr>
        <w:t>3. Scaling to Multiple Cities, Countries, and Guaranteeing Platform Availability (99.99%)</w:t>
      </w:r>
    </w:p>
    <w:p w14:paraId="40F0A1DE" w14:textId="77777777" w:rsidR="00655A82" w:rsidRPr="00655A82" w:rsidRDefault="00655A82" w:rsidP="00655A82">
      <w:pPr>
        <w:rPr>
          <w:sz w:val="28"/>
          <w:szCs w:val="28"/>
        </w:rPr>
      </w:pPr>
      <w:r w:rsidRPr="00655A82">
        <w:rPr>
          <w:b/>
          <w:bCs/>
          <w:sz w:val="28"/>
          <w:szCs w:val="28"/>
        </w:rPr>
        <w:t>Scaling Strategy</w:t>
      </w:r>
      <w:r w:rsidRPr="00655A82">
        <w:rPr>
          <w:sz w:val="28"/>
          <w:szCs w:val="28"/>
        </w:rPr>
        <w:t>:</w:t>
      </w:r>
    </w:p>
    <w:p w14:paraId="6A7E8C46" w14:textId="77777777" w:rsidR="00655A82" w:rsidRPr="00655A82" w:rsidRDefault="00655A82" w:rsidP="00655A82">
      <w:pPr>
        <w:rPr>
          <w:sz w:val="28"/>
          <w:szCs w:val="28"/>
        </w:rPr>
      </w:pPr>
      <w:r w:rsidRPr="00655A82">
        <w:rPr>
          <w:b/>
          <w:bCs/>
          <w:sz w:val="28"/>
          <w:szCs w:val="28"/>
        </w:rPr>
        <w:t>Microservices Architecture</w:t>
      </w:r>
      <w:r w:rsidRPr="00655A82">
        <w:rPr>
          <w:sz w:val="28"/>
          <w:szCs w:val="28"/>
        </w:rPr>
        <w:t>: Break down the platform into smaller, independent services (e.g., Booking, Payment, Notification), each of which can scale independently based on demand.</w:t>
      </w:r>
    </w:p>
    <w:p w14:paraId="13D85657" w14:textId="77777777" w:rsidR="00655A82" w:rsidRPr="00655A82" w:rsidRDefault="00655A82" w:rsidP="00655A82">
      <w:pPr>
        <w:rPr>
          <w:sz w:val="28"/>
          <w:szCs w:val="28"/>
        </w:rPr>
      </w:pPr>
      <w:r w:rsidRPr="00655A82">
        <w:rPr>
          <w:b/>
          <w:bCs/>
          <w:sz w:val="28"/>
          <w:szCs w:val="28"/>
        </w:rPr>
        <w:t>Auto-scaling</w:t>
      </w:r>
      <w:r w:rsidRPr="00655A82">
        <w:rPr>
          <w:sz w:val="28"/>
          <w:szCs w:val="28"/>
        </w:rPr>
        <w:t xml:space="preserve">: Use </w:t>
      </w:r>
      <w:r w:rsidRPr="00655A82">
        <w:rPr>
          <w:b/>
          <w:bCs/>
          <w:sz w:val="28"/>
          <w:szCs w:val="28"/>
        </w:rPr>
        <w:t>container orchestration tools</w:t>
      </w:r>
      <w:r w:rsidRPr="00655A82">
        <w:rPr>
          <w:sz w:val="28"/>
          <w:szCs w:val="28"/>
        </w:rPr>
        <w:t xml:space="preserve"> like Kubernetes to scale services dynamically based on load.</w:t>
      </w:r>
    </w:p>
    <w:p w14:paraId="6D74F336" w14:textId="485C591C" w:rsidR="00655A82" w:rsidRPr="00655A82" w:rsidRDefault="00655A82" w:rsidP="00655A82">
      <w:pPr>
        <w:rPr>
          <w:sz w:val="28"/>
          <w:szCs w:val="28"/>
        </w:rPr>
      </w:pPr>
      <w:r w:rsidRPr="00655A82">
        <w:rPr>
          <w:b/>
          <w:bCs/>
          <w:sz w:val="28"/>
          <w:szCs w:val="28"/>
        </w:rPr>
        <w:t>Global Distribution</w:t>
      </w:r>
      <w:r w:rsidRPr="00655A82">
        <w:rPr>
          <w:sz w:val="28"/>
          <w:szCs w:val="28"/>
        </w:rPr>
        <w:t xml:space="preserve">: Deploy the system in multiple geographic regions using a multi-cloud approach (e.g., AWS, Azure, GCP) to serve users from nearby data </w:t>
      </w:r>
      <w:r w:rsidR="00D47E6A" w:rsidRPr="00655A82">
        <w:rPr>
          <w:sz w:val="28"/>
          <w:szCs w:val="28"/>
        </w:rPr>
        <w:t>centres</w:t>
      </w:r>
      <w:r w:rsidRPr="00655A82">
        <w:rPr>
          <w:sz w:val="28"/>
          <w:szCs w:val="28"/>
        </w:rPr>
        <w:t xml:space="preserve"> and reduce latency.</w:t>
      </w:r>
    </w:p>
    <w:p w14:paraId="3AA353E1" w14:textId="77777777" w:rsidR="00655A82" w:rsidRPr="00655A82" w:rsidRDefault="00655A82" w:rsidP="00655A82">
      <w:pPr>
        <w:rPr>
          <w:sz w:val="28"/>
          <w:szCs w:val="28"/>
        </w:rPr>
      </w:pPr>
      <w:r w:rsidRPr="00655A82">
        <w:rPr>
          <w:b/>
          <w:bCs/>
          <w:sz w:val="28"/>
          <w:szCs w:val="28"/>
        </w:rPr>
        <w:t>High Availability &amp; Redundancy</w:t>
      </w:r>
      <w:r w:rsidRPr="00655A82">
        <w:rPr>
          <w:sz w:val="28"/>
          <w:szCs w:val="28"/>
        </w:rPr>
        <w:t>:</w:t>
      </w:r>
    </w:p>
    <w:p w14:paraId="26D5C2EB" w14:textId="0BE39E65" w:rsidR="00655A82" w:rsidRPr="00655A82" w:rsidRDefault="00655A82" w:rsidP="00655A82">
      <w:pPr>
        <w:rPr>
          <w:sz w:val="28"/>
          <w:szCs w:val="28"/>
        </w:rPr>
      </w:pPr>
      <w:r w:rsidRPr="00655A82">
        <w:rPr>
          <w:sz w:val="28"/>
          <w:szCs w:val="28"/>
        </w:rPr>
        <w:t xml:space="preserve">Ensure </w:t>
      </w:r>
      <w:r w:rsidRPr="00655A82">
        <w:rPr>
          <w:b/>
          <w:bCs/>
          <w:sz w:val="28"/>
          <w:szCs w:val="28"/>
        </w:rPr>
        <w:t>active-active failover</w:t>
      </w:r>
      <w:r w:rsidRPr="00655A82">
        <w:rPr>
          <w:sz w:val="28"/>
          <w:szCs w:val="28"/>
        </w:rPr>
        <w:t xml:space="preserve"> between different data </w:t>
      </w:r>
      <w:r w:rsidR="00D47E6A" w:rsidRPr="00655A82">
        <w:rPr>
          <w:sz w:val="28"/>
          <w:szCs w:val="28"/>
        </w:rPr>
        <w:t>centres</w:t>
      </w:r>
      <w:r w:rsidRPr="00655A82">
        <w:rPr>
          <w:sz w:val="28"/>
          <w:szCs w:val="28"/>
        </w:rPr>
        <w:t>.</w:t>
      </w:r>
    </w:p>
    <w:p w14:paraId="71A38596" w14:textId="77777777" w:rsidR="00655A82" w:rsidRPr="00655A82" w:rsidRDefault="00655A82" w:rsidP="00655A82">
      <w:pPr>
        <w:rPr>
          <w:sz w:val="28"/>
          <w:szCs w:val="28"/>
        </w:rPr>
      </w:pPr>
      <w:r w:rsidRPr="00655A82">
        <w:rPr>
          <w:sz w:val="28"/>
          <w:szCs w:val="28"/>
        </w:rPr>
        <w:t xml:space="preserve">Use </w:t>
      </w:r>
      <w:r w:rsidRPr="00655A82">
        <w:rPr>
          <w:b/>
          <w:bCs/>
          <w:sz w:val="28"/>
          <w:szCs w:val="28"/>
        </w:rPr>
        <w:t>replication</w:t>
      </w:r>
      <w:r w:rsidRPr="00655A82">
        <w:rPr>
          <w:sz w:val="28"/>
          <w:szCs w:val="28"/>
        </w:rPr>
        <w:t xml:space="preserve"> and </w:t>
      </w:r>
      <w:r w:rsidRPr="00655A82">
        <w:rPr>
          <w:b/>
          <w:bCs/>
          <w:sz w:val="28"/>
          <w:szCs w:val="28"/>
        </w:rPr>
        <w:t>sharding</w:t>
      </w:r>
      <w:r w:rsidRPr="00655A82">
        <w:rPr>
          <w:sz w:val="28"/>
          <w:szCs w:val="28"/>
        </w:rPr>
        <w:t xml:space="preserve"> for databases to ensure high availability and fault tolerance.</w:t>
      </w:r>
    </w:p>
    <w:p w14:paraId="2948D1FD" w14:textId="598D6C93" w:rsidR="00655A82" w:rsidRPr="00655A82" w:rsidRDefault="00655A82" w:rsidP="00655A82">
      <w:pPr>
        <w:rPr>
          <w:sz w:val="28"/>
          <w:szCs w:val="28"/>
        </w:rPr>
      </w:pPr>
      <w:r w:rsidRPr="00655A82">
        <w:rPr>
          <w:sz w:val="28"/>
          <w:szCs w:val="28"/>
        </w:rPr>
        <w:t xml:space="preserve">Set up </w:t>
      </w:r>
      <w:r w:rsidRPr="00655A82">
        <w:rPr>
          <w:b/>
          <w:bCs/>
          <w:sz w:val="28"/>
          <w:szCs w:val="28"/>
        </w:rPr>
        <w:t>load balancers</w:t>
      </w:r>
      <w:r w:rsidRPr="00655A82">
        <w:rPr>
          <w:sz w:val="28"/>
          <w:szCs w:val="28"/>
        </w:rPr>
        <w:t xml:space="preserve"> for distributing traffic across multiple services and data </w:t>
      </w:r>
      <w:r w:rsidR="00D47E6A" w:rsidRPr="00655A82">
        <w:rPr>
          <w:sz w:val="28"/>
          <w:szCs w:val="28"/>
        </w:rPr>
        <w:t>centres</w:t>
      </w:r>
      <w:r w:rsidRPr="00655A82">
        <w:rPr>
          <w:sz w:val="28"/>
          <w:szCs w:val="28"/>
        </w:rPr>
        <w:t>.</w:t>
      </w:r>
    </w:p>
    <w:p w14:paraId="69ACB28C" w14:textId="77777777" w:rsidR="00655A82" w:rsidRPr="00655A82" w:rsidRDefault="00655A82" w:rsidP="00655A82">
      <w:pPr>
        <w:rPr>
          <w:sz w:val="28"/>
          <w:szCs w:val="28"/>
        </w:rPr>
      </w:pPr>
      <w:r w:rsidRPr="00655A82">
        <w:rPr>
          <w:b/>
          <w:bCs/>
          <w:sz w:val="28"/>
          <w:szCs w:val="28"/>
        </w:rPr>
        <w:lastRenderedPageBreak/>
        <w:t>Monitoring and SLAs</w:t>
      </w:r>
      <w:r w:rsidRPr="00655A82">
        <w:rPr>
          <w:sz w:val="28"/>
          <w:szCs w:val="28"/>
        </w:rPr>
        <w:t>:</w:t>
      </w:r>
    </w:p>
    <w:p w14:paraId="214A8452" w14:textId="77777777" w:rsidR="00655A82" w:rsidRPr="00655A82" w:rsidRDefault="00655A82" w:rsidP="00655A82">
      <w:pPr>
        <w:rPr>
          <w:sz w:val="28"/>
          <w:szCs w:val="28"/>
        </w:rPr>
      </w:pPr>
      <w:r w:rsidRPr="00655A82">
        <w:rPr>
          <w:sz w:val="28"/>
          <w:szCs w:val="28"/>
        </w:rPr>
        <w:t xml:space="preserve">Monitor system health using </w:t>
      </w:r>
      <w:r w:rsidRPr="00655A82">
        <w:rPr>
          <w:b/>
          <w:bCs/>
          <w:sz w:val="28"/>
          <w:szCs w:val="28"/>
        </w:rPr>
        <w:t>Prometheus</w:t>
      </w:r>
      <w:r w:rsidRPr="00655A82">
        <w:rPr>
          <w:sz w:val="28"/>
          <w:szCs w:val="28"/>
        </w:rPr>
        <w:t xml:space="preserve"> and </w:t>
      </w:r>
      <w:r w:rsidRPr="00655A82">
        <w:rPr>
          <w:b/>
          <w:bCs/>
          <w:sz w:val="28"/>
          <w:szCs w:val="28"/>
        </w:rPr>
        <w:t>Grafana</w:t>
      </w:r>
      <w:r w:rsidRPr="00655A82">
        <w:rPr>
          <w:sz w:val="28"/>
          <w:szCs w:val="28"/>
        </w:rPr>
        <w:t xml:space="preserve"> to track uptime, performance metrics, and potential issues.</w:t>
      </w:r>
    </w:p>
    <w:p w14:paraId="4E0A3437" w14:textId="7B850310" w:rsidR="00655A82" w:rsidRPr="00655A82" w:rsidRDefault="00655A82" w:rsidP="00655A82">
      <w:pPr>
        <w:rPr>
          <w:sz w:val="28"/>
          <w:szCs w:val="28"/>
        </w:rPr>
      </w:pPr>
      <w:r w:rsidRPr="00655A82">
        <w:rPr>
          <w:sz w:val="28"/>
          <w:szCs w:val="28"/>
        </w:rPr>
        <w:t xml:space="preserve">Implement </w:t>
      </w:r>
      <w:r w:rsidRPr="00655A82">
        <w:rPr>
          <w:b/>
          <w:bCs/>
          <w:sz w:val="28"/>
          <w:szCs w:val="28"/>
        </w:rPr>
        <w:t>circuit breakers</w:t>
      </w:r>
      <w:r w:rsidRPr="00655A82">
        <w:rPr>
          <w:sz w:val="28"/>
          <w:szCs w:val="28"/>
        </w:rPr>
        <w:t xml:space="preserve"> to prevent cascading failures in case of service disruptions.</w:t>
      </w:r>
    </w:p>
    <w:p w14:paraId="78820C4D" w14:textId="77777777" w:rsidR="00655A82" w:rsidRPr="00655A82" w:rsidRDefault="00655A82" w:rsidP="00655A82">
      <w:pPr>
        <w:rPr>
          <w:b/>
          <w:bCs/>
          <w:sz w:val="28"/>
          <w:szCs w:val="28"/>
        </w:rPr>
      </w:pPr>
      <w:r w:rsidRPr="00655A82">
        <w:rPr>
          <w:b/>
          <w:bCs/>
          <w:sz w:val="28"/>
          <w:szCs w:val="28"/>
        </w:rPr>
        <w:t>4. Integration with Payment Gateways</w:t>
      </w:r>
    </w:p>
    <w:p w14:paraId="301EDC83" w14:textId="77777777" w:rsidR="00655A82" w:rsidRPr="00655A82" w:rsidRDefault="00655A82" w:rsidP="00655A82">
      <w:pPr>
        <w:rPr>
          <w:sz w:val="28"/>
          <w:szCs w:val="28"/>
        </w:rPr>
      </w:pPr>
      <w:r w:rsidRPr="00655A82">
        <w:rPr>
          <w:b/>
          <w:bCs/>
          <w:sz w:val="28"/>
          <w:szCs w:val="28"/>
        </w:rPr>
        <w:t>Design Approach</w:t>
      </w:r>
      <w:r w:rsidRPr="00655A82">
        <w:rPr>
          <w:sz w:val="28"/>
          <w:szCs w:val="28"/>
        </w:rPr>
        <w:t>:</w:t>
      </w:r>
    </w:p>
    <w:p w14:paraId="2AFE4EDB" w14:textId="77777777" w:rsidR="00655A82" w:rsidRPr="00655A82" w:rsidRDefault="00655A82" w:rsidP="00655A82">
      <w:pPr>
        <w:rPr>
          <w:sz w:val="28"/>
          <w:szCs w:val="28"/>
        </w:rPr>
      </w:pPr>
      <w:r w:rsidRPr="00655A82">
        <w:rPr>
          <w:b/>
          <w:bCs/>
          <w:sz w:val="28"/>
          <w:szCs w:val="28"/>
        </w:rPr>
        <w:t>Third-Party Payment Integration</w:t>
      </w:r>
      <w:r w:rsidRPr="00655A82">
        <w:rPr>
          <w:sz w:val="28"/>
          <w:szCs w:val="28"/>
        </w:rPr>
        <w:t>: Use payment gateway APIs (e.g., Stripe, PayPal, Razorpay, etc.) for processing payments.</w:t>
      </w:r>
    </w:p>
    <w:p w14:paraId="7923E30C" w14:textId="77777777" w:rsidR="00655A82" w:rsidRPr="00655A82" w:rsidRDefault="00655A82" w:rsidP="00655A82">
      <w:pPr>
        <w:rPr>
          <w:sz w:val="28"/>
          <w:szCs w:val="28"/>
        </w:rPr>
      </w:pPr>
      <w:r w:rsidRPr="00655A82">
        <w:rPr>
          <w:b/>
          <w:bCs/>
          <w:sz w:val="28"/>
          <w:szCs w:val="28"/>
        </w:rPr>
        <w:t>Secure Payment Flow</w:t>
      </w:r>
      <w:r w:rsidRPr="00655A82">
        <w:rPr>
          <w:sz w:val="28"/>
          <w:szCs w:val="28"/>
        </w:rPr>
        <w:t xml:space="preserve">: Ensure secure handling of payment information using </w:t>
      </w:r>
      <w:r w:rsidRPr="00655A82">
        <w:rPr>
          <w:b/>
          <w:bCs/>
          <w:sz w:val="28"/>
          <w:szCs w:val="28"/>
        </w:rPr>
        <w:t>PCI-DSS</w:t>
      </w:r>
      <w:r w:rsidRPr="00655A82">
        <w:rPr>
          <w:sz w:val="28"/>
          <w:szCs w:val="28"/>
        </w:rPr>
        <w:t xml:space="preserve"> standards, encrypting sensitive data both at rest and in transit.</w:t>
      </w:r>
    </w:p>
    <w:p w14:paraId="70CA4C1A" w14:textId="77777777" w:rsidR="00655A82" w:rsidRPr="00655A82" w:rsidRDefault="00655A82" w:rsidP="00655A82">
      <w:pPr>
        <w:rPr>
          <w:sz w:val="28"/>
          <w:szCs w:val="28"/>
        </w:rPr>
      </w:pPr>
      <w:r w:rsidRPr="00655A82">
        <w:rPr>
          <w:b/>
          <w:bCs/>
          <w:sz w:val="28"/>
          <w:szCs w:val="28"/>
        </w:rPr>
        <w:t>Tokenization</w:t>
      </w:r>
      <w:r w:rsidRPr="00655A82">
        <w:rPr>
          <w:sz w:val="28"/>
          <w:szCs w:val="28"/>
        </w:rPr>
        <w:t>: Use tokenization to securely store credit card details without saving them in the database.</w:t>
      </w:r>
    </w:p>
    <w:p w14:paraId="1BD66E52" w14:textId="77777777" w:rsidR="00655A82" w:rsidRPr="00655A82" w:rsidRDefault="00655A82" w:rsidP="00655A82">
      <w:pPr>
        <w:rPr>
          <w:sz w:val="28"/>
          <w:szCs w:val="28"/>
        </w:rPr>
      </w:pPr>
      <w:r w:rsidRPr="00655A82">
        <w:rPr>
          <w:b/>
          <w:bCs/>
          <w:sz w:val="28"/>
          <w:szCs w:val="28"/>
        </w:rPr>
        <w:t>Retry Logic</w:t>
      </w:r>
      <w:r w:rsidRPr="00655A82">
        <w:rPr>
          <w:sz w:val="28"/>
          <w:szCs w:val="28"/>
        </w:rPr>
        <w:t>: Implement retries and fallbacks for handling payment failures, ensuring that users are not left with a pending payment status.</w:t>
      </w:r>
    </w:p>
    <w:p w14:paraId="64DE0E4A" w14:textId="38D3650A" w:rsidR="00655A82" w:rsidRPr="00655A82" w:rsidRDefault="00655A82" w:rsidP="00655A82">
      <w:pPr>
        <w:rPr>
          <w:sz w:val="28"/>
          <w:szCs w:val="28"/>
        </w:rPr>
      </w:pPr>
      <w:r w:rsidRPr="00655A82">
        <w:rPr>
          <w:b/>
          <w:bCs/>
          <w:sz w:val="28"/>
          <w:szCs w:val="28"/>
        </w:rPr>
        <w:t>Webhooks</w:t>
      </w:r>
      <w:r w:rsidRPr="00655A82">
        <w:rPr>
          <w:sz w:val="28"/>
          <w:szCs w:val="28"/>
        </w:rPr>
        <w:t>: Use webhooks from payment gateways to receive real-time notifications of successful payments, cancellations, and refunds.</w:t>
      </w:r>
    </w:p>
    <w:p w14:paraId="35D7096C" w14:textId="77777777" w:rsidR="00655A82" w:rsidRPr="00655A82" w:rsidRDefault="00655A82" w:rsidP="00655A82">
      <w:pPr>
        <w:rPr>
          <w:b/>
          <w:bCs/>
          <w:sz w:val="28"/>
          <w:szCs w:val="28"/>
        </w:rPr>
      </w:pPr>
      <w:r w:rsidRPr="00655A82">
        <w:rPr>
          <w:b/>
          <w:bCs/>
          <w:sz w:val="28"/>
          <w:szCs w:val="28"/>
        </w:rPr>
        <w:t>5. Monetizing the Platform</w:t>
      </w:r>
    </w:p>
    <w:p w14:paraId="1591343A" w14:textId="77777777" w:rsidR="00655A82" w:rsidRPr="00655A82" w:rsidRDefault="00655A82" w:rsidP="00655A82">
      <w:pPr>
        <w:rPr>
          <w:sz w:val="28"/>
          <w:szCs w:val="28"/>
        </w:rPr>
      </w:pPr>
      <w:r w:rsidRPr="00655A82">
        <w:rPr>
          <w:b/>
          <w:bCs/>
          <w:sz w:val="28"/>
          <w:szCs w:val="28"/>
        </w:rPr>
        <w:t>Revenue Models</w:t>
      </w:r>
      <w:r w:rsidRPr="00655A82">
        <w:rPr>
          <w:sz w:val="28"/>
          <w:szCs w:val="28"/>
        </w:rPr>
        <w:t>:</w:t>
      </w:r>
    </w:p>
    <w:p w14:paraId="7E8D4D30" w14:textId="77777777" w:rsidR="00655A82" w:rsidRPr="00655A82" w:rsidRDefault="00655A82" w:rsidP="00655A82">
      <w:pPr>
        <w:rPr>
          <w:sz w:val="28"/>
          <w:szCs w:val="28"/>
        </w:rPr>
      </w:pPr>
      <w:r w:rsidRPr="00655A82">
        <w:rPr>
          <w:b/>
          <w:bCs/>
          <w:sz w:val="28"/>
          <w:szCs w:val="28"/>
        </w:rPr>
        <w:t>Ticket Sales</w:t>
      </w:r>
      <w:r w:rsidRPr="00655A82">
        <w:rPr>
          <w:sz w:val="28"/>
          <w:szCs w:val="28"/>
        </w:rPr>
        <w:t>: Primary revenue from movie ticket bookings.</w:t>
      </w:r>
    </w:p>
    <w:p w14:paraId="0DD72C84" w14:textId="77777777" w:rsidR="00655A82" w:rsidRPr="00655A82" w:rsidRDefault="00655A82" w:rsidP="00655A82">
      <w:pPr>
        <w:rPr>
          <w:sz w:val="28"/>
          <w:szCs w:val="28"/>
        </w:rPr>
      </w:pPr>
      <w:r w:rsidRPr="00655A82">
        <w:rPr>
          <w:b/>
          <w:bCs/>
          <w:sz w:val="28"/>
          <w:szCs w:val="28"/>
        </w:rPr>
        <w:t>Subscription Models</w:t>
      </w:r>
      <w:r w:rsidRPr="00655A82">
        <w:rPr>
          <w:sz w:val="28"/>
          <w:szCs w:val="28"/>
        </w:rPr>
        <w:t>: Offer subscription plans for frequent users, with benefits like discounts and priority access.</w:t>
      </w:r>
    </w:p>
    <w:p w14:paraId="12D38405" w14:textId="77777777" w:rsidR="00655A82" w:rsidRPr="00655A82" w:rsidRDefault="00655A82" w:rsidP="00655A82">
      <w:pPr>
        <w:rPr>
          <w:sz w:val="28"/>
          <w:szCs w:val="28"/>
        </w:rPr>
      </w:pPr>
      <w:r w:rsidRPr="00655A82">
        <w:rPr>
          <w:b/>
          <w:bCs/>
          <w:sz w:val="28"/>
          <w:szCs w:val="28"/>
        </w:rPr>
        <w:t>Theatre Partnerships</w:t>
      </w:r>
      <w:r w:rsidRPr="00655A82">
        <w:rPr>
          <w:sz w:val="28"/>
          <w:szCs w:val="28"/>
        </w:rPr>
        <w:t>: Revenue share agreements with theatre partners, offering them a commission for using the platform.</w:t>
      </w:r>
    </w:p>
    <w:p w14:paraId="577C72E8" w14:textId="77777777" w:rsidR="00655A82" w:rsidRPr="00655A82" w:rsidRDefault="00655A82" w:rsidP="00655A82">
      <w:pPr>
        <w:rPr>
          <w:sz w:val="28"/>
          <w:szCs w:val="28"/>
        </w:rPr>
      </w:pPr>
      <w:r w:rsidRPr="00655A82">
        <w:rPr>
          <w:b/>
          <w:bCs/>
          <w:sz w:val="28"/>
          <w:szCs w:val="28"/>
        </w:rPr>
        <w:t>Advertisement</w:t>
      </w:r>
      <w:r w:rsidRPr="00655A82">
        <w:rPr>
          <w:sz w:val="28"/>
          <w:szCs w:val="28"/>
        </w:rPr>
        <w:t>: Display targeted advertisements to users between movie bookings.</w:t>
      </w:r>
    </w:p>
    <w:p w14:paraId="5C5105DF" w14:textId="77777777" w:rsidR="00655A82" w:rsidRPr="00655A82" w:rsidRDefault="00655A82" w:rsidP="00655A82">
      <w:pPr>
        <w:rPr>
          <w:sz w:val="28"/>
          <w:szCs w:val="28"/>
        </w:rPr>
      </w:pPr>
      <w:r w:rsidRPr="00655A82">
        <w:rPr>
          <w:b/>
          <w:bCs/>
          <w:sz w:val="28"/>
          <w:szCs w:val="28"/>
        </w:rPr>
        <w:t>Add-ons</w:t>
      </w:r>
      <w:r w:rsidRPr="00655A82">
        <w:rPr>
          <w:sz w:val="28"/>
          <w:szCs w:val="28"/>
        </w:rPr>
        <w:t>: Offer premium services such as food and beverage ordering, VIP seats, and movie bundles.</w:t>
      </w:r>
    </w:p>
    <w:p w14:paraId="6253677E" w14:textId="77777777" w:rsidR="00655A82" w:rsidRPr="00655A82" w:rsidRDefault="00655A82" w:rsidP="00655A82">
      <w:pPr>
        <w:rPr>
          <w:b/>
          <w:bCs/>
          <w:sz w:val="28"/>
          <w:szCs w:val="28"/>
        </w:rPr>
      </w:pPr>
      <w:r w:rsidRPr="00655A82">
        <w:rPr>
          <w:b/>
          <w:bCs/>
          <w:sz w:val="28"/>
          <w:szCs w:val="28"/>
        </w:rPr>
        <w:lastRenderedPageBreak/>
        <w:t>6. Protecting Against OWASP Top 10 Threats</w:t>
      </w:r>
    </w:p>
    <w:p w14:paraId="34B63620" w14:textId="77777777" w:rsidR="00655A82" w:rsidRPr="00655A82" w:rsidRDefault="00655A82" w:rsidP="00655A82">
      <w:pPr>
        <w:rPr>
          <w:sz w:val="28"/>
          <w:szCs w:val="28"/>
        </w:rPr>
      </w:pPr>
      <w:r w:rsidRPr="00655A82">
        <w:rPr>
          <w:b/>
          <w:bCs/>
          <w:sz w:val="28"/>
          <w:szCs w:val="28"/>
        </w:rPr>
        <w:t>Security Measures</w:t>
      </w:r>
      <w:r w:rsidRPr="00655A82">
        <w:rPr>
          <w:sz w:val="28"/>
          <w:szCs w:val="28"/>
        </w:rPr>
        <w:t>:</w:t>
      </w:r>
    </w:p>
    <w:p w14:paraId="4D472BF0" w14:textId="77777777" w:rsidR="00655A82" w:rsidRPr="00655A82" w:rsidRDefault="00655A82" w:rsidP="00655A82">
      <w:pPr>
        <w:rPr>
          <w:sz w:val="28"/>
          <w:szCs w:val="28"/>
        </w:rPr>
      </w:pPr>
      <w:r w:rsidRPr="00655A82">
        <w:rPr>
          <w:b/>
          <w:bCs/>
          <w:sz w:val="28"/>
          <w:szCs w:val="28"/>
        </w:rPr>
        <w:t>Injection</w:t>
      </w:r>
      <w:r w:rsidRPr="00655A82">
        <w:rPr>
          <w:sz w:val="28"/>
          <w:szCs w:val="28"/>
        </w:rPr>
        <w:t>: Use parameterized queries and ORM frameworks (like Hibernate) to prevent SQL injection.</w:t>
      </w:r>
    </w:p>
    <w:p w14:paraId="3E6D6683" w14:textId="77777777" w:rsidR="00655A82" w:rsidRPr="00655A82" w:rsidRDefault="00655A82" w:rsidP="00655A82">
      <w:pPr>
        <w:rPr>
          <w:sz w:val="28"/>
          <w:szCs w:val="28"/>
        </w:rPr>
      </w:pPr>
      <w:r w:rsidRPr="00655A82">
        <w:rPr>
          <w:b/>
          <w:bCs/>
          <w:sz w:val="28"/>
          <w:szCs w:val="28"/>
        </w:rPr>
        <w:t>Broken Authentication</w:t>
      </w:r>
      <w:r w:rsidRPr="00655A82">
        <w:rPr>
          <w:sz w:val="28"/>
          <w:szCs w:val="28"/>
        </w:rPr>
        <w:t>: Use strong multi-factor authentication (MFA) for both customers and theatre partners.</w:t>
      </w:r>
    </w:p>
    <w:p w14:paraId="06027EA5" w14:textId="77777777" w:rsidR="00655A82" w:rsidRPr="00655A82" w:rsidRDefault="00655A82" w:rsidP="00655A82">
      <w:pPr>
        <w:rPr>
          <w:sz w:val="28"/>
          <w:szCs w:val="28"/>
        </w:rPr>
      </w:pPr>
      <w:r w:rsidRPr="00655A82">
        <w:rPr>
          <w:b/>
          <w:bCs/>
          <w:sz w:val="28"/>
          <w:szCs w:val="28"/>
        </w:rPr>
        <w:t>Sensitive Data Exposure</w:t>
      </w:r>
      <w:r w:rsidRPr="00655A82">
        <w:rPr>
          <w:sz w:val="28"/>
          <w:szCs w:val="28"/>
        </w:rPr>
        <w:t xml:space="preserve">: Use </w:t>
      </w:r>
      <w:r w:rsidRPr="00655A82">
        <w:rPr>
          <w:b/>
          <w:bCs/>
          <w:sz w:val="28"/>
          <w:szCs w:val="28"/>
        </w:rPr>
        <w:t>encryption</w:t>
      </w:r>
      <w:r w:rsidRPr="00655A82">
        <w:rPr>
          <w:sz w:val="28"/>
          <w:szCs w:val="28"/>
        </w:rPr>
        <w:t xml:space="preserve"> (AES-256) to protect sensitive data such as payment details and user information.</w:t>
      </w:r>
    </w:p>
    <w:p w14:paraId="28C12542" w14:textId="77777777" w:rsidR="00655A82" w:rsidRPr="00655A82" w:rsidRDefault="00655A82" w:rsidP="00655A82">
      <w:pPr>
        <w:rPr>
          <w:sz w:val="28"/>
          <w:szCs w:val="28"/>
        </w:rPr>
      </w:pPr>
      <w:r w:rsidRPr="00655A82">
        <w:rPr>
          <w:b/>
          <w:bCs/>
          <w:sz w:val="28"/>
          <w:szCs w:val="28"/>
        </w:rPr>
        <w:t>XML External Entities (XXE)</w:t>
      </w:r>
      <w:r w:rsidRPr="00655A82">
        <w:rPr>
          <w:sz w:val="28"/>
          <w:szCs w:val="28"/>
        </w:rPr>
        <w:t>: Disable external entities in XML parsers.</w:t>
      </w:r>
    </w:p>
    <w:p w14:paraId="14BF19FD" w14:textId="77777777" w:rsidR="00655A82" w:rsidRPr="00655A82" w:rsidRDefault="00655A82" w:rsidP="00655A82">
      <w:pPr>
        <w:rPr>
          <w:sz w:val="28"/>
          <w:szCs w:val="28"/>
        </w:rPr>
      </w:pPr>
      <w:r w:rsidRPr="00655A82">
        <w:rPr>
          <w:b/>
          <w:bCs/>
          <w:sz w:val="28"/>
          <w:szCs w:val="28"/>
        </w:rPr>
        <w:t>Broken Access Control</w:t>
      </w:r>
      <w:r w:rsidRPr="00655A82">
        <w:rPr>
          <w:sz w:val="28"/>
          <w:szCs w:val="28"/>
        </w:rPr>
        <w:t xml:space="preserve">: Implement </w:t>
      </w:r>
      <w:r w:rsidRPr="00655A82">
        <w:rPr>
          <w:b/>
          <w:bCs/>
          <w:sz w:val="28"/>
          <w:szCs w:val="28"/>
        </w:rPr>
        <w:t>Role-Based Access Control (RBAC)</w:t>
      </w:r>
      <w:r w:rsidRPr="00655A82">
        <w:rPr>
          <w:sz w:val="28"/>
          <w:szCs w:val="28"/>
        </w:rPr>
        <w:t xml:space="preserve"> for restricting access to sensitive parts of the system.</w:t>
      </w:r>
    </w:p>
    <w:p w14:paraId="0254BD8E" w14:textId="77777777" w:rsidR="00655A82" w:rsidRPr="00655A82" w:rsidRDefault="00655A82" w:rsidP="00655A82">
      <w:pPr>
        <w:rPr>
          <w:sz w:val="28"/>
          <w:szCs w:val="28"/>
        </w:rPr>
      </w:pPr>
      <w:r w:rsidRPr="00655A82">
        <w:rPr>
          <w:b/>
          <w:bCs/>
          <w:sz w:val="28"/>
          <w:szCs w:val="28"/>
        </w:rPr>
        <w:t>Security Misconfiguration</w:t>
      </w:r>
      <w:r w:rsidRPr="00655A82">
        <w:rPr>
          <w:sz w:val="28"/>
          <w:szCs w:val="28"/>
        </w:rPr>
        <w:t>: Regularly update and patch systems, use secure default settings, and apply best practices in configuring web servers and applications.</w:t>
      </w:r>
    </w:p>
    <w:p w14:paraId="07F89E5F" w14:textId="77777777" w:rsidR="00655A82" w:rsidRPr="00655A82" w:rsidRDefault="00655A82" w:rsidP="00655A82">
      <w:pPr>
        <w:rPr>
          <w:sz w:val="28"/>
          <w:szCs w:val="28"/>
        </w:rPr>
      </w:pPr>
      <w:r w:rsidRPr="00655A82">
        <w:rPr>
          <w:b/>
          <w:bCs/>
          <w:sz w:val="28"/>
          <w:szCs w:val="28"/>
        </w:rPr>
        <w:t>Cross-Site Scripting (XSS)</w:t>
      </w:r>
      <w:r w:rsidRPr="00655A82">
        <w:rPr>
          <w:sz w:val="28"/>
          <w:szCs w:val="28"/>
        </w:rPr>
        <w:t>: Sanitize and validate all user inputs to prevent malicious scripts from executing.</w:t>
      </w:r>
    </w:p>
    <w:p w14:paraId="67E05550" w14:textId="77777777" w:rsidR="00655A82" w:rsidRPr="00655A82" w:rsidRDefault="00655A82" w:rsidP="00655A82">
      <w:pPr>
        <w:rPr>
          <w:sz w:val="28"/>
          <w:szCs w:val="28"/>
        </w:rPr>
      </w:pPr>
      <w:r w:rsidRPr="00655A82">
        <w:rPr>
          <w:b/>
          <w:bCs/>
          <w:sz w:val="28"/>
          <w:szCs w:val="28"/>
        </w:rPr>
        <w:t>Insecure Deserialization</w:t>
      </w:r>
      <w:r w:rsidRPr="00655A82">
        <w:rPr>
          <w:sz w:val="28"/>
          <w:szCs w:val="28"/>
        </w:rPr>
        <w:t>: Validate and securely deserialize objects before processing them.</w:t>
      </w:r>
    </w:p>
    <w:p w14:paraId="2435D4BE" w14:textId="77777777" w:rsidR="00655A82" w:rsidRPr="00655A82" w:rsidRDefault="00655A82" w:rsidP="00655A82">
      <w:pPr>
        <w:rPr>
          <w:sz w:val="28"/>
          <w:szCs w:val="28"/>
        </w:rPr>
      </w:pPr>
      <w:r w:rsidRPr="00655A82">
        <w:rPr>
          <w:b/>
          <w:bCs/>
          <w:sz w:val="28"/>
          <w:szCs w:val="28"/>
        </w:rPr>
        <w:t>Using Components with Known Vulnerabilities</w:t>
      </w:r>
      <w:r w:rsidRPr="00655A82">
        <w:rPr>
          <w:sz w:val="28"/>
          <w:szCs w:val="28"/>
        </w:rPr>
        <w:t>: Regularly update and patch all third-party libraries and components.</w:t>
      </w:r>
    </w:p>
    <w:p w14:paraId="402F3CCA" w14:textId="77777777" w:rsidR="00655A82" w:rsidRPr="00655A82" w:rsidRDefault="00655A82" w:rsidP="00655A82">
      <w:pPr>
        <w:rPr>
          <w:sz w:val="28"/>
          <w:szCs w:val="28"/>
        </w:rPr>
      </w:pPr>
      <w:r w:rsidRPr="00655A82">
        <w:rPr>
          <w:b/>
          <w:bCs/>
          <w:sz w:val="28"/>
          <w:szCs w:val="28"/>
        </w:rPr>
        <w:t>Insufficient Logging &amp; Monitoring</w:t>
      </w:r>
      <w:r w:rsidRPr="00655A82">
        <w:rPr>
          <w:sz w:val="28"/>
          <w:szCs w:val="28"/>
        </w:rPr>
        <w:t>: Implement logging and monitoring solutions to detect and respond to potential security incidents quickly.</w:t>
      </w:r>
    </w:p>
    <w:p w14:paraId="664BF771" w14:textId="77777777" w:rsidR="00655A82" w:rsidRPr="00655A82" w:rsidRDefault="00655A82" w:rsidP="00655A82">
      <w:pPr>
        <w:rPr>
          <w:b/>
          <w:bCs/>
          <w:sz w:val="28"/>
          <w:szCs w:val="28"/>
        </w:rPr>
      </w:pPr>
      <w:r w:rsidRPr="00655A82">
        <w:rPr>
          <w:b/>
          <w:bCs/>
          <w:sz w:val="28"/>
          <w:szCs w:val="28"/>
        </w:rPr>
        <w:t>7. Compliance Considerations</w:t>
      </w:r>
    </w:p>
    <w:p w14:paraId="0B608F6F" w14:textId="77777777" w:rsidR="00655A82" w:rsidRPr="00655A82" w:rsidRDefault="00655A82" w:rsidP="00655A82">
      <w:pPr>
        <w:rPr>
          <w:sz w:val="28"/>
          <w:szCs w:val="28"/>
        </w:rPr>
      </w:pPr>
      <w:r w:rsidRPr="00655A82">
        <w:rPr>
          <w:b/>
          <w:bCs/>
          <w:sz w:val="28"/>
          <w:szCs w:val="28"/>
        </w:rPr>
        <w:t>GDPR (General Data Protection Regulation)</w:t>
      </w:r>
      <w:r w:rsidRPr="00655A82">
        <w:rPr>
          <w:sz w:val="28"/>
          <w:szCs w:val="28"/>
        </w:rPr>
        <w:t>: Ensure that personal data of users (e.g., emails, payment details) are handled according to GDPR guidelines, including obtaining user consent, data minimization, and providing users the right to access, rectify, and delete their data.</w:t>
      </w:r>
    </w:p>
    <w:p w14:paraId="126B3F96" w14:textId="77777777" w:rsidR="00655A82" w:rsidRPr="00655A82" w:rsidRDefault="00655A82" w:rsidP="00655A82">
      <w:pPr>
        <w:rPr>
          <w:sz w:val="28"/>
          <w:szCs w:val="28"/>
        </w:rPr>
      </w:pPr>
      <w:r w:rsidRPr="00655A82">
        <w:rPr>
          <w:b/>
          <w:bCs/>
          <w:sz w:val="28"/>
          <w:szCs w:val="28"/>
        </w:rPr>
        <w:t>PCI-DSS (Payment Card Industry Data Security Standard)</w:t>
      </w:r>
      <w:r w:rsidRPr="00655A82">
        <w:rPr>
          <w:sz w:val="28"/>
          <w:szCs w:val="28"/>
        </w:rPr>
        <w:t>: Ensure compliance with PCI-DSS for securely handling and storing payment card data.</w:t>
      </w:r>
    </w:p>
    <w:p w14:paraId="5D0DBEAC" w14:textId="06220FE4" w:rsidR="00655A82" w:rsidRPr="00655A82" w:rsidRDefault="00655A82" w:rsidP="00655A82">
      <w:pPr>
        <w:rPr>
          <w:sz w:val="28"/>
          <w:szCs w:val="28"/>
        </w:rPr>
      </w:pPr>
      <w:r w:rsidRPr="00655A82">
        <w:rPr>
          <w:b/>
          <w:bCs/>
          <w:sz w:val="28"/>
          <w:szCs w:val="28"/>
        </w:rPr>
        <w:lastRenderedPageBreak/>
        <w:t>SOC 2 Compliance</w:t>
      </w:r>
      <w:r w:rsidRPr="00655A82">
        <w:rPr>
          <w:sz w:val="28"/>
          <w:szCs w:val="28"/>
        </w:rPr>
        <w:t>: For ensuring that security, availability, and confidentiality requirements are met for users and data.</w:t>
      </w:r>
    </w:p>
    <w:p w14:paraId="076294D8" w14:textId="77777777" w:rsidR="00655A82" w:rsidRPr="00655A82" w:rsidRDefault="00655A82">
      <w:pPr>
        <w:rPr>
          <w:sz w:val="28"/>
          <w:szCs w:val="28"/>
        </w:rPr>
      </w:pPr>
    </w:p>
    <w:sectPr w:rsidR="00655A82" w:rsidRPr="00655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564"/>
    <w:multiLevelType w:val="hybridMultilevel"/>
    <w:tmpl w:val="18C6DD62"/>
    <w:lvl w:ilvl="0" w:tplc="2744A6D8">
      <w:start w:val="2"/>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897934"/>
    <w:multiLevelType w:val="multilevel"/>
    <w:tmpl w:val="31003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B0F75"/>
    <w:multiLevelType w:val="multilevel"/>
    <w:tmpl w:val="5D6E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0454A"/>
    <w:multiLevelType w:val="multilevel"/>
    <w:tmpl w:val="C67AD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53FC6"/>
    <w:multiLevelType w:val="multilevel"/>
    <w:tmpl w:val="BAA83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35C23"/>
    <w:multiLevelType w:val="multilevel"/>
    <w:tmpl w:val="F04E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4451A"/>
    <w:multiLevelType w:val="multilevel"/>
    <w:tmpl w:val="729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42ED5"/>
    <w:multiLevelType w:val="multilevel"/>
    <w:tmpl w:val="E0D2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57BA5"/>
    <w:multiLevelType w:val="multilevel"/>
    <w:tmpl w:val="766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F7824"/>
    <w:multiLevelType w:val="hybridMultilevel"/>
    <w:tmpl w:val="155CBC3E"/>
    <w:lvl w:ilvl="0" w:tplc="A09AD752">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2283974">
    <w:abstractNumId w:val="7"/>
  </w:num>
  <w:num w:numId="2" w16cid:durableId="36516348">
    <w:abstractNumId w:val="1"/>
  </w:num>
  <w:num w:numId="3" w16cid:durableId="1822260914">
    <w:abstractNumId w:val="3"/>
  </w:num>
  <w:num w:numId="4" w16cid:durableId="1886720399">
    <w:abstractNumId w:val="5"/>
  </w:num>
  <w:num w:numId="5" w16cid:durableId="491139601">
    <w:abstractNumId w:val="4"/>
  </w:num>
  <w:num w:numId="6" w16cid:durableId="1786121101">
    <w:abstractNumId w:val="8"/>
  </w:num>
  <w:num w:numId="7" w16cid:durableId="1028066682">
    <w:abstractNumId w:val="6"/>
  </w:num>
  <w:num w:numId="8" w16cid:durableId="271548029">
    <w:abstractNumId w:val="9"/>
  </w:num>
  <w:num w:numId="9" w16cid:durableId="1768620462">
    <w:abstractNumId w:val="0"/>
  </w:num>
  <w:num w:numId="10" w16cid:durableId="1478186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82"/>
    <w:rsid w:val="00495B44"/>
    <w:rsid w:val="00655A82"/>
    <w:rsid w:val="00A6744A"/>
    <w:rsid w:val="00CD3C67"/>
    <w:rsid w:val="00D47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B8AE"/>
  <w15:chartTrackingRefBased/>
  <w15:docId w15:val="{93AFF94D-24B5-496C-BD23-027C6CE4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5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5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5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A82"/>
    <w:rPr>
      <w:rFonts w:eastAsiaTheme="majorEastAsia" w:cstheme="majorBidi"/>
      <w:color w:val="272727" w:themeColor="text1" w:themeTint="D8"/>
    </w:rPr>
  </w:style>
  <w:style w:type="paragraph" w:styleId="Title">
    <w:name w:val="Title"/>
    <w:basedOn w:val="Normal"/>
    <w:next w:val="Normal"/>
    <w:link w:val="TitleChar"/>
    <w:uiPriority w:val="10"/>
    <w:qFormat/>
    <w:rsid w:val="00655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A82"/>
    <w:pPr>
      <w:spacing w:before="160"/>
      <w:jc w:val="center"/>
    </w:pPr>
    <w:rPr>
      <w:i/>
      <w:iCs/>
      <w:color w:val="404040" w:themeColor="text1" w:themeTint="BF"/>
    </w:rPr>
  </w:style>
  <w:style w:type="character" w:customStyle="1" w:styleId="QuoteChar">
    <w:name w:val="Quote Char"/>
    <w:basedOn w:val="DefaultParagraphFont"/>
    <w:link w:val="Quote"/>
    <w:uiPriority w:val="29"/>
    <w:rsid w:val="00655A82"/>
    <w:rPr>
      <w:i/>
      <w:iCs/>
      <w:color w:val="404040" w:themeColor="text1" w:themeTint="BF"/>
    </w:rPr>
  </w:style>
  <w:style w:type="paragraph" w:styleId="ListParagraph">
    <w:name w:val="List Paragraph"/>
    <w:basedOn w:val="Normal"/>
    <w:uiPriority w:val="34"/>
    <w:qFormat/>
    <w:rsid w:val="00655A82"/>
    <w:pPr>
      <w:ind w:left="720"/>
      <w:contextualSpacing/>
    </w:pPr>
  </w:style>
  <w:style w:type="character" w:styleId="IntenseEmphasis">
    <w:name w:val="Intense Emphasis"/>
    <w:basedOn w:val="DefaultParagraphFont"/>
    <w:uiPriority w:val="21"/>
    <w:qFormat/>
    <w:rsid w:val="00655A82"/>
    <w:rPr>
      <w:i/>
      <w:iCs/>
      <w:color w:val="2F5496" w:themeColor="accent1" w:themeShade="BF"/>
    </w:rPr>
  </w:style>
  <w:style w:type="paragraph" w:styleId="IntenseQuote">
    <w:name w:val="Intense Quote"/>
    <w:basedOn w:val="Normal"/>
    <w:next w:val="Normal"/>
    <w:link w:val="IntenseQuoteChar"/>
    <w:uiPriority w:val="30"/>
    <w:qFormat/>
    <w:rsid w:val="00655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A82"/>
    <w:rPr>
      <w:i/>
      <w:iCs/>
      <w:color w:val="2F5496" w:themeColor="accent1" w:themeShade="BF"/>
    </w:rPr>
  </w:style>
  <w:style w:type="character" w:styleId="IntenseReference">
    <w:name w:val="Intense Reference"/>
    <w:basedOn w:val="DefaultParagraphFont"/>
    <w:uiPriority w:val="32"/>
    <w:qFormat/>
    <w:rsid w:val="00655A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08897">
      <w:bodyDiv w:val="1"/>
      <w:marLeft w:val="0"/>
      <w:marRight w:val="0"/>
      <w:marTop w:val="0"/>
      <w:marBottom w:val="0"/>
      <w:divBdr>
        <w:top w:val="none" w:sz="0" w:space="0" w:color="auto"/>
        <w:left w:val="none" w:sz="0" w:space="0" w:color="auto"/>
        <w:bottom w:val="none" w:sz="0" w:space="0" w:color="auto"/>
        <w:right w:val="none" w:sz="0" w:space="0" w:color="auto"/>
      </w:divBdr>
      <w:divsChild>
        <w:div w:id="1475416607">
          <w:marLeft w:val="0"/>
          <w:marRight w:val="0"/>
          <w:marTop w:val="0"/>
          <w:marBottom w:val="0"/>
          <w:divBdr>
            <w:top w:val="none" w:sz="0" w:space="0" w:color="auto"/>
            <w:left w:val="none" w:sz="0" w:space="0" w:color="auto"/>
            <w:bottom w:val="none" w:sz="0" w:space="0" w:color="auto"/>
            <w:right w:val="none" w:sz="0" w:space="0" w:color="auto"/>
          </w:divBdr>
          <w:divsChild>
            <w:div w:id="175653648">
              <w:marLeft w:val="0"/>
              <w:marRight w:val="0"/>
              <w:marTop w:val="0"/>
              <w:marBottom w:val="0"/>
              <w:divBdr>
                <w:top w:val="none" w:sz="0" w:space="0" w:color="auto"/>
                <w:left w:val="none" w:sz="0" w:space="0" w:color="auto"/>
                <w:bottom w:val="none" w:sz="0" w:space="0" w:color="auto"/>
                <w:right w:val="none" w:sz="0" w:space="0" w:color="auto"/>
              </w:divBdr>
              <w:divsChild>
                <w:div w:id="875504826">
                  <w:marLeft w:val="0"/>
                  <w:marRight w:val="0"/>
                  <w:marTop w:val="0"/>
                  <w:marBottom w:val="0"/>
                  <w:divBdr>
                    <w:top w:val="none" w:sz="0" w:space="0" w:color="auto"/>
                    <w:left w:val="none" w:sz="0" w:space="0" w:color="auto"/>
                    <w:bottom w:val="none" w:sz="0" w:space="0" w:color="auto"/>
                    <w:right w:val="none" w:sz="0" w:space="0" w:color="auto"/>
                  </w:divBdr>
                  <w:divsChild>
                    <w:div w:id="1096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11048">
          <w:marLeft w:val="0"/>
          <w:marRight w:val="0"/>
          <w:marTop w:val="0"/>
          <w:marBottom w:val="0"/>
          <w:divBdr>
            <w:top w:val="none" w:sz="0" w:space="0" w:color="auto"/>
            <w:left w:val="none" w:sz="0" w:space="0" w:color="auto"/>
            <w:bottom w:val="none" w:sz="0" w:space="0" w:color="auto"/>
            <w:right w:val="none" w:sz="0" w:space="0" w:color="auto"/>
          </w:divBdr>
          <w:divsChild>
            <w:div w:id="1953783812">
              <w:marLeft w:val="0"/>
              <w:marRight w:val="0"/>
              <w:marTop w:val="0"/>
              <w:marBottom w:val="0"/>
              <w:divBdr>
                <w:top w:val="none" w:sz="0" w:space="0" w:color="auto"/>
                <w:left w:val="none" w:sz="0" w:space="0" w:color="auto"/>
                <w:bottom w:val="none" w:sz="0" w:space="0" w:color="auto"/>
                <w:right w:val="none" w:sz="0" w:space="0" w:color="auto"/>
              </w:divBdr>
              <w:divsChild>
                <w:div w:id="432942907">
                  <w:marLeft w:val="0"/>
                  <w:marRight w:val="0"/>
                  <w:marTop w:val="0"/>
                  <w:marBottom w:val="0"/>
                  <w:divBdr>
                    <w:top w:val="none" w:sz="0" w:space="0" w:color="auto"/>
                    <w:left w:val="none" w:sz="0" w:space="0" w:color="auto"/>
                    <w:bottom w:val="none" w:sz="0" w:space="0" w:color="auto"/>
                    <w:right w:val="none" w:sz="0" w:space="0" w:color="auto"/>
                  </w:divBdr>
                  <w:divsChild>
                    <w:div w:id="7030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46907">
      <w:bodyDiv w:val="1"/>
      <w:marLeft w:val="0"/>
      <w:marRight w:val="0"/>
      <w:marTop w:val="0"/>
      <w:marBottom w:val="0"/>
      <w:divBdr>
        <w:top w:val="none" w:sz="0" w:space="0" w:color="auto"/>
        <w:left w:val="none" w:sz="0" w:space="0" w:color="auto"/>
        <w:bottom w:val="none" w:sz="0" w:space="0" w:color="auto"/>
        <w:right w:val="none" w:sz="0" w:space="0" w:color="auto"/>
      </w:divBdr>
      <w:divsChild>
        <w:div w:id="231234731">
          <w:marLeft w:val="0"/>
          <w:marRight w:val="0"/>
          <w:marTop w:val="0"/>
          <w:marBottom w:val="0"/>
          <w:divBdr>
            <w:top w:val="none" w:sz="0" w:space="0" w:color="auto"/>
            <w:left w:val="none" w:sz="0" w:space="0" w:color="auto"/>
            <w:bottom w:val="none" w:sz="0" w:space="0" w:color="auto"/>
            <w:right w:val="none" w:sz="0" w:space="0" w:color="auto"/>
          </w:divBdr>
          <w:divsChild>
            <w:div w:id="1557400127">
              <w:marLeft w:val="0"/>
              <w:marRight w:val="0"/>
              <w:marTop w:val="0"/>
              <w:marBottom w:val="0"/>
              <w:divBdr>
                <w:top w:val="none" w:sz="0" w:space="0" w:color="auto"/>
                <w:left w:val="none" w:sz="0" w:space="0" w:color="auto"/>
                <w:bottom w:val="none" w:sz="0" w:space="0" w:color="auto"/>
                <w:right w:val="none" w:sz="0" w:space="0" w:color="auto"/>
              </w:divBdr>
              <w:divsChild>
                <w:div w:id="249585319">
                  <w:marLeft w:val="0"/>
                  <w:marRight w:val="0"/>
                  <w:marTop w:val="0"/>
                  <w:marBottom w:val="0"/>
                  <w:divBdr>
                    <w:top w:val="none" w:sz="0" w:space="0" w:color="auto"/>
                    <w:left w:val="none" w:sz="0" w:space="0" w:color="auto"/>
                    <w:bottom w:val="none" w:sz="0" w:space="0" w:color="auto"/>
                    <w:right w:val="none" w:sz="0" w:space="0" w:color="auto"/>
                  </w:divBdr>
                  <w:divsChild>
                    <w:div w:id="5301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13031">
          <w:marLeft w:val="0"/>
          <w:marRight w:val="0"/>
          <w:marTop w:val="0"/>
          <w:marBottom w:val="0"/>
          <w:divBdr>
            <w:top w:val="none" w:sz="0" w:space="0" w:color="auto"/>
            <w:left w:val="none" w:sz="0" w:space="0" w:color="auto"/>
            <w:bottom w:val="none" w:sz="0" w:space="0" w:color="auto"/>
            <w:right w:val="none" w:sz="0" w:space="0" w:color="auto"/>
          </w:divBdr>
          <w:divsChild>
            <w:div w:id="1598637827">
              <w:marLeft w:val="0"/>
              <w:marRight w:val="0"/>
              <w:marTop w:val="0"/>
              <w:marBottom w:val="0"/>
              <w:divBdr>
                <w:top w:val="none" w:sz="0" w:space="0" w:color="auto"/>
                <w:left w:val="none" w:sz="0" w:space="0" w:color="auto"/>
                <w:bottom w:val="none" w:sz="0" w:space="0" w:color="auto"/>
                <w:right w:val="none" w:sz="0" w:space="0" w:color="auto"/>
              </w:divBdr>
              <w:divsChild>
                <w:div w:id="1724601779">
                  <w:marLeft w:val="0"/>
                  <w:marRight w:val="0"/>
                  <w:marTop w:val="0"/>
                  <w:marBottom w:val="0"/>
                  <w:divBdr>
                    <w:top w:val="none" w:sz="0" w:space="0" w:color="auto"/>
                    <w:left w:val="none" w:sz="0" w:space="0" w:color="auto"/>
                    <w:bottom w:val="none" w:sz="0" w:space="0" w:color="auto"/>
                    <w:right w:val="none" w:sz="0" w:space="0" w:color="auto"/>
                  </w:divBdr>
                  <w:divsChild>
                    <w:div w:id="10839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36442">
      <w:bodyDiv w:val="1"/>
      <w:marLeft w:val="0"/>
      <w:marRight w:val="0"/>
      <w:marTop w:val="0"/>
      <w:marBottom w:val="0"/>
      <w:divBdr>
        <w:top w:val="none" w:sz="0" w:space="0" w:color="auto"/>
        <w:left w:val="none" w:sz="0" w:space="0" w:color="auto"/>
        <w:bottom w:val="none" w:sz="0" w:space="0" w:color="auto"/>
        <w:right w:val="none" w:sz="0" w:space="0" w:color="auto"/>
      </w:divBdr>
    </w:div>
    <w:div w:id="480661410">
      <w:bodyDiv w:val="1"/>
      <w:marLeft w:val="0"/>
      <w:marRight w:val="0"/>
      <w:marTop w:val="0"/>
      <w:marBottom w:val="0"/>
      <w:divBdr>
        <w:top w:val="none" w:sz="0" w:space="0" w:color="auto"/>
        <w:left w:val="none" w:sz="0" w:space="0" w:color="auto"/>
        <w:bottom w:val="none" w:sz="0" w:space="0" w:color="auto"/>
        <w:right w:val="none" w:sz="0" w:space="0" w:color="auto"/>
      </w:divBdr>
    </w:div>
    <w:div w:id="710107331">
      <w:bodyDiv w:val="1"/>
      <w:marLeft w:val="0"/>
      <w:marRight w:val="0"/>
      <w:marTop w:val="0"/>
      <w:marBottom w:val="0"/>
      <w:divBdr>
        <w:top w:val="none" w:sz="0" w:space="0" w:color="auto"/>
        <w:left w:val="none" w:sz="0" w:space="0" w:color="auto"/>
        <w:bottom w:val="none" w:sz="0" w:space="0" w:color="auto"/>
        <w:right w:val="none" w:sz="0" w:space="0" w:color="auto"/>
      </w:divBdr>
      <w:divsChild>
        <w:div w:id="2000618784">
          <w:marLeft w:val="0"/>
          <w:marRight w:val="0"/>
          <w:marTop w:val="0"/>
          <w:marBottom w:val="0"/>
          <w:divBdr>
            <w:top w:val="none" w:sz="0" w:space="0" w:color="auto"/>
            <w:left w:val="none" w:sz="0" w:space="0" w:color="auto"/>
            <w:bottom w:val="none" w:sz="0" w:space="0" w:color="auto"/>
            <w:right w:val="none" w:sz="0" w:space="0" w:color="auto"/>
          </w:divBdr>
          <w:divsChild>
            <w:div w:id="1858305476">
              <w:marLeft w:val="0"/>
              <w:marRight w:val="0"/>
              <w:marTop w:val="0"/>
              <w:marBottom w:val="0"/>
              <w:divBdr>
                <w:top w:val="none" w:sz="0" w:space="0" w:color="auto"/>
                <w:left w:val="none" w:sz="0" w:space="0" w:color="auto"/>
                <w:bottom w:val="none" w:sz="0" w:space="0" w:color="auto"/>
                <w:right w:val="none" w:sz="0" w:space="0" w:color="auto"/>
              </w:divBdr>
              <w:divsChild>
                <w:div w:id="793597297">
                  <w:marLeft w:val="0"/>
                  <w:marRight w:val="0"/>
                  <w:marTop w:val="0"/>
                  <w:marBottom w:val="0"/>
                  <w:divBdr>
                    <w:top w:val="none" w:sz="0" w:space="0" w:color="auto"/>
                    <w:left w:val="none" w:sz="0" w:space="0" w:color="auto"/>
                    <w:bottom w:val="none" w:sz="0" w:space="0" w:color="auto"/>
                    <w:right w:val="none" w:sz="0" w:space="0" w:color="auto"/>
                  </w:divBdr>
                  <w:divsChild>
                    <w:div w:id="10306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88765">
          <w:marLeft w:val="0"/>
          <w:marRight w:val="0"/>
          <w:marTop w:val="0"/>
          <w:marBottom w:val="0"/>
          <w:divBdr>
            <w:top w:val="none" w:sz="0" w:space="0" w:color="auto"/>
            <w:left w:val="none" w:sz="0" w:space="0" w:color="auto"/>
            <w:bottom w:val="none" w:sz="0" w:space="0" w:color="auto"/>
            <w:right w:val="none" w:sz="0" w:space="0" w:color="auto"/>
          </w:divBdr>
          <w:divsChild>
            <w:div w:id="948854890">
              <w:marLeft w:val="0"/>
              <w:marRight w:val="0"/>
              <w:marTop w:val="0"/>
              <w:marBottom w:val="0"/>
              <w:divBdr>
                <w:top w:val="none" w:sz="0" w:space="0" w:color="auto"/>
                <w:left w:val="none" w:sz="0" w:space="0" w:color="auto"/>
                <w:bottom w:val="none" w:sz="0" w:space="0" w:color="auto"/>
                <w:right w:val="none" w:sz="0" w:space="0" w:color="auto"/>
              </w:divBdr>
              <w:divsChild>
                <w:div w:id="1107043085">
                  <w:marLeft w:val="0"/>
                  <w:marRight w:val="0"/>
                  <w:marTop w:val="0"/>
                  <w:marBottom w:val="0"/>
                  <w:divBdr>
                    <w:top w:val="none" w:sz="0" w:space="0" w:color="auto"/>
                    <w:left w:val="none" w:sz="0" w:space="0" w:color="auto"/>
                    <w:bottom w:val="none" w:sz="0" w:space="0" w:color="auto"/>
                    <w:right w:val="none" w:sz="0" w:space="0" w:color="auto"/>
                  </w:divBdr>
                  <w:divsChild>
                    <w:div w:id="4007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59120">
      <w:bodyDiv w:val="1"/>
      <w:marLeft w:val="0"/>
      <w:marRight w:val="0"/>
      <w:marTop w:val="0"/>
      <w:marBottom w:val="0"/>
      <w:divBdr>
        <w:top w:val="none" w:sz="0" w:space="0" w:color="auto"/>
        <w:left w:val="none" w:sz="0" w:space="0" w:color="auto"/>
        <w:bottom w:val="none" w:sz="0" w:space="0" w:color="auto"/>
        <w:right w:val="none" w:sz="0" w:space="0" w:color="auto"/>
      </w:divBdr>
    </w:div>
    <w:div w:id="716860346">
      <w:bodyDiv w:val="1"/>
      <w:marLeft w:val="0"/>
      <w:marRight w:val="0"/>
      <w:marTop w:val="0"/>
      <w:marBottom w:val="0"/>
      <w:divBdr>
        <w:top w:val="none" w:sz="0" w:space="0" w:color="auto"/>
        <w:left w:val="none" w:sz="0" w:space="0" w:color="auto"/>
        <w:bottom w:val="none" w:sz="0" w:space="0" w:color="auto"/>
        <w:right w:val="none" w:sz="0" w:space="0" w:color="auto"/>
      </w:divBdr>
    </w:div>
    <w:div w:id="1410733975">
      <w:bodyDiv w:val="1"/>
      <w:marLeft w:val="0"/>
      <w:marRight w:val="0"/>
      <w:marTop w:val="0"/>
      <w:marBottom w:val="0"/>
      <w:divBdr>
        <w:top w:val="none" w:sz="0" w:space="0" w:color="auto"/>
        <w:left w:val="none" w:sz="0" w:space="0" w:color="auto"/>
        <w:bottom w:val="none" w:sz="0" w:space="0" w:color="auto"/>
        <w:right w:val="none" w:sz="0" w:space="0" w:color="auto"/>
      </w:divBdr>
    </w:div>
    <w:div w:id="1735659295">
      <w:bodyDiv w:val="1"/>
      <w:marLeft w:val="0"/>
      <w:marRight w:val="0"/>
      <w:marTop w:val="0"/>
      <w:marBottom w:val="0"/>
      <w:divBdr>
        <w:top w:val="none" w:sz="0" w:space="0" w:color="auto"/>
        <w:left w:val="none" w:sz="0" w:space="0" w:color="auto"/>
        <w:bottom w:val="none" w:sz="0" w:space="0" w:color="auto"/>
        <w:right w:val="none" w:sz="0" w:space="0" w:color="auto"/>
      </w:divBdr>
      <w:divsChild>
        <w:div w:id="1830554426">
          <w:marLeft w:val="0"/>
          <w:marRight w:val="0"/>
          <w:marTop w:val="0"/>
          <w:marBottom w:val="0"/>
          <w:divBdr>
            <w:top w:val="none" w:sz="0" w:space="0" w:color="auto"/>
            <w:left w:val="none" w:sz="0" w:space="0" w:color="auto"/>
            <w:bottom w:val="none" w:sz="0" w:space="0" w:color="auto"/>
            <w:right w:val="none" w:sz="0" w:space="0" w:color="auto"/>
          </w:divBdr>
          <w:divsChild>
            <w:div w:id="888806541">
              <w:marLeft w:val="0"/>
              <w:marRight w:val="0"/>
              <w:marTop w:val="0"/>
              <w:marBottom w:val="0"/>
              <w:divBdr>
                <w:top w:val="none" w:sz="0" w:space="0" w:color="auto"/>
                <w:left w:val="none" w:sz="0" w:space="0" w:color="auto"/>
                <w:bottom w:val="none" w:sz="0" w:space="0" w:color="auto"/>
                <w:right w:val="none" w:sz="0" w:space="0" w:color="auto"/>
              </w:divBdr>
              <w:divsChild>
                <w:div w:id="171453084">
                  <w:marLeft w:val="0"/>
                  <w:marRight w:val="0"/>
                  <w:marTop w:val="0"/>
                  <w:marBottom w:val="0"/>
                  <w:divBdr>
                    <w:top w:val="none" w:sz="0" w:space="0" w:color="auto"/>
                    <w:left w:val="none" w:sz="0" w:space="0" w:color="auto"/>
                    <w:bottom w:val="none" w:sz="0" w:space="0" w:color="auto"/>
                    <w:right w:val="none" w:sz="0" w:space="0" w:color="auto"/>
                  </w:divBdr>
                  <w:divsChild>
                    <w:div w:id="14705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5592">
          <w:marLeft w:val="0"/>
          <w:marRight w:val="0"/>
          <w:marTop w:val="0"/>
          <w:marBottom w:val="0"/>
          <w:divBdr>
            <w:top w:val="none" w:sz="0" w:space="0" w:color="auto"/>
            <w:left w:val="none" w:sz="0" w:space="0" w:color="auto"/>
            <w:bottom w:val="none" w:sz="0" w:space="0" w:color="auto"/>
            <w:right w:val="none" w:sz="0" w:space="0" w:color="auto"/>
          </w:divBdr>
          <w:divsChild>
            <w:div w:id="2099321795">
              <w:marLeft w:val="0"/>
              <w:marRight w:val="0"/>
              <w:marTop w:val="0"/>
              <w:marBottom w:val="0"/>
              <w:divBdr>
                <w:top w:val="none" w:sz="0" w:space="0" w:color="auto"/>
                <w:left w:val="none" w:sz="0" w:space="0" w:color="auto"/>
                <w:bottom w:val="none" w:sz="0" w:space="0" w:color="auto"/>
                <w:right w:val="none" w:sz="0" w:space="0" w:color="auto"/>
              </w:divBdr>
              <w:divsChild>
                <w:div w:id="738752840">
                  <w:marLeft w:val="0"/>
                  <w:marRight w:val="0"/>
                  <w:marTop w:val="0"/>
                  <w:marBottom w:val="0"/>
                  <w:divBdr>
                    <w:top w:val="none" w:sz="0" w:space="0" w:color="auto"/>
                    <w:left w:val="none" w:sz="0" w:space="0" w:color="auto"/>
                    <w:bottom w:val="none" w:sz="0" w:space="0" w:color="auto"/>
                    <w:right w:val="none" w:sz="0" w:space="0" w:color="auto"/>
                  </w:divBdr>
                  <w:divsChild>
                    <w:div w:id="1045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2025-01-29T07:46:00Z</dcterms:created>
  <dcterms:modified xsi:type="dcterms:W3CDTF">2025-01-29T08:04:00Z</dcterms:modified>
</cp:coreProperties>
</file>