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1B0E" w:rsidRDefault="004215B7">
      <w:pPr>
        <w:jc w:val="center"/>
      </w:pPr>
      <w:r>
        <w:rPr>
          <w:b/>
          <w:sz w:val="32"/>
        </w:rPr>
        <w:t>ARTIFICIAL INTELLIGENCE LAB — WEEK 5</w:t>
      </w:r>
    </w:p>
    <w:p w:rsidR="00E11B0E" w:rsidRDefault="004215B7">
      <w:pPr>
        <w:jc w:val="center"/>
        <w:rPr>
          <w:b/>
          <w:sz w:val="26"/>
        </w:rPr>
      </w:pPr>
      <w:r>
        <w:rPr>
          <w:b/>
          <w:sz w:val="26"/>
        </w:rPr>
        <w:t>Lab 5: Adversarial Search — Minimax &amp; Alpha-Beta Pruning</w:t>
      </w:r>
    </w:p>
    <w:p w:rsidR="00D22818" w:rsidRDefault="00D22818">
      <w:pPr>
        <w:jc w:val="center"/>
      </w:pPr>
    </w:p>
    <w:p w:rsidR="00D22818" w:rsidRPr="00B573A4" w:rsidRDefault="00D22818" w:rsidP="00D22818">
      <w:pPr>
        <w:rPr>
          <w:b/>
          <w:sz w:val="24"/>
          <w:szCs w:val="24"/>
        </w:rPr>
      </w:pPr>
      <w:r>
        <w:t xml:space="preserve"> </w:t>
      </w:r>
      <w:r w:rsidRPr="00B573A4">
        <w:rPr>
          <w:b/>
          <w:sz w:val="24"/>
          <w:szCs w:val="24"/>
        </w:rPr>
        <w:t xml:space="preserve">Name: </w:t>
      </w:r>
      <w:proofErr w:type="spellStart"/>
      <w:proofErr w:type="gramStart"/>
      <w:r w:rsidRPr="00B573A4">
        <w:rPr>
          <w:b/>
          <w:sz w:val="24"/>
          <w:szCs w:val="24"/>
        </w:rPr>
        <w:t>M.Ayyan</w:t>
      </w:r>
      <w:proofErr w:type="spellEnd"/>
      <w:proofErr w:type="gramEnd"/>
      <w:r w:rsidRPr="00B573A4">
        <w:rPr>
          <w:b/>
          <w:sz w:val="24"/>
          <w:szCs w:val="24"/>
        </w:rPr>
        <w:t xml:space="preserve"> Khan</w:t>
      </w:r>
    </w:p>
    <w:p w:rsidR="00D22818" w:rsidRPr="00B573A4" w:rsidRDefault="00D22818" w:rsidP="00D22818">
      <w:pPr>
        <w:rPr>
          <w:b/>
          <w:sz w:val="24"/>
          <w:szCs w:val="24"/>
        </w:rPr>
      </w:pPr>
      <w:r w:rsidRPr="00B573A4">
        <w:rPr>
          <w:b/>
          <w:sz w:val="24"/>
          <w:szCs w:val="24"/>
        </w:rPr>
        <w:t>Roll No: 042</w:t>
      </w:r>
    </w:p>
    <w:p w:rsidR="00D22818" w:rsidRPr="00B573A4" w:rsidRDefault="00D22818" w:rsidP="00D22818">
      <w:pPr>
        <w:rPr>
          <w:b/>
          <w:sz w:val="24"/>
          <w:szCs w:val="24"/>
        </w:rPr>
      </w:pPr>
      <w:r w:rsidRPr="00B573A4">
        <w:rPr>
          <w:b/>
          <w:sz w:val="24"/>
          <w:szCs w:val="24"/>
        </w:rPr>
        <w:t>Section: BSAI-3A</w:t>
      </w:r>
    </w:p>
    <w:p w:rsidR="00E11B0E" w:rsidRDefault="00E11B0E"/>
    <w:p w:rsidR="00E11B0E" w:rsidRPr="00D22818" w:rsidRDefault="004215B7">
      <w:pPr>
        <w:pStyle w:val="Heading1"/>
        <w:rPr>
          <w:color w:val="000000" w:themeColor="text1"/>
        </w:rPr>
      </w:pPr>
      <w:r w:rsidRPr="00D22818">
        <w:rPr>
          <w:color w:val="000000" w:themeColor="text1"/>
        </w:rPr>
        <w:t>Objective</w:t>
      </w:r>
    </w:p>
    <w:p w:rsidR="00E11B0E" w:rsidRDefault="004215B7">
      <w:r>
        <w:t>Implement Minimax and Alpha-Beta Pruning for a fixed-depth game tree, count evaluated leaf nodes, compare the results, and observe how branch ordering affects pruning</w:t>
      </w:r>
      <w:r>
        <w:t xml:space="preserve"> while preserving the Minimax value.</w:t>
      </w:r>
    </w:p>
    <w:p w:rsidR="00E11B0E" w:rsidRPr="00D22818" w:rsidRDefault="004215B7">
      <w:pPr>
        <w:pStyle w:val="Heading1"/>
        <w:rPr>
          <w:color w:val="000000" w:themeColor="text1"/>
        </w:rPr>
      </w:pPr>
      <w:r w:rsidRPr="00D22818">
        <w:rPr>
          <w:color w:val="000000" w:themeColor="text1"/>
        </w:rPr>
        <w:t>Task 1 — Trace the supplied tree using Minimax</w:t>
      </w:r>
    </w:p>
    <w:p w:rsidR="00E11B0E" w:rsidRDefault="004215B7">
      <w:r>
        <w:t>Given leaf scores: [3, 5, 2, 9, 0, 7]. The supplied code pads this list with zeros to form a complete binary tree.</w:t>
      </w:r>
    </w:p>
    <w:p w:rsidR="00E11B0E" w:rsidRDefault="004215B7">
      <w:r>
        <w:t>Padded leaf scores: [3, 5, 2, 9, 0, 7, 0, 0]</w:t>
      </w:r>
    </w:p>
    <w:p w:rsidR="00E11B0E" w:rsidRDefault="004215B7">
      <w:r>
        <w:t>Tree depth =</w:t>
      </w:r>
      <w:r>
        <w:t xml:space="preserve"> ceil(log₂(6)) = 3.</w:t>
      </w:r>
    </w:p>
    <w:tbl>
      <w:tblPr>
        <w:tblStyle w:val="TableGrid"/>
        <w:tblW w:w="0" w:type="auto"/>
        <w:tblLook w:val="04A0" w:firstRow="1" w:lastRow="0" w:firstColumn="1" w:lastColumn="0" w:noHBand="0" w:noVBand="1"/>
      </w:tblPr>
      <w:tblGrid>
        <w:gridCol w:w="2484"/>
        <w:gridCol w:w="2484"/>
        <w:gridCol w:w="2484"/>
        <w:gridCol w:w="2484"/>
      </w:tblGrid>
      <w:tr w:rsidR="00E11B0E">
        <w:tc>
          <w:tcPr>
            <w:tcW w:w="2484" w:type="dxa"/>
          </w:tcPr>
          <w:p w:rsidR="00E11B0E" w:rsidRDefault="004215B7">
            <w:r>
              <w:t>Node</w:t>
            </w:r>
          </w:p>
        </w:tc>
        <w:tc>
          <w:tcPr>
            <w:tcW w:w="2484" w:type="dxa"/>
          </w:tcPr>
          <w:p w:rsidR="00E11B0E" w:rsidRDefault="004215B7">
            <w:r>
              <w:t>Children / Leaf Values</w:t>
            </w:r>
          </w:p>
        </w:tc>
        <w:tc>
          <w:tcPr>
            <w:tcW w:w="2484" w:type="dxa"/>
          </w:tcPr>
          <w:p w:rsidR="00E11B0E" w:rsidRDefault="004215B7">
            <w:r>
              <w:t>Player</w:t>
            </w:r>
          </w:p>
        </w:tc>
        <w:tc>
          <w:tcPr>
            <w:tcW w:w="2484" w:type="dxa"/>
          </w:tcPr>
          <w:p w:rsidR="00E11B0E" w:rsidRDefault="004215B7">
            <w:r>
              <w:t>Computed Value</w:t>
            </w:r>
          </w:p>
        </w:tc>
      </w:tr>
      <w:tr w:rsidR="00E11B0E">
        <w:tc>
          <w:tcPr>
            <w:tcW w:w="2484" w:type="dxa"/>
          </w:tcPr>
          <w:p w:rsidR="00E11B0E" w:rsidRDefault="004215B7">
            <w:r>
              <w:t>A</w:t>
            </w:r>
          </w:p>
        </w:tc>
        <w:tc>
          <w:tcPr>
            <w:tcW w:w="2484" w:type="dxa"/>
          </w:tcPr>
          <w:p w:rsidR="00E11B0E" w:rsidRDefault="004215B7">
            <w:r>
              <w:t>3, 5</w:t>
            </w:r>
          </w:p>
        </w:tc>
        <w:tc>
          <w:tcPr>
            <w:tcW w:w="2484" w:type="dxa"/>
          </w:tcPr>
          <w:p w:rsidR="00E11B0E" w:rsidRDefault="004215B7">
            <w:r>
              <w:t>MIN</w:t>
            </w:r>
          </w:p>
        </w:tc>
        <w:tc>
          <w:tcPr>
            <w:tcW w:w="2484" w:type="dxa"/>
          </w:tcPr>
          <w:p w:rsidR="00E11B0E" w:rsidRDefault="004215B7">
            <w:r>
              <w:t>min(3, 5) = 3</w:t>
            </w:r>
          </w:p>
        </w:tc>
      </w:tr>
      <w:tr w:rsidR="00E11B0E">
        <w:tc>
          <w:tcPr>
            <w:tcW w:w="2484" w:type="dxa"/>
          </w:tcPr>
          <w:p w:rsidR="00E11B0E" w:rsidRDefault="004215B7">
            <w:r>
              <w:t>B</w:t>
            </w:r>
          </w:p>
        </w:tc>
        <w:tc>
          <w:tcPr>
            <w:tcW w:w="2484" w:type="dxa"/>
          </w:tcPr>
          <w:p w:rsidR="00E11B0E" w:rsidRDefault="004215B7">
            <w:r>
              <w:t>2, 9</w:t>
            </w:r>
          </w:p>
        </w:tc>
        <w:tc>
          <w:tcPr>
            <w:tcW w:w="2484" w:type="dxa"/>
          </w:tcPr>
          <w:p w:rsidR="00E11B0E" w:rsidRDefault="004215B7">
            <w:r>
              <w:t>MIN</w:t>
            </w:r>
          </w:p>
        </w:tc>
        <w:tc>
          <w:tcPr>
            <w:tcW w:w="2484" w:type="dxa"/>
          </w:tcPr>
          <w:p w:rsidR="00E11B0E" w:rsidRDefault="004215B7">
            <w:r>
              <w:t>min(2, 9) = 2</w:t>
            </w:r>
          </w:p>
        </w:tc>
      </w:tr>
      <w:tr w:rsidR="00E11B0E">
        <w:tc>
          <w:tcPr>
            <w:tcW w:w="2484" w:type="dxa"/>
          </w:tcPr>
          <w:p w:rsidR="00E11B0E" w:rsidRDefault="004215B7">
            <w:r>
              <w:t>C</w:t>
            </w:r>
          </w:p>
        </w:tc>
        <w:tc>
          <w:tcPr>
            <w:tcW w:w="2484" w:type="dxa"/>
          </w:tcPr>
          <w:p w:rsidR="00E11B0E" w:rsidRDefault="004215B7">
            <w:r>
              <w:t>0, 7</w:t>
            </w:r>
          </w:p>
        </w:tc>
        <w:tc>
          <w:tcPr>
            <w:tcW w:w="2484" w:type="dxa"/>
          </w:tcPr>
          <w:p w:rsidR="00E11B0E" w:rsidRDefault="004215B7">
            <w:r>
              <w:t>MIN</w:t>
            </w:r>
          </w:p>
        </w:tc>
        <w:tc>
          <w:tcPr>
            <w:tcW w:w="2484" w:type="dxa"/>
          </w:tcPr>
          <w:p w:rsidR="00E11B0E" w:rsidRDefault="004215B7">
            <w:r>
              <w:t>min(0, 7) = 0</w:t>
            </w:r>
          </w:p>
        </w:tc>
      </w:tr>
      <w:tr w:rsidR="00E11B0E">
        <w:tc>
          <w:tcPr>
            <w:tcW w:w="2484" w:type="dxa"/>
          </w:tcPr>
          <w:p w:rsidR="00E11B0E" w:rsidRDefault="004215B7">
            <w:r>
              <w:t>D</w:t>
            </w:r>
          </w:p>
        </w:tc>
        <w:tc>
          <w:tcPr>
            <w:tcW w:w="2484" w:type="dxa"/>
          </w:tcPr>
          <w:p w:rsidR="00E11B0E" w:rsidRDefault="004215B7">
            <w:r>
              <w:t>0, 0</w:t>
            </w:r>
          </w:p>
        </w:tc>
        <w:tc>
          <w:tcPr>
            <w:tcW w:w="2484" w:type="dxa"/>
          </w:tcPr>
          <w:p w:rsidR="00E11B0E" w:rsidRDefault="004215B7">
            <w:r>
              <w:t>MIN</w:t>
            </w:r>
          </w:p>
        </w:tc>
        <w:tc>
          <w:tcPr>
            <w:tcW w:w="2484" w:type="dxa"/>
          </w:tcPr>
          <w:p w:rsidR="00E11B0E" w:rsidRDefault="004215B7">
            <w:r>
              <w:t>min(0, 0) = 0</w:t>
            </w:r>
          </w:p>
        </w:tc>
      </w:tr>
      <w:tr w:rsidR="00E11B0E">
        <w:tc>
          <w:tcPr>
            <w:tcW w:w="2484" w:type="dxa"/>
          </w:tcPr>
          <w:p w:rsidR="00E11B0E" w:rsidRDefault="004215B7">
            <w:r>
              <w:t>E</w:t>
            </w:r>
          </w:p>
        </w:tc>
        <w:tc>
          <w:tcPr>
            <w:tcW w:w="2484" w:type="dxa"/>
          </w:tcPr>
          <w:p w:rsidR="00E11B0E" w:rsidRDefault="004215B7">
            <w:r>
              <w:t>A=3, B=2</w:t>
            </w:r>
          </w:p>
        </w:tc>
        <w:tc>
          <w:tcPr>
            <w:tcW w:w="2484" w:type="dxa"/>
          </w:tcPr>
          <w:p w:rsidR="00E11B0E" w:rsidRDefault="004215B7">
            <w:r>
              <w:t>MAX</w:t>
            </w:r>
          </w:p>
        </w:tc>
        <w:tc>
          <w:tcPr>
            <w:tcW w:w="2484" w:type="dxa"/>
          </w:tcPr>
          <w:p w:rsidR="00E11B0E" w:rsidRDefault="004215B7">
            <w:r>
              <w:t>max(3, 2) = 3</w:t>
            </w:r>
          </w:p>
        </w:tc>
      </w:tr>
      <w:tr w:rsidR="00E11B0E">
        <w:tc>
          <w:tcPr>
            <w:tcW w:w="2484" w:type="dxa"/>
          </w:tcPr>
          <w:p w:rsidR="00E11B0E" w:rsidRDefault="004215B7">
            <w:r>
              <w:t>F</w:t>
            </w:r>
          </w:p>
        </w:tc>
        <w:tc>
          <w:tcPr>
            <w:tcW w:w="2484" w:type="dxa"/>
          </w:tcPr>
          <w:p w:rsidR="00E11B0E" w:rsidRDefault="004215B7">
            <w:r>
              <w:t>C=0, D=0</w:t>
            </w:r>
          </w:p>
        </w:tc>
        <w:tc>
          <w:tcPr>
            <w:tcW w:w="2484" w:type="dxa"/>
          </w:tcPr>
          <w:p w:rsidR="00E11B0E" w:rsidRDefault="004215B7">
            <w:r>
              <w:t>MAX</w:t>
            </w:r>
          </w:p>
        </w:tc>
        <w:tc>
          <w:tcPr>
            <w:tcW w:w="2484" w:type="dxa"/>
          </w:tcPr>
          <w:p w:rsidR="00E11B0E" w:rsidRDefault="004215B7">
            <w:r>
              <w:t>max(0, 0) = 0</w:t>
            </w:r>
          </w:p>
        </w:tc>
      </w:tr>
      <w:tr w:rsidR="00E11B0E">
        <w:tc>
          <w:tcPr>
            <w:tcW w:w="2484" w:type="dxa"/>
          </w:tcPr>
          <w:p w:rsidR="00E11B0E" w:rsidRDefault="004215B7">
            <w:r>
              <w:t>Root</w:t>
            </w:r>
          </w:p>
        </w:tc>
        <w:tc>
          <w:tcPr>
            <w:tcW w:w="2484" w:type="dxa"/>
          </w:tcPr>
          <w:p w:rsidR="00E11B0E" w:rsidRDefault="004215B7">
            <w:r>
              <w:t>E=3, F=0</w:t>
            </w:r>
          </w:p>
        </w:tc>
        <w:tc>
          <w:tcPr>
            <w:tcW w:w="2484" w:type="dxa"/>
          </w:tcPr>
          <w:p w:rsidR="00E11B0E" w:rsidRDefault="004215B7">
            <w:r>
              <w:t>MAX</w:t>
            </w:r>
          </w:p>
        </w:tc>
        <w:tc>
          <w:tcPr>
            <w:tcW w:w="2484" w:type="dxa"/>
          </w:tcPr>
          <w:p w:rsidR="00E11B0E" w:rsidRDefault="004215B7">
            <w:r>
              <w:t>max(3, 0) = 3</w:t>
            </w:r>
          </w:p>
        </w:tc>
      </w:tr>
    </w:tbl>
    <w:p w:rsidR="00E11B0E" w:rsidRDefault="004215B7">
      <w:r>
        <w:t>Answer: The optimal Minimax root value is 3. MAX selects the left subtree because its value (3) is greater t</w:t>
      </w:r>
      <w:r>
        <w:t>han the right subtree value (0).</w:t>
      </w:r>
    </w:p>
    <w:p w:rsidR="00E11B0E" w:rsidRPr="00D22818" w:rsidRDefault="004215B7">
      <w:pPr>
        <w:pStyle w:val="Heading2"/>
        <w:rPr>
          <w:color w:val="000000" w:themeColor="text1"/>
        </w:rPr>
      </w:pPr>
      <w:r w:rsidRPr="00D22818">
        <w:rPr>
          <w:color w:val="000000" w:themeColor="text1"/>
        </w:rPr>
        <w:lastRenderedPageBreak/>
        <w:t>Task 1 — Working Minimax code with leaf counter</w:t>
      </w:r>
    </w:p>
    <w:p w:rsidR="00E11B0E" w:rsidRDefault="00D22818">
      <w:r>
        <w:rPr>
          <w:rFonts w:ascii="Consolas" w:hAnsi="Consolas"/>
          <w:color w:val="000000" w:themeColor="text1"/>
          <w:sz w:val="16"/>
        </w:rPr>
        <w:t xml:space="preserve"> </w:t>
      </w:r>
      <w:r>
        <w:rPr>
          <w:noProof/>
        </w:rPr>
        <w:drawing>
          <wp:inline distT="0" distB="0" distL="0" distR="0">
            <wp:extent cx="6309360" cy="3549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473).png"/>
                    <pic:cNvPicPr/>
                  </pic:nvPicPr>
                  <pic:blipFill>
                    <a:blip r:embed="rId6">
                      <a:extLst>
                        <a:ext uri="{28A0092B-C50C-407E-A947-70E740481C1C}">
                          <a14:useLocalDpi xmlns:a14="http://schemas.microsoft.com/office/drawing/2010/main" val="0"/>
                        </a:ext>
                      </a:extLst>
                    </a:blip>
                    <a:stretch>
                      <a:fillRect/>
                    </a:stretch>
                  </pic:blipFill>
                  <pic:spPr>
                    <a:xfrm>
                      <a:off x="0" y="0"/>
                      <a:ext cx="6309360" cy="3549015"/>
                    </a:xfrm>
                    <a:prstGeom prst="rect">
                      <a:avLst/>
                    </a:prstGeom>
                  </pic:spPr>
                </pic:pic>
              </a:graphicData>
            </a:graphic>
          </wp:inline>
        </w:drawing>
      </w:r>
    </w:p>
    <w:p w:rsidR="00E11B0E" w:rsidRPr="00D4069A" w:rsidRDefault="004215B7">
      <w:pPr>
        <w:pStyle w:val="Heading1"/>
        <w:rPr>
          <w:color w:val="000000" w:themeColor="text1"/>
        </w:rPr>
      </w:pPr>
      <w:r w:rsidRPr="00D4069A">
        <w:rPr>
          <w:color w:val="000000" w:themeColor="text1"/>
        </w:rPr>
        <w:t xml:space="preserve">Task 2 — Add leaf-evaluation counters to both </w:t>
      </w:r>
      <w:r w:rsidRPr="00D4069A">
        <w:rPr>
          <w:color w:val="000000" w:themeColor="text1"/>
        </w:rPr>
        <w:t>algorithms</w:t>
      </w:r>
    </w:p>
    <w:p w:rsidR="00E11B0E" w:rsidRDefault="004215B7">
      <w:r>
        <w:t>The terminal-node/base case increments the counter only when a leaf score is actually evaluated. Reset the counter before each algorithm so the counts are independent.</w:t>
      </w:r>
    </w:p>
    <w:p w:rsidR="00E11B0E" w:rsidRDefault="00D22818">
      <w:r>
        <w:t xml:space="preserve"> </w:t>
      </w:r>
      <w:r>
        <w:rPr>
          <w:noProof/>
        </w:rPr>
        <w:drawing>
          <wp:inline distT="0" distB="0" distL="0" distR="0">
            <wp:extent cx="6309360" cy="3549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474).png"/>
                    <pic:cNvPicPr/>
                  </pic:nvPicPr>
                  <pic:blipFill>
                    <a:blip r:embed="rId7">
                      <a:extLst>
                        <a:ext uri="{28A0092B-C50C-407E-A947-70E740481C1C}">
                          <a14:useLocalDpi xmlns:a14="http://schemas.microsoft.com/office/drawing/2010/main" val="0"/>
                        </a:ext>
                      </a:extLst>
                    </a:blip>
                    <a:stretch>
                      <a:fillRect/>
                    </a:stretch>
                  </pic:blipFill>
                  <pic:spPr>
                    <a:xfrm>
                      <a:off x="0" y="0"/>
                      <a:ext cx="6309360" cy="3549015"/>
                    </a:xfrm>
                    <a:prstGeom prst="rect">
                      <a:avLst/>
                    </a:prstGeom>
                  </pic:spPr>
                </pic:pic>
              </a:graphicData>
            </a:graphic>
          </wp:inline>
        </w:drawing>
      </w:r>
    </w:p>
    <w:p w:rsidR="00E11B0E" w:rsidRPr="00D22818" w:rsidRDefault="004215B7">
      <w:pPr>
        <w:pStyle w:val="Heading1"/>
        <w:rPr>
          <w:color w:val="000000" w:themeColor="text1"/>
        </w:rPr>
      </w:pPr>
      <w:r w:rsidRPr="00D22818">
        <w:rPr>
          <w:color w:val="000000" w:themeColor="text1"/>
        </w:rPr>
        <w:lastRenderedPageBreak/>
        <w:t>Task 3 — Reorder branches and observe pruning</w:t>
      </w:r>
    </w:p>
    <w:p w:rsidR="00E11B0E" w:rsidRDefault="004215B7">
      <w:r>
        <w:t>To test ordering fairly, swap the two children inside each pair while preserving the same tree structure. The helper below revers</w:t>
      </w:r>
      <w:r>
        <w:t>es the left/right order at every internal node. Run both algorithms again with the reordered leaves.</w:t>
      </w:r>
    </w:p>
    <w:p w:rsidR="00E11B0E" w:rsidRDefault="00D22818">
      <w:r>
        <w:rPr>
          <w:rFonts w:ascii="Consolas" w:hAnsi="Consolas"/>
          <w:sz w:val="16"/>
        </w:rPr>
        <w:t xml:space="preserve"> </w:t>
      </w:r>
      <w:r>
        <w:rPr>
          <w:noProof/>
        </w:rPr>
        <w:drawing>
          <wp:inline distT="0" distB="0" distL="0" distR="0">
            <wp:extent cx="6309360" cy="3549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475).png"/>
                    <pic:cNvPicPr/>
                  </pic:nvPicPr>
                  <pic:blipFill>
                    <a:blip r:embed="rId8">
                      <a:extLst>
                        <a:ext uri="{28A0092B-C50C-407E-A947-70E740481C1C}">
                          <a14:useLocalDpi xmlns:a14="http://schemas.microsoft.com/office/drawing/2010/main" val="0"/>
                        </a:ext>
                      </a:extLst>
                    </a:blip>
                    <a:stretch>
                      <a:fillRect/>
                    </a:stretch>
                  </pic:blipFill>
                  <pic:spPr>
                    <a:xfrm>
                      <a:off x="0" y="0"/>
                      <a:ext cx="6309360" cy="3549015"/>
                    </a:xfrm>
                    <a:prstGeom prst="rect">
                      <a:avLst/>
                    </a:prstGeom>
                  </pic:spPr>
                </pic:pic>
              </a:graphicData>
            </a:graphic>
          </wp:inline>
        </w:drawing>
      </w:r>
    </w:p>
    <w:p w:rsidR="00E11B0E" w:rsidRDefault="00D22818">
      <w:r>
        <w:t xml:space="preserve"> </w:t>
      </w:r>
    </w:p>
    <w:p w:rsidR="00E11B0E" w:rsidRDefault="004215B7">
      <w:r>
        <w:t>Expected observation: the root Minimax value stays the same when o</w:t>
      </w:r>
      <w:r>
        <w:t>nly sibling subtrees are reordered. Alpha-Beta’s evaluated-leaf count may change because it encounters useful bounds earlier or later. Plain Minimax still evaluates every leaf.</w:t>
      </w:r>
    </w:p>
    <w:p w:rsidR="00E11B0E" w:rsidRPr="00D22818" w:rsidRDefault="004215B7">
      <w:pPr>
        <w:pStyle w:val="Heading2"/>
        <w:rPr>
          <w:color w:val="000000" w:themeColor="text1"/>
        </w:rPr>
      </w:pPr>
      <w:r w:rsidRPr="00D22818">
        <w:rPr>
          <w:color w:val="000000" w:themeColor="text1"/>
        </w:rPr>
        <w:t>Comparison table</w:t>
      </w:r>
    </w:p>
    <w:tbl>
      <w:tblPr>
        <w:tblStyle w:val="TableGrid"/>
        <w:tblW w:w="0" w:type="auto"/>
        <w:tblLook w:val="04A0" w:firstRow="1" w:lastRow="0" w:firstColumn="1" w:lastColumn="0" w:noHBand="0" w:noVBand="1"/>
      </w:tblPr>
      <w:tblGrid>
        <w:gridCol w:w="2484"/>
        <w:gridCol w:w="2484"/>
        <w:gridCol w:w="2484"/>
        <w:gridCol w:w="2484"/>
      </w:tblGrid>
      <w:tr w:rsidR="00E11B0E">
        <w:tc>
          <w:tcPr>
            <w:tcW w:w="2484" w:type="dxa"/>
          </w:tcPr>
          <w:p w:rsidR="00E11B0E" w:rsidRDefault="004215B7">
            <w:r>
              <w:t>Test</w:t>
            </w:r>
          </w:p>
        </w:tc>
        <w:tc>
          <w:tcPr>
            <w:tcW w:w="2484" w:type="dxa"/>
          </w:tcPr>
          <w:p w:rsidR="00E11B0E" w:rsidRDefault="004215B7">
            <w:r>
              <w:t>Minimax value</w:t>
            </w:r>
          </w:p>
        </w:tc>
        <w:tc>
          <w:tcPr>
            <w:tcW w:w="2484" w:type="dxa"/>
          </w:tcPr>
          <w:p w:rsidR="00E11B0E" w:rsidRDefault="004215B7">
            <w:r>
              <w:t>Alpha-Beta value</w:t>
            </w:r>
          </w:p>
        </w:tc>
        <w:tc>
          <w:tcPr>
            <w:tcW w:w="2484" w:type="dxa"/>
          </w:tcPr>
          <w:p w:rsidR="00E11B0E" w:rsidRDefault="004215B7">
            <w:r>
              <w:t>Leaf-count observation</w:t>
            </w:r>
          </w:p>
        </w:tc>
      </w:tr>
      <w:tr w:rsidR="00E11B0E">
        <w:tc>
          <w:tcPr>
            <w:tcW w:w="2484" w:type="dxa"/>
          </w:tcPr>
          <w:p w:rsidR="00E11B0E" w:rsidRDefault="004215B7">
            <w:r>
              <w:t>Original order</w:t>
            </w:r>
          </w:p>
        </w:tc>
        <w:tc>
          <w:tcPr>
            <w:tcW w:w="2484" w:type="dxa"/>
          </w:tcPr>
          <w:p w:rsidR="00E11B0E" w:rsidRDefault="004215B7">
            <w:r>
              <w:t>3</w:t>
            </w:r>
          </w:p>
        </w:tc>
        <w:tc>
          <w:tcPr>
            <w:tcW w:w="2484" w:type="dxa"/>
          </w:tcPr>
          <w:p w:rsidR="00E11B0E" w:rsidRDefault="004215B7">
            <w:r>
              <w:t>3</w:t>
            </w:r>
          </w:p>
        </w:tc>
        <w:tc>
          <w:tcPr>
            <w:tcW w:w="2484" w:type="dxa"/>
          </w:tcPr>
          <w:p w:rsidR="00E11B0E" w:rsidRDefault="004215B7">
            <w:r>
              <w:t>8 vs 7 leaves</w:t>
            </w:r>
          </w:p>
        </w:tc>
      </w:tr>
      <w:tr w:rsidR="00E11B0E">
        <w:tc>
          <w:tcPr>
            <w:tcW w:w="2484" w:type="dxa"/>
          </w:tcPr>
          <w:p w:rsidR="00E11B0E" w:rsidRDefault="004215B7">
            <w:r>
              <w:t>Reordered branches</w:t>
            </w:r>
          </w:p>
        </w:tc>
        <w:tc>
          <w:tcPr>
            <w:tcW w:w="2484" w:type="dxa"/>
          </w:tcPr>
          <w:p w:rsidR="00E11B0E" w:rsidRDefault="004215B7">
            <w:r>
              <w:t>Same as original</w:t>
            </w:r>
          </w:p>
        </w:tc>
        <w:tc>
          <w:tcPr>
            <w:tcW w:w="2484" w:type="dxa"/>
          </w:tcPr>
          <w:p w:rsidR="00E11B0E" w:rsidRDefault="004215B7">
            <w:r>
              <w:t>Same as original</w:t>
            </w:r>
          </w:p>
        </w:tc>
        <w:tc>
          <w:tcPr>
            <w:tcW w:w="2484" w:type="dxa"/>
          </w:tcPr>
          <w:p w:rsidR="00E11B0E" w:rsidRDefault="004215B7">
            <w:r>
              <w:t>Alpha-Beta count may change</w:t>
            </w:r>
          </w:p>
        </w:tc>
      </w:tr>
    </w:tbl>
    <w:p w:rsidR="00E11B0E" w:rsidRPr="00D22818" w:rsidRDefault="004215B7">
      <w:pPr>
        <w:pStyle w:val="Heading1"/>
        <w:rPr>
          <w:color w:val="000000" w:themeColor="text1"/>
        </w:rPr>
      </w:pPr>
      <w:r w:rsidRPr="00D22818">
        <w:rPr>
          <w:color w:val="000000" w:themeColor="text1"/>
        </w:rPr>
        <w:t>Short explanation / conclusion</w:t>
      </w:r>
    </w:p>
    <w:p w:rsidR="00E11B0E" w:rsidRDefault="004215B7">
      <w:r>
        <w:t>Minimax selects the best move for MAX while assuming MIN also plays optimally. It evaluates all terminal leav</w:t>
      </w:r>
      <w:r>
        <w:t>es and propagates values upward using maximum and minimum operations. Alpha-Beta Pruning maintains alpha, the best value found for MAX, and beta, the best value found for MIN. When alpha is greater than or equal to beta, the remaining children of that node</w:t>
      </w:r>
      <w:r>
        <w:t xml:space="preserve"> can be skipped because they cannot improve the final decision. In the supplied example, both methods return root value 3, while Alpha-Beta evaluates 7 leaves compared with 8 for Minimax. Branch ordering can improve or reduce pruning efficiency, but it doe</w:t>
      </w:r>
      <w:r>
        <w:t>s not change the Minimax result when the same game tree and utilities are preserved.</w:t>
      </w:r>
    </w:p>
    <w:p w:rsidR="00E11B0E" w:rsidRDefault="004215B7">
      <w:r>
        <w:t xml:space="preserve"> </w:t>
      </w:r>
      <w:bookmarkStart w:id="0" w:name="_GoBack"/>
      <w:bookmarkEnd w:id="0"/>
    </w:p>
    <w:p w:rsidR="00E11B0E" w:rsidRDefault="00D22818">
      <w:r>
        <w:lastRenderedPageBreak/>
        <w:t xml:space="preserve"> </w:t>
      </w:r>
    </w:p>
    <w:sectPr w:rsidR="00E11B0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215B7"/>
    <w:rsid w:val="00AA1D8D"/>
    <w:rsid w:val="00B47730"/>
    <w:rsid w:val="00CB0664"/>
    <w:rsid w:val="00D22818"/>
    <w:rsid w:val="00D4069A"/>
    <w:rsid w:val="00E11B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EEF91"/>
  <w14:defaultImageDpi w14:val="300"/>
  <w15:docId w15:val="{B81E5514-D686-4915-9E60-8D2C675A0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917FD6-D9AC-4D7D-A668-5F7B6C481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2026-10-29T17:26:00Z</dcterms:modified>
  <cp:category/>
</cp:coreProperties>
</file>