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&lt;&lt;Team Bubble Status Report Week (8)&gt;&gt;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rPr>
          <w:sz w:val="24"/>
          <w:szCs w:val="24"/>
        </w:rPr>
      </w:pPr>
      <w:r w:rsidDel="00000000" w:rsidR="00000000" w:rsidRPr="00000000">
        <w:rPr>
          <w:sz w:val="24"/>
          <w:szCs w:val="24"/>
          <w:rtl w:val="0"/>
        </w:rPr>
        <w:t xml:space="preserve">Team Bubble is working on a project called Bubble, which is a collaborative and administrative friendly platform for education, leaders, and business owners to manage tasks, teams, and easily communicate with one another.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Andrew Castro - 12 hours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A">
      <w:pPr>
        <w:numPr>
          <w:ilvl w:val="0"/>
          <w:numId w:val="3"/>
        </w:numPr>
        <w:spacing w:after="0" w:afterAutospacing="0"/>
        <w:ind w:left="720" w:hanging="360"/>
        <w:rPr>
          <w:sz w:val="24"/>
          <w:szCs w:val="24"/>
          <w:u w:val="none"/>
        </w:rPr>
      </w:pPr>
      <w:r w:rsidDel="00000000" w:rsidR="00000000" w:rsidRPr="00000000">
        <w:rPr>
          <w:sz w:val="24"/>
          <w:szCs w:val="24"/>
          <w:rtl w:val="0"/>
        </w:rPr>
        <w:t xml:space="preserve">Continue Draft for 20 week Gantt chart for final project. Room for revisions/planning. Due next week.</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Heuristic Evaluation turned in</w:t>
      </w:r>
    </w:p>
    <w:p w:rsidR="00000000" w:rsidDel="00000000" w:rsidP="00000000" w:rsidRDefault="00000000" w:rsidRPr="00000000" w14:paraId="0000000C">
      <w:pPr>
        <w:rPr>
          <w:b w:val="1"/>
          <w:sz w:val="24"/>
          <w:szCs w:val="24"/>
          <w:u w:val="single"/>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Planned Timed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Remaining Hours in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sz w:val="24"/>
                <w:szCs w:val="24"/>
              </w:rPr>
            </w:pPr>
            <w:r w:rsidDel="00000000" w:rsidR="00000000" w:rsidRPr="00000000">
              <w:rPr>
                <w:sz w:val="24"/>
                <w:szCs w:val="24"/>
                <w:rtl w:val="0"/>
              </w:rPr>
              <w:t xml:space="preserve">18</w:t>
            </w:r>
          </w:p>
        </w:tc>
      </w:tr>
    </w:tbl>
    <w:p w:rsidR="00000000" w:rsidDel="00000000" w:rsidP="00000000" w:rsidRDefault="00000000" w:rsidRPr="00000000" w14:paraId="00000013">
      <w:pPr>
        <w:rPr>
          <w:sz w:val="24"/>
          <w:szCs w:val="24"/>
        </w:rPr>
      </w:pPr>
      <w:r w:rsidDel="00000000" w:rsidR="00000000" w:rsidRPr="00000000">
        <w:rPr>
          <w:sz w:val="24"/>
          <w:szCs w:val="24"/>
          <w:rtl w:val="0"/>
        </w:rPr>
        <w:tab/>
        <w:tab/>
        <w:tab/>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u w:val="single"/>
          <w:rtl w:val="0"/>
        </w:rPr>
        <w:t xml:space="preserve">Planned Tasks for Next Week – (Task Owner)</w:t>
      </w:r>
      <w:r w:rsidDel="00000000" w:rsidR="00000000" w:rsidRPr="00000000">
        <w:rPr>
          <w:rtl w:val="0"/>
        </w:rPr>
      </w:r>
    </w:p>
    <w:p w:rsidR="00000000" w:rsidDel="00000000" w:rsidP="00000000" w:rsidRDefault="00000000" w:rsidRPr="00000000" w14:paraId="00000016">
      <w:pPr>
        <w:numPr>
          <w:ilvl w:val="0"/>
          <w:numId w:val="2"/>
        </w:numPr>
        <w:spacing w:after="0" w:afterAutospacing="0"/>
        <w:ind w:left="720" w:hanging="360"/>
        <w:rPr>
          <w:sz w:val="24"/>
          <w:szCs w:val="24"/>
          <w:u w:val="none"/>
        </w:rPr>
      </w:pPr>
      <w:r w:rsidDel="00000000" w:rsidR="00000000" w:rsidRPr="00000000">
        <w:rPr>
          <w:sz w:val="24"/>
          <w:szCs w:val="24"/>
          <w:rtl w:val="0"/>
        </w:rPr>
        <w:t xml:space="preserve">Continue to utilize feedback to improve work. </w:t>
      </w:r>
    </w:p>
    <w:p w:rsidR="00000000" w:rsidDel="00000000" w:rsidP="00000000" w:rsidRDefault="00000000" w:rsidRPr="00000000" w14:paraId="00000017">
      <w:pPr>
        <w:numPr>
          <w:ilvl w:val="0"/>
          <w:numId w:val="2"/>
        </w:numPr>
        <w:spacing w:after="0" w:afterAutospacing="0"/>
        <w:ind w:left="720" w:hanging="360"/>
        <w:rPr>
          <w:sz w:val="24"/>
          <w:szCs w:val="24"/>
          <w:u w:val="none"/>
        </w:rPr>
      </w:pPr>
      <w:r w:rsidDel="00000000" w:rsidR="00000000" w:rsidRPr="00000000">
        <w:rPr>
          <w:sz w:val="24"/>
          <w:szCs w:val="24"/>
          <w:rtl w:val="0"/>
        </w:rPr>
        <w:t xml:space="preserve">Complete next week's assignments. </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Continue to update Gantt Chart. </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u w:val="single"/>
          <w:rtl w:val="0"/>
        </w:rPr>
        <w:t xml:space="preserve">Project Risks</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Absences may conflict with the team’s overall understanding of the project material as demonstrated during 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Deadlines may be missed due to conflicting schedules of work and university. Andrew is a DoorDash driver, so hours are not concrete, and pay is not consistent. Pay + hours vary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Family emergency and attendance may conflict with expected project timelines. </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Andrew’s grandfather has to take an elderly driving test mandated by the primary physician, due to recent history of fainting. If his grandfather fails the test, his license will be revoked, and Andrew will have to go out of state every week to care/grocery shop for his grandparents.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bl>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27">
      <w:pPr>
        <w:rPr>
          <w:sz w:val="24"/>
          <w:szCs w:val="24"/>
        </w:rPr>
      </w:pPr>
      <w:r w:rsidDel="00000000" w:rsidR="00000000" w:rsidRPr="00000000">
        <w:rPr>
          <w:sz w:val="24"/>
          <w:szCs w:val="24"/>
          <w:rtl w:val="0"/>
        </w:rPr>
        <w:t xml:space="preserve">None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2A">
      <w:pPr>
        <w:rPr>
          <w:sz w:val="24"/>
          <w:szCs w:val="24"/>
        </w:rPr>
      </w:pPr>
      <w:r w:rsidDel="00000000" w:rsidR="00000000" w:rsidRPr="00000000">
        <w:rPr>
          <w:sz w:val="24"/>
          <w:szCs w:val="24"/>
          <w:rtl w:val="0"/>
        </w:rPr>
        <w:t xml:space="preserve"> No issues for the week have appeared.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2D">
      <w:pPr>
        <w:rPr>
          <w:sz w:val="24"/>
          <w:szCs w:val="24"/>
        </w:rPr>
      </w:pPr>
      <w:r w:rsidDel="00000000" w:rsidR="00000000" w:rsidRPr="00000000">
        <w:rPr>
          <w:sz w:val="24"/>
          <w:szCs w:val="24"/>
          <w:rtl w:val="0"/>
        </w:rPr>
        <w:t xml:space="preserve">No follow up actions needed at this moment. </w:t>
      </w:r>
    </w:p>
    <w:p w:rsidR="00000000" w:rsidDel="00000000" w:rsidP="00000000" w:rsidRDefault="00000000" w:rsidRPr="00000000" w14:paraId="0000002E">
      <w:pPr>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