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8DDCD" w14:textId="3F05FC94" w:rsidR="00F80081" w:rsidRPr="003B45FF" w:rsidRDefault="0000000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  <w:lang w:val="ru-RU"/>
        </w:rPr>
      </w:pPr>
      <w:bookmarkStart w:id="0" w:name="_b7urdng99y53" w:colFirst="0" w:colLast="0"/>
      <w:bookmarkEnd w:id="0"/>
      <w:r>
        <w:rPr>
          <w:b/>
          <w:color w:val="000000"/>
          <w:sz w:val="26"/>
          <w:szCs w:val="26"/>
        </w:rPr>
        <w:t xml:space="preserve">Название задачи: </w:t>
      </w:r>
      <w:r w:rsidR="00594735" w:rsidRPr="00B35243">
        <w:rPr>
          <w:bCs/>
          <w:color w:val="000000"/>
          <w:sz w:val="26"/>
          <w:szCs w:val="26"/>
          <w:lang w:val="ru-RU"/>
        </w:rPr>
        <w:t>С</w:t>
      </w:r>
      <w:proofErr w:type="spellStart"/>
      <w:r w:rsidR="00594735" w:rsidRPr="00B35243">
        <w:rPr>
          <w:bCs/>
          <w:color w:val="000000"/>
          <w:sz w:val="26"/>
          <w:szCs w:val="26"/>
        </w:rPr>
        <w:t>хем</w:t>
      </w:r>
      <w:proofErr w:type="spellEnd"/>
      <w:r w:rsidR="00594735" w:rsidRPr="00B35243">
        <w:rPr>
          <w:bCs/>
          <w:color w:val="000000"/>
          <w:sz w:val="26"/>
          <w:szCs w:val="26"/>
          <w:lang w:val="ru-RU"/>
        </w:rPr>
        <w:t>а</w:t>
      </w:r>
      <w:r w:rsidR="00594735" w:rsidRPr="00B35243">
        <w:rPr>
          <w:bCs/>
          <w:color w:val="000000"/>
          <w:sz w:val="26"/>
          <w:szCs w:val="26"/>
        </w:rPr>
        <w:t xml:space="preserve"> концептуальной архитектуры </w:t>
      </w:r>
      <w:r w:rsidR="003B45FF" w:rsidRPr="00B35243">
        <w:rPr>
          <w:bCs/>
          <w:color w:val="000000"/>
          <w:sz w:val="26"/>
          <w:szCs w:val="26"/>
          <w:lang w:val="ru-RU"/>
        </w:rPr>
        <w:br/>
        <w:t xml:space="preserve">                                 </w:t>
      </w:r>
      <w:r w:rsidR="00594735" w:rsidRPr="00B35243">
        <w:rPr>
          <w:bCs/>
          <w:color w:val="000000"/>
          <w:sz w:val="26"/>
          <w:szCs w:val="26"/>
        </w:rPr>
        <w:t>открытия депозитов для MVP</w:t>
      </w:r>
    </w:p>
    <w:p w14:paraId="6F91E6A0" w14:textId="118A01B5" w:rsidR="00F80081" w:rsidRPr="00594735" w:rsidRDefault="0000000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  <w:lang w:val="ru-RU"/>
        </w:rPr>
      </w:pPr>
      <w:bookmarkStart w:id="1" w:name="_hjk0fkfyohdk" w:colFirst="0" w:colLast="0"/>
      <w:bookmarkEnd w:id="1"/>
      <w:r>
        <w:rPr>
          <w:b/>
          <w:color w:val="000000"/>
          <w:sz w:val="26"/>
          <w:szCs w:val="26"/>
        </w:rPr>
        <w:t>Автор:</w:t>
      </w:r>
      <w:r w:rsidR="00594735" w:rsidRPr="00B35243">
        <w:rPr>
          <w:bCs/>
          <w:color w:val="000000"/>
          <w:sz w:val="26"/>
          <w:szCs w:val="26"/>
          <w:lang w:val="ru-RU"/>
        </w:rPr>
        <w:t xml:space="preserve"> Айзатуллин И.А.</w:t>
      </w:r>
    </w:p>
    <w:p w14:paraId="4B496A35" w14:textId="595F2150" w:rsidR="00F80081" w:rsidRPr="00B35243" w:rsidRDefault="00000000">
      <w:pPr>
        <w:pStyle w:val="3"/>
        <w:keepNext w:val="0"/>
        <w:keepLines w:val="0"/>
        <w:spacing w:before="280"/>
        <w:rPr>
          <w:bCs/>
          <w:color w:val="000000"/>
          <w:sz w:val="26"/>
          <w:szCs w:val="26"/>
          <w:lang w:val="ru-RU"/>
        </w:rPr>
      </w:pPr>
      <w:bookmarkStart w:id="2" w:name="_uanumrh8zrui" w:colFirst="0" w:colLast="0"/>
      <w:bookmarkEnd w:id="2"/>
      <w:r>
        <w:rPr>
          <w:b/>
          <w:color w:val="000000"/>
          <w:sz w:val="26"/>
          <w:szCs w:val="26"/>
        </w:rPr>
        <w:t>Дата:</w:t>
      </w:r>
      <w:r w:rsidR="00594735">
        <w:rPr>
          <w:b/>
          <w:color w:val="000000"/>
          <w:sz w:val="26"/>
          <w:szCs w:val="26"/>
          <w:lang w:val="ru-RU"/>
        </w:rPr>
        <w:t xml:space="preserve"> </w:t>
      </w:r>
      <w:r w:rsidR="00594735" w:rsidRPr="00B35243">
        <w:rPr>
          <w:bCs/>
          <w:color w:val="000000"/>
          <w:sz w:val="26"/>
          <w:szCs w:val="26"/>
          <w:lang w:val="ru-RU"/>
        </w:rPr>
        <w:t>03.02.2025</w:t>
      </w:r>
    </w:p>
    <w:p w14:paraId="5A7C4440" w14:textId="77777777" w:rsidR="00F80081" w:rsidRDefault="0000000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3bfxc9a45514" w:colFirst="0" w:colLast="0"/>
      <w:bookmarkEnd w:id="3"/>
      <w:r>
        <w:rPr>
          <w:b/>
          <w:color w:val="000000"/>
          <w:sz w:val="26"/>
          <w:szCs w:val="26"/>
        </w:rPr>
        <w:t>Функциональные требования</w:t>
      </w:r>
    </w:p>
    <w:tbl>
      <w:tblPr>
        <w:tblStyle w:val="a5"/>
        <w:tblW w:w="1062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5"/>
        <w:gridCol w:w="2786"/>
        <w:gridCol w:w="2693"/>
        <w:gridCol w:w="4678"/>
      </w:tblGrid>
      <w:tr w:rsidR="00F80081" w14:paraId="75CDCD90" w14:textId="77777777" w:rsidTr="00E35498">
        <w:trPr>
          <w:trHeight w:val="515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AFD9E" w14:textId="77777777" w:rsidR="00F80081" w:rsidRDefault="00000000"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27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08537" w14:textId="77777777" w:rsidR="00F80081" w:rsidRDefault="00000000">
            <w:r>
              <w:rPr>
                <w:b/>
              </w:rPr>
              <w:t>Действующие лица или системы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3819E" w14:textId="77777777" w:rsidR="00F80081" w:rsidRDefault="00000000">
            <w:proofErr w:type="spellStart"/>
            <w:r>
              <w:rPr>
                <w:b/>
              </w:rPr>
              <w:t>Use</w:t>
            </w:r>
            <w:proofErr w:type="spellEnd"/>
            <w:r>
              <w:rPr>
                <w:b/>
              </w:rPr>
              <w:t xml:space="preserve"> Case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08727" w14:textId="77777777" w:rsidR="00F80081" w:rsidRDefault="00000000">
            <w:r>
              <w:rPr>
                <w:b/>
              </w:rPr>
              <w:t>Описание</w:t>
            </w:r>
          </w:p>
        </w:tc>
      </w:tr>
      <w:tr w:rsidR="00F80081" w14:paraId="6EDAC424" w14:textId="77777777" w:rsidTr="00E35498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40AD1" w14:textId="46F269BF" w:rsidR="00F80081" w:rsidRPr="00A36A2A" w:rsidRDefault="00A36A2A">
            <w:pPr>
              <w:rPr>
                <w:lang w:val="en-US"/>
              </w:rPr>
            </w:pPr>
            <w:r>
              <w:rPr>
                <w:lang w:val="en-US"/>
              </w:rPr>
              <w:t>1.</w:t>
            </w:r>
          </w:p>
        </w:tc>
        <w:tc>
          <w:tcPr>
            <w:tcW w:w="27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FD75A" w14:textId="457AC2A7" w:rsidR="00F80081" w:rsidRPr="00A36A2A" w:rsidRDefault="00A36A2A">
            <w:pPr>
              <w:rPr>
                <w:lang w:val="ru-RU"/>
              </w:rPr>
            </w:pPr>
            <w:r>
              <w:rPr>
                <w:lang w:val="ru-RU"/>
              </w:rPr>
              <w:t>Сотрудник бэк-офиса отдела кредитов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59966" w14:textId="0F553FBC" w:rsidR="00F80081" w:rsidRPr="00A36A2A" w:rsidRDefault="00A36A2A">
            <w:pPr>
              <w:rPr>
                <w:lang w:val="ru-RU"/>
              </w:rPr>
            </w:pPr>
            <w:r>
              <w:rPr>
                <w:lang w:val="ru-RU"/>
              </w:rPr>
              <w:t>Расчет кредитного риска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F4DF1" w14:textId="77777777" w:rsidR="00F80081" w:rsidRDefault="00A36A2A" w:rsidP="00A36A2A">
            <w:pPr>
              <w:pStyle w:val="a7"/>
              <w:numPr>
                <w:ilvl w:val="0"/>
                <w:numId w:val="1"/>
              </w:numPr>
              <w:rPr>
                <w:lang w:val="ru-RU"/>
              </w:rPr>
            </w:pPr>
            <w:r>
              <w:rPr>
                <w:lang w:val="ru-RU"/>
              </w:rPr>
              <w:t>Сотрудник загружает данные для расчета (в дальнейшем будет автоматизировано)</w:t>
            </w:r>
          </w:p>
          <w:p w14:paraId="0878C541" w14:textId="77777777" w:rsidR="00A36A2A" w:rsidRDefault="00A36A2A" w:rsidP="00A36A2A">
            <w:pPr>
              <w:pStyle w:val="a7"/>
              <w:numPr>
                <w:ilvl w:val="0"/>
                <w:numId w:val="1"/>
              </w:numPr>
              <w:rPr>
                <w:lang w:val="ru-RU"/>
              </w:rPr>
            </w:pPr>
            <w:r>
              <w:rPr>
                <w:lang w:val="ru-RU"/>
              </w:rPr>
              <w:t>Запускает расчет</w:t>
            </w:r>
          </w:p>
          <w:p w14:paraId="01645B3F" w14:textId="77777777" w:rsidR="00A36A2A" w:rsidRDefault="00A36A2A" w:rsidP="00A36A2A">
            <w:pPr>
              <w:pStyle w:val="a7"/>
              <w:numPr>
                <w:ilvl w:val="0"/>
                <w:numId w:val="1"/>
              </w:numPr>
              <w:rPr>
                <w:lang w:val="ru-RU"/>
              </w:rPr>
            </w:pPr>
            <w:r>
              <w:rPr>
                <w:lang w:val="ru-RU"/>
              </w:rPr>
              <w:t>Проверяет результаты расчета</w:t>
            </w:r>
          </w:p>
          <w:p w14:paraId="0CBAA1B8" w14:textId="0215BC34" w:rsidR="00A36A2A" w:rsidRPr="00A36A2A" w:rsidRDefault="00A36A2A" w:rsidP="00A36A2A">
            <w:pPr>
              <w:pStyle w:val="a7"/>
              <w:numPr>
                <w:ilvl w:val="0"/>
                <w:numId w:val="1"/>
              </w:numPr>
              <w:rPr>
                <w:lang w:val="ru-RU"/>
              </w:rPr>
            </w:pPr>
            <w:r>
              <w:rPr>
                <w:lang w:val="ru-RU"/>
              </w:rPr>
              <w:t>Утверждает или заполняет заявку на исправление ошибок</w:t>
            </w:r>
          </w:p>
        </w:tc>
      </w:tr>
      <w:tr w:rsidR="00A36A2A" w14:paraId="53FF5251" w14:textId="77777777" w:rsidTr="00E35498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58D34" w14:textId="65E0CE61" w:rsidR="00A36A2A" w:rsidRPr="008367F9" w:rsidRDefault="008367F9">
            <w:pPr>
              <w:rPr>
                <w:lang w:val="ru-RU"/>
              </w:rPr>
            </w:pPr>
            <w:r>
              <w:rPr>
                <w:lang w:val="ru-RU"/>
              </w:rPr>
              <w:t>2.</w:t>
            </w:r>
          </w:p>
        </w:tc>
        <w:tc>
          <w:tcPr>
            <w:tcW w:w="27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6C9CC" w14:textId="08DE076C" w:rsidR="00A36A2A" w:rsidRDefault="008367F9">
            <w:pPr>
              <w:rPr>
                <w:lang w:val="ru-RU"/>
              </w:rPr>
            </w:pPr>
            <w:r>
              <w:rPr>
                <w:lang w:val="ru-RU"/>
              </w:rPr>
              <w:t>Сотрудник бэк-офиса отдела депозитов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88302" w14:textId="7C7B29C6" w:rsidR="00A36A2A" w:rsidRDefault="008367F9">
            <w:pPr>
              <w:rPr>
                <w:lang w:val="ru-RU"/>
              </w:rPr>
            </w:pPr>
            <w:r>
              <w:rPr>
                <w:lang w:val="ru-RU"/>
              </w:rPr>
              <w:t>Расчет ставки депозита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E44A0" w14:textId="77777777" w:rsidR="00A36A2A" w:rsidRDefault="008367F9" w:rsidP="008367F9">
            <w:pPr>
              <w:pStyle w:val="a7"/>
              <w:numPr>
                <w:ilvl w:val="0"/>
                <w:numId w:val="3"/>
              </w:numPr>
              <w:rPr>
                <w:lang w:val="ru-RU"/>
              </w:rPr>
            </w:pPr>
            <w:r>
              <w:rPr>
                <w:lang w:val="ru-RU"/>
              </w:rPr>
              <w:t>Сотрудник проверяет статус расчета текущего кредитного риска</w:t>
            </w:r>
          </w:p>
          <w:p w14:paraId="6500021D" w14:textId="1F8442CE" w:rsidR="008367F9" w:rsidRDefault="008367F9" w:rsidP="008367F9">
            <w:pPr>
              <w:pStyle w:val="a7"/>
              <w:numPr>
                <w:ilvl w:val="0"/>
                <w:numId w:val="3"/>
              </w:numPr>
              <w:rPr>
                <w:lang w:val="ru-RU"/>
              </w:rPr>
            </w:pPr>
            <w:r>
              <w:rPr>
                <w:lang w:val="ru-RU"/>
              </w:rPr>
              <w:t>Если он рассчитан, запускает расчет ставки депозита и перс. ставок</w:t>
            </w:r>
          </w:p>
          <w:p w14:paraId="5A1CAD4A" w14:textId="77777777" w:rsidR="008367F9" w:rsidRDefault="008367F9" w:rsidP="008367F9">
            <w:pPr>
              <w:pStyle w:val="a7"/>
              <w:numPr>
                <w:ilvl w:val="0"/>
                <w:numId w:val="3"/>
              </w:numPr>
              <w:rPr>
                <w:lang w:val="ru-RU"/>
              </w:rPr>
            </w:pPr>
            <w:r>
              <w:rPr>
                <w:lang w:val="ru-RU"/>
              </w:rPr>
              <w:t>Сверяет расчет</w:t>
            </w:r>
          </w:p>
          <w:p w14:paraId="4E66ACC8" w14:textId="0441B1DD" w:rsidR="008367F9" w:rsidRPr="008367F9" w:rsidRDefault="008367F9" w:rsidP="008367F9">
            <w:pPr>
              <w:pStyle w:val="a7"/>
              <w:numPr>
                <w:ilvl w:val="0"/>
                <w:numId w:val="3"/>
              </w:numPr>
              <w:rPr>
                <w:lang w:val="ru-RU"/>
              </w:rPr>
            </w:pPr>
            <w:r>
              <w:rPr>
                <w:lang w:val="ru-RU"/>
              </w:rPr>
              <w:t>Утверждает или заводит заявку на исправление</w:t>
            </w:r>
          </w:p>
        </w:tc>
      </w:tr>
      <w:tr w:rsidR="00A36A2A" w14:paraId="72E1CCEE" w14:textId="77777777" w:rsidTr="00E35498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E38CF" w14:textId="3054D6A6" w:rsidR="00A36A2A" w:rsidRPr="008367F9" w:rsidRDefault="008367F9">
            <w:pPr>
              <w:rPr>
                <w:lang w:val="ru-RU"/>
              </w:rPr>
            </w:pPr>
            <w:r>
              <w:rPr>
                <w:lang w:val="ru-RU"/>
              </w:rPr>
              <w:t>3.</w:t>
            </w:r>
          </w:p>
        </w:tc>
        <w:tc>
          <w:tcPr>
            <w:tcW w:w="27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62A86" w14:textId="06FB0575" w:rsidR="00A36A2A" w:rsidRDefault="00CA4F0B">
            <w:pPr>
              <w:rPr>
                <w:lang w:val="ru-RU"/>
              </w:rPr>
            </w:pPr>
            <w:r>
              <w:rPr>
                <w:lang w:val="ru-RU"/>
              </w:rPr>
              <w:t>Посетитель сайта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A41E8" w14:textId="5D54F84C" w:rsidR="00A36A2A" w:rsidRDefault="008367F9">
            <w:pPr>
              <w:rPr>
                <w:lang w:val="ru-RU"/>
              </w:rPr>
            </w:pPr>
            <w:r>
              <w:rPr>
                <w:lang w:val="ru-RU"/>
              </w:rPr>
              <w:t>Заявка на депозит на сайте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6DED4" w14:textId="5727DC14" w:rsidR="00A36A2A" w:rsidRDefault="00904D24" w:rsidP="00CA4F0B">
            <w:pPr>
              <w:pStyle w:val="a7"/>
              <w:numPr>
                <w:ilvl w:val="0"/>
                <w:numId w:val="4"/>
              </w:numPr>
              <w:rPr>
                <w:lang w:val="ru-RU"/>
              </w:rPr>
            </w:pPr>
            <w:r>
              <w:rPr>
                <w:lang w:val="ru-RU"/>
              </w:rPr>
              <w:t>Заходит на страницу с предложениями по депозиту</w:t>
            </w:r>
          </w:p>
          <w:p w14:paraId="19575394" w14:textId="462E1940" w:rsidR="00904D24" w:rsidRDefault="00904D24" w:rsidP="00CA4F0B">
            <w:pPr>
              <w:pStyle w:val="a7"/>
              <w:numPr>
                <w:ilvl w:val="0"/>
                <w:numId w:val="4"/>
              </w:numPr>
              <w:rPr>
                <w:lang w:val="ru-RU"/>
              </w:rPr>
            </w:pPr>
            <w:r>
              <w:rPr>
                <w:lang w:val="ru-RU"/>
              </w:rPr>
              <w:t>Заполняет форму – ФИО, номер телефона</w:t>
            </w:r>
          </w:p>
          <w:p w14:paraId="347E9C4F" w14:textId="77777777" w:rsidR="00904D24" w:rsidRDefault="00904D24" w:rsidP="00CA4F0B">
            <w:pPr>
              <w:pStyle w:val="a7"/>
              <w:numPr>
                <w:ilvl w:val="0"/>
                <w:numId w:val="4"/>
              </w:numPr>
              <w:rPr>
                <w:lang w:val="ru-RU"/>
              </w:rPr>
            </w:pPr>
            <w:r>
              <w:rPr>
                <w:lang w:val="ru-RU"/>
              </w:rPr>
              <w:t>Получает СМС-код для подтверждения телефона</w:t>
            </w:r>
          </w:p>
          <w:p w14:paraId="4E5EB233" w14:textId="028E2ACA" w:rsidR="00904D24" w:rsidRDefault="00904D24" w:rsidP="00CA4F0B">
            <w:pPr>
              <w:pStyle w:val="a7"/>
              <w:numPr>
                <w:ilvl w:val="0"/>
                <w:numId w:val="4"/>
              </w:numPr>
              <w:rPr>
                <w:lang w:val="ru-RU"/>
              </w:rPr>
            </w:pPr>
            <w:r>
              <w:rPr>
                <w:lang w:val="ru-RU"/>
              </w:rPr>
              <w:t>Подтверждает телефон и ждет звонка</w:t>
            </w:r>
          </w:p>
          <w:p w14:paraId="265396CC" w14:textId="77777777" w:rsidR="00904D24" w:rsidRDefault="00904D24" w:rsidP="00CA4F0B">
            <w:pPr>
              <w:pStyle w:val="a7"/>
              <w:numPr>
                <w:ilvl w:val="0"/>
                <w:numId w:val="4"/>
              </w:numPr>
              <w:rPr>
                <w:lang w:val="ru-RU"/>
              </w:rPr>
            </w:pPr>
            <w:r>
              <w:rPr>
                <w:lang w:val="ru-RU"/>
              </w:rPr>
              <w:t>Звонит сотрудник кол-центра, уточняет детали. Договаривается о дате и времени оформления депозита</w:t>
            </w:r>
          </w:p>
          <w:p w14:paraId="317F11FC" w14:textId="18D650BA" w:rsidR="00904D24" w:rsidRPr="00CA4F0B" w:rsidRDefault="00904D24" w:rsidP="00CA4F0B">
            <w:pPr>
              <w:pStyle w:val="a7"/>
              <w:numPr>
                <w:ilvl w:val="0"/>
                <w:numId w:val="4"/>
              </w:numPr>
              <w:rPr>
                <w:lang w:val="ru-RU"/>
              </w:rPr>
            </w:pPr>
            <w:r>
              <w:rPr>
                <w:lang w:val="ru-RU"/>
              </w:rPr>
              <w:t>Получает СМС с подтверждением времени и места оформления депозита</w:t>
            </w:r>
          </w:p>
        </w:tc>
      </w:tr>
      <w:tr w:rsidR="00904D24" w14:paraId="140F3BBB" w14:textId="77777777" w:rsidTr="00E35498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1E894" w14:textId="03955F6D" w:rsidR="00904D24" w:rsidRDefault="00904D24">
            <w:pPr>
              <w:rPr>
                <w:lang w:val="ru-RU"/>
              </w:rPr>
            </w:pPr>
            <w:r>
              <w:rPr>
                <w:lang w:val="ru-RU"/>
              </w:rPr>
              <w:t>4.</w:t>
            </w:r>
          </w:p>
        </w:tc>
        <w:tc>
          <w:tcPr>
            <w:tcW w:w="27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42FE8" w14:textId="02314D98" w:rsidR="00904D24" w:rsidRDefault="00904D24">
            <w:pPr>
              <w:rPr>
                <w:lang w:val="ru-RU"/>
              </w:rPr>
            </w:pPr>
            <w:r>
              <w:rPr>
                <w:lang w:val="ru-RU"/>
              </w:rPr>
              <w:t>Сотрудник кол-центра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ED5AF" w14:textId="23F9900B" w:rsidR="00904D24" w:rsidRDefault="00904D24">
            <w:pPr>
              <w:rPr>
                <w:lang w:val="ru-RU"/>
              </w:rPr>
            </w:pPr>
            <w:r>
              <w:rPr>
                <w:lang w:val="ru-RU"/>
              </w:rPr>
              <w:t>Обработка заявки с сайта кол-центром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84DA4" w14:textId="77777777" w:rsidR="00904D24" w:rsidRDefault="00692079" w:rsidP="00692079">
            <w:pPr>
              <w:pStyle w:val="a7"/>
              <w:numPr>
                <w:ilvl w:val="0"/>
                <w:numId w:val="5"/>
              </w:numPr>
              <w:rPr>
                <w:lang w:val="ru-RU"/>
              </w:rPr>
            </w:pPr>
            <w:r>
              <w:rPr>
                <w:lang w:val="ru-RU"/>
              </w:rPr>
              <w:t>Поступает заявка на получение депозита</w:t>
            </w:r>
          </w:p>
          <w:p w14:paraId="3827DD4E" w14:textId="77777777" w:rsidR="00692079" w:rsidRDefault="00692079" w:rsidP="00692079">
            <w:pPr>
              <w:pStyle w:val="a7"/>
              <w:numPr>
                <w:ilvl w:val="0"/>
                <w:numId w:val="5"/>
              </w:numPr>
              <w:rPr>
                <w:lang w:val="ru-RU"/>
              </w:rPr>
            </w:pPr>
            <w:r>
              <w:rPr>
                <w:lang w:val="ru-RU"/>
              </w:rPr>
              <w:lastRenderedPageBreak/>
              <w:t xml:space="preserve">Звонит клиенту и согласовывает условия. Договаривается о времени и месте визита </w:t>
            </w:r>
          </w:p>
          <w:p w14:paraId="77F884E5" w14:textId="11255E24" w:rsidR="00692079" w:rsidRPr="00692079" w:rsidRDefault="00692079" w:rsidP="00692079">
            <w:pPr>
              <w:pStyle w:val="a7"/>
              <w:numPr>
                <w:ilvl w:val="0"/>
                <w:numId w:val="5"/>
              </w:numPr>
              <w:rPr>
                <w:lang w:val="ru-RU"/>
              </w:rPr>
            </w:pPr>
            <w:r>
              <w:rPr>
                <w:lang w:val="ru-RU"/>
              </w:rPr>
              <w:t xml:space="preserve">Передает заявку на визит в банк в АБС через систему кол-центра </w:t>
            </w:r>
          </w:p>
        </w:tc>
      </w:tr>
      <w:tr w:rsidR="00904D24" w14:paraId="213B1742" w14:textId="77777777" w:rsidTr="00E35498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3E97A" w14:textId="147A8209" w:rsidR="00904D24" w:rsidRPr="008367F9" w:rsidRDefault="00904D24" w:rsidP="00904D24">
            <w:pPr>
              <w:rPr>
                <w:lang w:val="ru-RU"/>
              </w:rPr>
            </w:pPr>
            <w:r>
              <w:rPr>
                <w:lang w:val="ru-RU"/>
              </w:rPr>
              <w:lastRenderedPageBreak/>
              <w:t>5.</w:t>
            </w:r>
          </w:p>
        </w:tc>
        <w:tc>
          <w:tcPr>
            <w:tcW w:w="27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0C12A" w14:textId="0F12158B" w:rsidR="00904D24" w:rsidRDefault="00904D24" w:rsidP="00904D24">
            <w:pPr>
              <w:rPr>
                <w:lang w:val="ru-RU"/>
              </w:rPr>
            </w:pPr>
            <w:r>
              <w:rPr>
                <w:lang w:val="ru-RU"/>
              </w:rPr>
              <w:t>Клиент банка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F4BE9" w14:textId="4D4E0566" w:rsidR="00904D24" w:rsidRDefault="00904D24" w:rsidP="00904D24">
            <w:pPr>
              <w:rPr>
                <w:lang w:val="ru-RU"/>
              </w:rPr>
            </w:pPr>
            <w:r>
              <w:rPr>
                <w:lang w:val="ru-RU"/>
              </w:rPr>
              <w:t>Заявка на депозит в интернет-банке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8499F" w14:textId="5A371607" w:rsidR="00692079" w:rsidRDefault="00692079" w:rsidP="00692079">
            <w:pPr>
              <w:pStyle w:val="a7"/>
              <w:numPr>
                <w:ilvl w:val="0"/>
                <w:numId w:val="6"/>
              </w:numPr>
              <w:rPr>
                <w:lang w:val="ru-RU"/>
              </w:rPr>
            </w:pPr>
            <w:r>
              <w:rPr>
                <w:lang w:val="ru-RU"/>
              </w:rPr>
              <w:t>Заходит на страницу с предложениями по депозиту</w:t>
            </w:r>
            <w:r>
              <w:rPr>
                <w:lang w:val="ru-RU"/>
              </w:rPr>
              <w:t>, включая перс. ставки</w:t>
            </w:r>
          </w:p>
          <w:p w14:paraId="314B1ADE" w14:textId="77777777" w:rsidR="00904D24" w:rsidRDefault="00692079" w:rsidP="00692079">
            <w:pPr>
              <w:pStyle w:val="a7"/>
              <w:numPr>
                <w:ilvl w:val="0"/>
                <w:numId w:val="6"/>
              </w:numPr>
              <w:rPr>
                <w:lang w:val="ru-RU"/>
              </w:rPr>
            </w:pPr>
            <w:r>
              <w:rPr>
                <w:lang w:val="ru-RU"/>
              </w:rPr>
              <w:t>Отправляет заявку у</w:t>
            </w:r>
            <w:r w:rsidRPr="00692079">
              <w:rPr>
                <w:lang w:val="ru-RU"/>
              </w:rPr>
              <w:t>казав счёт и сумму депозита</w:t>
            </w:r>
          </w:p>
          <w:p w14:paraId="61FB1C52" w14:textId="77777777" w:rsidR="00692079" w:rsidRDefault="00692079" w:rsidP="00692079">
            <w:pPr>
              <w:pStyle w:val="a7"/>
              <w:numPr>
                <w:ilvl w:val="0"/>
                <w:numId w:val="6"/>
              </w:numPr>
              <w:rPr>
                <w:lang w:val="ru-RU"/>
              </w:rPr>
            </w:pPr>
            <w:r>
              <w:rPr>
                <w:lang w:val="ru-RU"/>
              </w:rPr>
              <w:t>Получает СМС-код для подтверждения заявки</w:t>
            </w:r>
          </w:p>
          <w:p w14:paraId="7B433DD4" w14:textId="77777777" w:rsidR="00692079" w:rsidRDefault="001F03CA" w:rsidP="00692079">
            <w:pPr>
              <w:pStyle w:val="a7"/>
              <w:numPr>
                <w:ilvl w:val="0"/>
                <w:numId w:val="6"/>
              </w:numPr>
              <w:rPr>
                <w:lang w:val="ru-RU"/>
              </w:rPr>
            </w:pPr>
            <w:r>
              <w:rPr>
                <w:lang w:val="ru-RU"/>
              </w:rPr>
              <w:t>Ждет статуса заявки</w:t>
            </w:r>
          </w:p>
          <w:p w14:paraId="469019D0" w14:textId="770544AE" w:rsidR="001F03CA" w:rsidRPr="00692079" w:rsidRDefault="001F03CA" w:rsidP="00692079">
            <w:pPr>
              <w:pStyle w:val="a7"/>
              <w:numPr>
                <w:ilvl w:val="0"/>
                <w:numId w:val="6"/>
              </w:numPr>
              <w:rPr>
                <w:lang w:val="ru-RU"/>
              </w:rPr>
            </w:pPr>
            <w:r>
              <w:rPr>
                <w:lang w:val="ru-RU"/>
              </w:rPr>
              <w:t>Получает СМС-уведомление что депозит открыт.</w:t>
            </w:r>
          </w:p>
        </w:tc>
      </w:tr>
    </w:tbl>
    <w:p w14:paraId="59A39109" w14:textId="77777777" w:rsidR="00F80081" w:rsidRDefault="0000000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u8xz25hbrgql" w:colFirst="0" w:colLast="0"/>
      <w:bookmarkEnd w:id="4"/>
      <w:r>
        <w:rPr>
          <w:b/>
          <w:color w:val="000000"/>
          <w:sz w:val="26"/>
          <w:szCs w:val="26"/>
        </w:rPr>
        <w:t>Нефункциональные требования</w:t>
      </w:r>
    </w:p>
    <w:p w14:paraId="72FFFF20" w14:textId="77777777" w:rsidR="00F80081" w:rsidRDefault="00000000">
      <w:pPr>
        <w:spacing w:before="240" w:after="240"/>
      </w:pPr>
      <w:r>
        <w:t>Опишите здесь нефункциональные требования и архитектурно-значимые требования.</w:t>
      </w:r>
    </w:p>
    <w:tbl>
      <w:tblPr>
        <w:tblStyle w:val="a6"/>
        <w:tblW w:w="1062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5"/>
        <w:gridCol w:w="10157"/>
      </w:tblGrid>
      <w:tr w:rsidR="00F80081" w14:paraId="58C03017" w14:textId="77777777" w:rsidTr="00E35498">
        <w:trPr>
          <w:trHeight w:val="515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B6E4D" w14:textId="77777777" w:rsidR="00F80081" w:rsidRDefault="00000000"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10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36D98" w14:textId="77777777" w:rsidR="00F80081" w:rsidRDefault="00000000">
            <w:r>
              <w:rPr>
                <w:b/>
              </w:rPr>
              <w:t>Требование</w:t>
            </w:r>
          </w:p>
        </w:tc>
      </w:tr>
      <w:tr w:rsidR="001F03CA" w14:paraId="6BC72A72" w14:textId="77777777" w:rsidTr="00E35498">
        <w:trPr>
          <w:trHeight w:val="515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0196F" w14:textId="17709275" w:rsidR="001F03CA" w:rsidRPr="001F03CA" w:rsidRDefault="001F03CA">
            <w:pPr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1.</w:t>
            </w:r>
          </w:p>
        </w:tc>
        <w:tc>
          <w:tcPr>
            <w:tcW w:w="10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CA373" w14:textId="75514E68" w:rsidR="001F03CA" w:rsidRPr="001F03CA" w:rsidRDefault="001F03CA">
            <w:pPr>
              <w:rPr>
                <w:bCs/>
                <w:lang w:val="en-US"/>
              </w:rPr>
            </w:pPr>
            <w:r w:rsidRPr="001F03CA">
              <w:rPr>
                <w:bCs/>
              </w:rPr>
              <w:t>Все сервисы должны работать 24/7</w:t>
            </w:r>
            <w:r w:rsidRPr="001F03CA">
              <w:rPr>
                <w:bCs/>
                <w:lang w:val="ru-RU"/>
              </w:rPr>
              <w:t xml:space="preserve"> и </w:t>
            </w:r>
            <w:r w:rsidRPr="001F03CA">
              <w:rPr>
                <w:bCs/>
                <w:lang w:val="ru-RU"/>
              </w:rPr>
              <w:t>доступны в 99,9% случаев</w:t>
            </w:r>
            <w:r>
              <w:rPr>
                <w:bCs/>
                <w:lang w:val="ru-RU"/>
              </w:rPr>
              <w:t xml:space="preserve">. Для выполнения этого требования будем использовать 2 ЦОД с </w:t>
            </w:r>
            <w:proofErr w:type="spellStart"/>
            <w:r>
              <w:rPr>
                <w:bCs/>
                <w:lang w:val="ru-RU"/>
              </w:rPr>
              <w:t>фейловер</w:t>
            </w:r>
            <w:proofErr w:type="spellEnd"/>
            <w:r>
              <w:rPr>
                <w:bCs/>
                <w:lang w:val="ru-RU"/>
              </w:rPr>
              <w:t xml:space="preserve"> стратегией </w:t>
            </w:r>
            <w:r>
              <w:rPr>
                <w:bCs/>
                <w:lang w:val="en-US"/>
              </w:rPr>
              <w:t>Active</w:t>
            </w:r>
            <w:r w:rsidRPr="001F03CA">
              <w:rPr>
                <w:bCs/>
                <w:lang w:val="ru-RU"/>
              </w:rPr>
              <w:t>-</w:t>
            </w:r>
            <w:r>
              <w:rPr>
                <w:bCs/>
                <w:lang w:val="en-US"/>
              </w:rPr>
              <w:t>Active</w:t>
            </w:r>
            <w:r w:rsidRPr="001F03CA">
              <w:rPr>
                <w:bCs/>
                <w:lang w:val="ru-RU"/>
              </w:rPr>
              <w:t xml:space="preserve">. </w:t>
            </w:r>
            <w:r w:rsidRPr="001F03CA">
              <w:rPr>
                <w:bCs/>
                <w:lang w:val="ru-RU"/>
              </w:rPr>
              <w:t xml:space="preserve">Распределение трафика по </w:t>
            </w:r>
            <w:proofErr w:type="spellStart"/>
            <w:r w:rsidRPr="001F03CA">
              <w:rPr>
                <w:bCs/>
                <w:lang w:val="ru-RU"/>
              </w:rPr>
              <w:t>Globa</w:t>
            </w:r>
            <w:proofErr w:type="spellEnd"/>
            <w:r w:rsidRPr="001F03CA">
              <w:rPr>
                <w:bCs/>
                <w:lang w:val="ru-RU"/>
              </w:rPr>
              <w:t xml:space="preserve"> </w:t>
            </w:r>
            <w:proofErr w:type="spellStart"/>
            <w:r w:rsidRPr="001F03CA">
              <w:rPr>
                <w:bCs/>
                <w:lang w:val="ru-RU"/>
              </w:rPr>
              <w:t>lLoad</w:t>
            </w:r>
            <w:proofErr w:type="spellEnd"/>
            <w:r w:rsidRPr="001F03CA">
              <w:rPr>
                <w:bCs/>
                <w:lang w:val="ru-RU"/>
              </w:rPr>
              <w:t xml:space="preserve"> </w:t>
            </w:r>
            <w:proofErr w:type="spellStart"/>
            <w:r w:rsidRPr="001F03CA">
              <w:rPr>
                <w:bCs/>
                <w:lang w:val="ru-RU"/>
              </w:rPr>
              <w:t>Balanser</w:t>
            </w:r>
            <w:proofErr w:type="spellEnd"/>
            <w:r>
              <w:rPr>
                <w:bCs/>
                <w:lang w:val="en-US"/>
              </w:rPr>
              <w:t>.</w:t>
            </w:r>
          </w:p>
        </w:tc>
      </w:tr>
      <w:tr w:rsidR="001F03CA" w14:paraId="0F8F2068" w14:textId="77777777" w:rsidTr="00E35498">
        <w:trPr>
          <w:trHeight w:val="515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BDF0A" w14:textId="2FB21C26" w:rsidR="001F03CA" w:rsidRDefault="001F03CA">
            <w:pPr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2.</w:t>
            </w:r>
          </w:p>
        </w:tc>
        <w:tc>
          <w:tcPr>
            <w:tcW w:w="10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85C06" w14:textId="29BC1A45" w:rsidR="001F03CA" w:rsidRPr="001F03CA" w:rsidRDefault="001F03CA">
            <w:pPr>
              <w:rPr>
                <w:b/>
                <w:bCs/>
                <w:lang w:val="ru-RU"/>
              </w:rPr>
            </w:pPr>
            <w:r w:rsidRPr="001F03CA">
              <w:rPr>
                <w:bCs/>
              </w:rPr>
              <w:t>Возможность горизонтального масштабирования</w:t>
            </w:r>
            <w:r w:rsidRPr="001F03CA">
              <w:rPr>
                <w:bCs/>
                <w:lang w:val="ru-RU"/>
              </w:rPr>
              <w:t xml:space="preserve">. </w:t>
            </w:r>
            <w:r w:rsidRPr="001F03CA">
              <w:rPr>
                <w:bCs/>
                <w:lang w:val="ru-RU"/>
              </w:rPr>
              <w:t xml:space="preserve">Равномерное </w:t>
            </w:r>
            <w:r w:rsidRPr="001F03CA">
              <w:rPr>
                <w:bCs/>
                <w:lang w:val="ru-RU"/>
              </w:rPr>
              <w:t>распределение запросов</w:t>
            </w:r>
            <w:r w:rsidRPr="001F03CA">
              <w:rPr>
                <w:bCs/>
                <w:lang w:val="ru-RU"/>
              </w:rPr>
              <w:t xml:space="preserve"> между серверами, приложениями и ЦОД</w:t>
            </w:r>
            <w:r>
              <w:rPr>
                <w:bCs/>
                <w:lang w:val="ru-RU"/>
              </w:rPr>
              <w:t>. Для этого и</w:t>
            </w:r>
            <w:r w:rsidRPr="001F03CA">
              <w:rPr>
                <w:bCs/>
                <w:lang w:val="ru-RU"/>
              </w:rPr>
              <w:t xml:space="preserve">спользуем </w:t>
            </w:r>
            <w:proofErr w:type="spellStart"/>
            <w:r w:rsidRPr="001F03CA">
              <w:rPr>
                <w:bCs/>
                <w:lang w:val="ru-RU"/>
              </w:rPr>
              <w:t>Kubernetes</w:t>
            </w:r>
            <w:proofErr w:type="spellEnd"/>
            <w:r>
              <w:rPr>
                <w:bCs/>
                <w:lang w:val="ru-RU"/>
              </w:rPr>
              <w:t xml:space="preserve"> и </w:t>
            </w:r>
            <w:proofErr w:type="spellStart"/>
            <w:r w:rsidRPr="001F03CA">
              <w:rPr>
                <w:bCs/>
                <w:lang w:val="ru-RU"/>
              </w:rPr>
              <w:t>Globa</w:t>
            </w:r>
            <w:proofErr w:type="spellEnd"/>
            <w:r w:rsidRPr="001F03CA">
              <w:rPr>
                <w:bCs/>
                <w:lang w:val="ru-RU"/>
              </w:rPr>
              <w:t xml:space="preserve"> </w:t>
            </w:r>
            <w:proofErr w:type="spellStart"/>
            <w:r w:rsidRPr="001F03CA">
              <w:rPr>
                <w:bCs/>
                <w:lang w:val="ru-RU"/>
              </w:rPr>
              <w:t>lLoad</w:t>
            </w:r>
            <w:proofErr w:type="spellEnd"/>
            <w:r w:rsidRPr="001F03CA">
              <w:rPr>
                <w:bCs/>
                <w:lang w:val="ru-RU"/>
              </w:rPr>
              <w:t xml:space="preserve"> </w:t>
            </w:r>
            <w:proofErr w:type="spellStart"/>
            <w:r w:rsidRPr="001F03CA">
              <w:rPr>
                <w:bCs/>
                <w:lang w:val="ru-RU"/>
              </w:rPr>
              <w:t>Balanser</w:t>
            </w:r>
            <w:proofErr w:type="spellEnd"/>
            <w:r>
              <w:rPr>
                <w:bCs/>
                <w:lang w:val="ru-RU"/>
              </w:rPr>
              <w:t>.</w:t>
            </w:r>
          </w:p>
        </w:tc>
      </w:tr>
      <w:tr w:rsidR="00F80081" w14:paraId="17016AEE" w14:textId="77777777" w:rsidTr="00E35498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1D452" w14:textId="030DCF9B" w:rsidR="00F80081" w:rsidRPr="00A36A2A" w:rsidRDefault="001F03CA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  <w:r w:rsidR="00A36A2A">
              <w:rPr>
                <w:lang w:val="ru-RU"/>
              </w:rPr>
              <w:t>.</w:t>
            </w:r>
          </w:p>
        </w:tc>
        <w:tc>
          <w:tcPr>
            <w:tcW w:w="10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B3231" w14:textId="61F7FB11" w:rsidR="00A36A2A" w:rsidRPr="00A36A2A" w:rsidRDefault="001F03CA">
            <w:pPr>
              <w:rPr>
                <w:lang w:val="ru-RU"/>
              </w:rPr>
            </w:pPr>
            <w:r w:rsidRPr="001F03CA">
              <w:rPr>
                <w:lang w:val="ru-RU"/>
              </w:rPr>
              <w:t>Лучше избежать прямой работы интернет-банка с API АБС в новом процессе.</w:t>
            </w:r>
            <w:r w:rsidRPr="001F03CA">
              <w:rPr>
                <w:lang w:val="ru-RU"/>
              </w:rPr>
              <w:t xml:space="preserve"> </w:t>
            </w:r>
            <w:r w:rsidR="00A36A2A">
              <w:rPr>
                <w:lang w:val="ru-RU"/>
              </w:rPr>
              <w:t xml:space="preserve">Между Клиентом на </w:t>
            </w:r>
            <w:r w:rsidR="00A36A2A">
              <w:rPr>
                <w:lang w:val="en-US"/>
              </w:rPr>
              <w:t>Delphi</w:t>
            </w:r>
            <w:r w:rsidR="00A36A2A" w:rsidRPr="00A36A2A">
              <w:rPr>
                <w:lang w:val="ru-RU"/>
              </w:rPr>
              <w:t xml:space="preserve"> </w:t>
            </w:r>
            <w:r w:rsidR="00A36A2A">
              <w:rPr>
                <w:lang w:val="ru-RU"/>
              </w:rPr>
              <w:t xml:space="preserve">и БД </w:t>
            </w:r>
            <w:r w:rsidR="00A36A2A">
              <w:rPr>
                <w:lang w:val="en-US"/>
              </w:rPr>
              <w:t>Oracle</w:t>
            </w:r>
            <w:r w:rsidR="00A36A2A" w:rsidRPr="00A36A2A">
              <w:rPr>
                <w:lang w:val="ru-RU"/>
              </w:rPr>
              <w:t xml:space="preserve"> </w:t>
            </w:r>
            <w:r w:rsidR="00A36A2A">
              <w:rPr>
                <w:lang w:val="ru-RU"/>
              </w:rPr>
              <w:t xml:space="preserve">появится </w:t>
            </w:r>
            <w:r w:rsidR="008367F9">
              <w:rPr>
                <w:lang w:val="ru-RU"/>
              </w:rPr>
              <w:t>бэкенд для централизации доступа к данным, упрощения бизнес</w:t>
            </w:r>
            <w:r w:rsidR="00CA4F0B">
              <w:rPr>
                <w:lang w:val="ru-RU"/>
              </w:rPr>
              <w:t>-</w:t>
            </w:r>
            <w:r w:rsidR="008367F9">
              <w:rPr>
                <w:lang w:val="ru-RU"/>
              </w:rPr>
              <w:t>логики</w:t>
            </w:r>
          </w:p>
        </w:tc>
      </w:tr>
      <w:tr w:rsidR="008367F9" w14:paraId="3631BDD8" w14:textId="77777777" w:rsidTr="00E35498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0656A" w14:textId="536CEF12" w:rsidR="008367F9" w:rsidRDefault="001F03CA">
            <w:pPr>
              <w:rPr>
                <w:lang w:val="ru-RU"/>
              </w:rPr>
            </w:pPr>
            <w:r>
              <w:rPr>
                <w:lang w:val="ru-RU"/>
              </w:rPr>
              <w:t>4</w:t>
            </w:r>
            <w:r w:rsidR="00CA4F0B">
              <w:rPr>
                <w:lang w:val="ru-RU"/>
              </w:rPr>
              <w:t>.</w:t>
            </w:r>
          </w:p>
        </w:tc>
        <w:tc>
          <w:tcPr>
            <w:tcW w:w="10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F5CA4" w14:textId="3DF42401" w:rsidR="008367F9" w:rsidRDefault="001F03CA">
            <w:pPr>
              <w:rPr>
                <w:lang w:val="ru-RU"/>
              </w:rPr>
            </w:pPr>
            <w:r w:rsidRPr="001F03CA">
              <w:rPr>
                <w:lang w:val="ru-RU"/>
              </w:rPr>
              <w:t xml:space="preserve">Не использовать подрядчика для доработки функционала СМС. </w:t>
            </w:r>
            <w:r w:rsidR="00692079">
              <w:rPr>
                <w:lang w:val="ru-RU"/>
              </w:rPr>
              <w:t>Создаем сервис СМС уведомлений</w:t>
            </w:r>
          </w:p>
        </w:tc>
      </w:tr>
      <w:tr w:rsidR="008367F9" w14:paraId="03E6A37F" w14:textId="77777777" w:rsidTr="00E35498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FC812" w14:textId="7F219FC6" w:rsidR="008367F9" w:rsidRDefault="001F03CA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  <w:r w:rsidR="00692079">
              <w:rPr>
                <w:lang w:val="ru-RU"/>
              </w:rPr>
              <w:t>.</w:t>
            </w:r>
          </w:p>
        </w:tc>
        <w:tc>
          <w:tcPr>
            <w:tcW w:w="10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B4443" w14:textId="68B09FE4" w:rsidR="008367F9" w:rsidRDefault="001F03CA">
            <w:pPr>
              <w:rPr>
                <w:lang w:val="ru-RU"/>
              </w:rPr>
            </w:pPr>
            <w:r w:rsidRPr="001F03CA">
              <w:rPr>
                <w:lang w:val="ru-RU"/>
              </w:rPr>
              <w:t xml:space="preserve">Текущая версия платформы интернет-банка несовместима с </w:t>
            </w:r>
            <w:proofErr w:type="spellStart"/>
            <w:r w:rsidRPr="001F03CA">
              <w:rPr>
                <w:lang w:val="ru-RU"/>
              </w:rPr>
              <w:t>Kafka</w:t>
            </w:r>
            <w:proofErr w:type="spellEnd"/>
            <w:r>
              <w:rPr>
                <w:lang w:val="ru-RU"/>
              </w:rPr>
              <w:t xml:space="preserve">. </w:t>
            </w:r>
            <w:r w:rsidRPr="001F03CA">
              <w:rPr>
                <w:lang w:val="ru-RU"/>
              </w:rPr>
              <w:t xml:space="preserve">Интернет-банк переводим на </w:t>
            </w:r>
            <w:proofErr w:type="spellStart"/>
            <w:r w:rsidRPr="001F03CA">
              <w:rPr>
                <w:lang w:val="ru-RU"/>
              </w:rPr>
              <w:t>микросервисную</w:t>
            </w:r>
            <w:proofErr w:type="spellEnd"/>
            <w:r w:rsidRPr="001F03CA">
              <w:rPr>
                <w:lang w:val="ru-RU"/>
              </w:rPr>
              <w:t xml:space="preserve"> архитектуру, но пока только для открытия депозитов.</w:t>
            </w:r>
          </w:p>
        </w:tc>
      </w:tr>
    </w:tbl>
    <w:p w14:paraId="13A6DFE4" w14:textId="77777777" w:rsidR="001F03CA" w:rsidRDefault="001F03CA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  <w:lang w:val="ru-RU"/>
        </w:rPr>
      </w:pPr>
      <w:bookmarkStart w:id="5" w:name="_qmphm5d6rvi3" w:colFirst="0" w:colLast="0"/>
      <w:bookmarkEnd w:id="5"/>
    </w:p>
    <w:p w14:paraId="753936C9" w14:textId="77777777" w:rsidR="001F03CA" w:rsidRDefault="001F03CA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  <w:lang w:val="ru-RU"/>
        </w:rPr>
      </w:pPr>
    </w:p>
    <w:p w14:paraId="6EB9012E" w14:textId="77777777" w:rsidR="001F03CA" w:rsidRDefault="001F03CA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  <w:lang w:val="ru-RU"/>
        </w:rPr>
      </w:pPr>
    </w:p>
    <w:p w14:paraId="2C6FD9DE" w14:textId="2EF7AD1D" w:rsidR="00F80081" w:rsidRDefault="0000000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lastRenderedPageBreak/>
        <w:t>Решение</w:t>
      </w:r>
    </w:p>
    <w:p w14:paraId="5F0D38CD" w14:textId="097A1344" w:rsidR="00EB1F96" w:rsidRDefault="00EB1F96">
      <w:pPr>
        <w:spacing w:before="240" w:after="240"/>
        <w:rPr>
          <w:lang w:val="ru-RU"/>
        </w:rPr>
      </w:pPr>
      <w:r>
        <w:rPr>
          <w:lang w:val="ru-RU"/>
        </w:rPr>
        <w:t>Диаграмма контекста:</w:t>
      </w:r>
    </w:p>
    <w:p w14:paraId="18E8352F" w14:textId="7EBB01CB" w:rsidR="00EB1F96" w:rsidRDefault="00692079">
      <w:pPr>
        <w:spacing w:before="240" w:after="240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1F492B8D" wp14:editId="6907CEB6">
            <wp:extent cx="6826250" cy="4584700"/>
            <wp:effectExtent l="0" t="0" r="0" b="6350"/>
            <wp:docPr id="1311297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6250" cy="458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852E5" w14:textId="77777777" w:rsidR="00EB1F96" w:rsidRDefault="00EB1F96">
      <w:pPr>
        <w:spacing w:before="240" w:after="240"/>
        <w:rPr>
          <w:lang w:val="ru-RU"/>
        </w:rPr>
      </w:pPr>
    </w:p>
    <w:p w14:paraId="6C14A1AB" w14:textId="77777777" w:rsidR="001F03CA" w:rsidRDefault="001F03CA">
      <w:pPr>
        <w:spacing w:before="240" w:after="240"/>
        <w:rPr>
          <w:lang w:val="ru-RU"/>
        </w:rPr>
      </w:pPr>
    </w:p>
    <w:p w14:paraId="683EBE5A" w14:textId="77777777" w:rsidR="001F03CA" w:rsidRDefault="001F03CA">
      <w:pPr>
        <w:spacing w:before="240" w:after="240"/>
        <w:rPr>
          <w:lang w:val="ru-RU"/>
        </w:rPr>
      </w:pPr>
    </w:p>
    <w:p w14:paraId="4B363779" w14:textId="77777777" w:rsidR="001F03CA" w:rsidRDefault="001F03CA">
      <w:pPr>
        <w:spacing w:before="240" w:after="240"/>
        <w:rPr>
          <w:lang w:val="ru-RU"/>
        </w:rPr>
      </w:pPr>
    </w:p>
    <w:p w14:paraId="2E13E82D" w14:textId="77777777" w:rsidR="001F03CA" w:rsidRDefault="001F03CA">
      <w:pPr>
        <w:spacing w:before="240" w:after="240"/>
        <w:rPr>
          <w:lang w:val="ru-RU"/>
        </w:rPr>
      </w:pPr>
    </w:p>
    <w:p w14:paraId="500D75BB" w14:textId="77777777" w:rsidR="001F03CA" w:rsidRDefault="001F03CA">
      <w:pPr>
        <w:spacing w:before="240" w:after="240"/>
        <w:rPr>
          <w:lang w:val="ru-RU"/>
        </w:rPr>
      </w:pPr>
    </w:p>
    <w:p w14:paraId="21AFFF57" w14:textId="77777777" w:rsidR="001F03CA" w:rsidRDefault="001F03CA">
      <w:pPr>
        <w:spacing w:before="240" w:after="240"/>
        <w:rPr>
          <w:lang w:val="ru-RU"/>
        </w:rPr>
      </w:pPr>
    </w:p>
    <w:p w14:paraId="6DCF1EEA" w14:textId="77777777" w:rsidR="001F03CA" w:rsidRDefault="001F03CA">
      <w:pPr>
        <w:spacing w:before="240" w:after="240"/>
        <w:rPr>
          <w:lang w:val="ru-RU"/>
        </w:rPr>
      </w:pPr>
    </w:p>
    <w:p w14:paraId="1BFBDC3C" w14:textId="77777777" w:rsidR="001F03CA" w:rsidRDefault="001F03CA">
      <w:pPr>
        <w:spacing w:before="240" w:after="240"/>
        <w:rPr>
          <w:lang w:val="ru-RU"/>
        </w:rPr>
      </w:pPr>
    </w:p>
    <w:p w14:paraId="3BBA51F3" w14:textId="77777777" w:rsidR="001F03CA" w:rsidRDefault="001F03CA">
      <w:pPr>
        <w:spacing w:before="240" w:after="240"/>
        <w:rPr>
          <w:lang w:val="ru-RU"/>
        </w:rPr>
      </w:pPr>
    </w:p>
    <w:p w14:paraId="44DDE141" w14:textId="460E6E49" w:rsidR="00EB1F96" w:rsidRDefault="00EB1F96">
      <w:pPr>
        <w:spacing w:before="240" w:after="240"/>
        <w:rPr>
          <w:lang w:val="ru-RU"/>
        </w:rPr>
      </w:pPr>
      <w:r>
        <w:rPr>
          <w:lang w:val="ru-RU"/>
        </w:rPr>
        <w:lastRenderedPageBreak/>
        <w:t>Диаграмма контейнеров:</w:t>
      </w:r>
    </w:p>
    <w:p w14:paraId="5A05F655" w14:textId="0AB23C57" w:rsidR="00F80081" w:rsidRDefault="00692079">
      <w:pPr>
        <w:spacing w:before="240" w:after="240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DEBD042" wp14:editId="797A6F2B">
            <wp:extent cx="6838950" cy="4006850"/>
            <wp:effectExtent l="0" t="0" r="0" b="0"/>
            <wp:docPr id="181495013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400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26DF6" w14:textId="77777777" w:rsidR="00AA462C" w:rsidRDefault="00AA462C">
      <w:pPr>
        <w:spacing w:before="240" w:after="240"/>
        <w:rPr>
          <w:lang w:val="ru-RU"/>
        </w:rPr>
      </w:pPr>
    </w:p>
    <w:p w14:paraId="31C80F2B" w14:textId="07893CF6" w:rsidR="00F80081" w:rsidRPr="001F03CA" w:rsidRDefault="001F03CA" w:rsidP="003B45FF">
      <w:pPr>
        <w:spacing w:before="240" w:after="240"/>
        <w:rPr>
          <w:lang w:val="ru-RU"/>
        </w:rPr>
      </w:pPr>
      <w:r>
        <w:rPr>
          <w:lang w:val="ru-RU"/>
        </w:rPr>
        <w:t>В</w:t>
      </w:r>
      <w:r w:rsidR="00000000">
        <w:t xml:space="preserve"> ходе принятия решений</w:t>
      </w:r>
      <w:r>
        <w:rPr>
          <w:lang w:val="ru-RU"/>
        </w:rPr>
        <w:t xml:space="preserve"> и при </w:t>
      </w:r>
      <w:r>
        <w:t>выбор</w:t>
      </w:r>
      <w:r>
        <w:rPr>
          <w:lang w:val="ru-RU"/>
        </w:rPr>
        <w:t>е</w:t>
      </w:r>
      <w:r>
        <w:t xml:space="preserve"> технологий</w:t>
      </w:r>
      <w:r>
        <w:rPr>
          <w:lang w:val="ru-RU"/>
        </w:rPr>
        <w:t xml:space="preserve"> </w:t>
      </w:r>
      <w:r>
        <w:t>руководствовался</w:t>
      </w:r>
      <w:r>
        <w:rPr>
          <w:lang w:val="ru-RU"/>
        </w:rPr>
        <w:t xml:space="preserve"> логикой упрощения коммуникаций, облегчения поддерживания, масштабируемостью.</w:t>
      </w:r>
    </w:p>
    <w:p w14:paraId="62FABADD" w14:textId="77777777" w:rsidR="00F80081" w:rsidRDefault="0000000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bjrr7veeh80c" w:colFirst="0" w:colLast="0"/>
      <w:bookmarkEnd w:id="6"/>
      <w:r>
        <w:rPr>
          <w:b/>
          <w:color w:val="000000"/>
          <w:sz w:val="26"/>
          <w:szCs w:val="26"/>
        </w:rPr>
        <w:t>Альтернативы</w:t>
      </w:r>
    </w:p>
    <w:p w14:paraId="47DF8CBF" w14:textId="72B03802" w:rsidR="00F80081" w:rsidRPr="00C06C6C" w:rsidRDefault="00C06C6C">
      <w:pPr>
        <w:spacing w:before="240" w:after="240"/>
        <w:rPr>
          <w:lang w:val="ru-RU"/>
        </w:rPr>
      </w:pPr>
      <w:r>
        <w:rPr>
          <w:lang w:val="ru-RU"/>
        </w:rPr>
        <w:t xml:space="preserve">Можно было обойтись без выделения в микросервис процесс открытия депозита, но тогда пришлось бы вместо </w:t>
      </w:r>
      <w:r>
        <w:rPr>
          <w:lang w:val="en-US"/>
        </w:rPr>
        <w:t>Kafka</w:t>
      </w:r>
      <w:r w:rsidRPr="00C06C6C">
        <w:rPr>
          <w:lang w:val="ru-RU"/>
        </w:rPr>
        <w:t xml:space="preserve"> </w:t>
      </w:r>
      <w:r>
        <w:rPr>
          <w:lang w:val="ru-RU"/>
        </w:rPr>
        <w:t xml:space="preserve">настроить отправку данных из бэкенда АБС в интернет-банк, что привело бы к увеличению нагрузки на АБС, сложной обслуживаемости версий данных, а также в случае сбоев </w:t>
      </w:r>
      <w:proofErr w:type="gramStart"/>
      <w:r>
        <w:rPr>
          <w:lang w:val="ru-RU"/>
        </w:rPr>
        <w:t>при передачи</w:t>
      </w:r>
      <w:proofErr w:type="gramEnd"/>
      <w:r>
        <w:rPr>
          <w:lang w:val="ru-RU"/>
        </w:rPr>
        <w:t xml:space="preserve"> информации сложнее было бы проконтролировать что все хорошо.</w:t>
      </w:r>
    </w:p>
    <w:p w14:paraId="66275AC5" w14:textId="77777777" w:rsidR="00F80081" w:rsidRDefault="00000000">
      <w:pPr>
        <w:spacing w:before="240" w:after="24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Недостатки, ограничения, риски</w:t>
      </w:r>
    </w:p>
    <w:p w14:paraId="2D42E553" w14:textId="1AF0CB0A" w:rsidR="00F80081" w:rsidRDefault="00C06C6C">
      <w:pPr>
        <w:rPr>
          <w:lang w:val="ru-RU"/>
        </w:rPr>
      </w:pPr>
      <w:r>
        <w:rPr>
          <w:lang w:val="ru-RU"/>
        </w:rPr>
        <w:t xml:space="preserve">В любом случае, ограничение АБС только на вертикальную масштабируемость вынуждает нас переписать систему на решение способное к горизонтальной масштабируемости. </w:t>
      </w:r>
    </w:p>
    <w:p w14:paraId="6E213DAD" w14:textId="6C3415AF" w:rsidR="00C06C6C" w:rsidRDefault="005B4172">
      <w:pPr>
        <w:rPr>
          <w:lang w:val="ru-RU"/>
        </w:rPr>
      </w:pPr>
      <w:r>
        <w:rPr>
          <w:lang w:val="ru-RU"/>
        </w:rPr>
        <w:t>При этом необходимо соблюсти 100% согласованность данных.</w:t>
      </w:r>
    </w:p>
    <w:p w14:paraId="30F92930" w14:textId="280CC4ED" w:rsidR="005B4172" w:rsidRPr="00C06C6C" w:rsidRDefault="005B4172" w:rsidP="005B4172">
      <w:pPr>
        <w:rPr>
          <w:lang w:val="ru-RU"/>
        </w:rPr>
      </w:pPr>
      <w:r>
        <w:rPr>
          <w:lang w:val="ru-RU"/>
        </w:rPr>
        <w:t>В случае выхода из строя АБС – деятельность банка остановится</w:t>
      </w:r>
      <w:r>
        <w:rPr>
          <w:lang w:val="ru-RU"/>
        </w:rPr>
        <w:t xml:space="preserve">. </w:t>
      </w:r>
    </w:p>
    <w:p w14:paraId="5E31C268" w14:textId="77777777" w:rsidR="005B4172" w:rsidRDefault="005B4172">
      <w:pPr>
        <w:rPr>
          <w:lang w:val="ru-RU"/>
        </w:rPr>
      </w:pPr>
    </w:p>
    <w:p w14:paraId="20577B3B" w14:textId="6A00FD50" w:rsidR="005B4172" w:rsidRDefault="005B4172">
      <w:pPr>
        <w:rPr>
          <w:lang w:val="ru-RU"/>
        </w:rPr>
      </w:pPr>
      <w:r>
        <w:rPr>
          <w:lang w:val="ru-RU"/>
        </w:rPr>
        <w:t>Недостатки в необходимости ожидать клиентом банка завершения процесса открытия депозита в АБС. С ростом числа заявок это вероятно займет много времени.</w:t>
      </w:r>
    </w:p>
    <w:p w14:paraId="60EF7462" w14:textId="1AF013CF" w:rsidR="005B4172" w:rsidRDefault="005B4172">
      <w:pPr>
        <w:rPr>
          <w:lang w:val="ru-RU"/>
        </w:rPr>
      </w:pPr>
      <w:r>
        <w:rPr>
          <w:lang w:val="ru-RU"/>
        </w:rPr>
        <w:t xml:space="preserve">Недостаток в необходимости посещения офиса банка для открытия депозита. Это негативно скажется на конверсии. Сейчас есть возможность проходить аутентификацию через </w:t>
      </w:r>
      <w:proofErr w:type="spellStart"/>
      <w:proofErr w:type="gramStart"/>
      <w:r>
        <w:rPr>
          <w:lang w:val="ru-RU"/>
        </w:rPr>
        <w:t>гос.услуги</w:t>
      </w:r>
      <w:proofErr w:type="spellEnd"/>
      <w:proofErr w:type="gramEnd"/>
      <w:r>
        <w:rPr>
          <w:lang w:val="ru-RU"/>
        </w:rPr>
        <w:t>.</w:t>
      </w:r>
    </w:p>
    <w:p w14:paraId="0D340F9A" w14:textId="62D88DF4" w:rsidR="005B4172" w:rsidRDefault="005B4172">
      <w:pPr>
        <w:rPr>
          <w:lang w:val="ru-RU"/>
        </w:rPr>
      </w:pPr>
      <w:r>
        <w:rPr>
          <w:lang w:val="ru-RU"/>
        </w:rPr>
        <w:lastRenderedPageBreak/>
        <w:t>Недостаток в ручном вводе информации для расчета кредитного риска, лучше автоматизировать.</w:t>
      </w:r>
    </w:p>
    <w:p w14:paraId="041ED2A2" w14:textId="53CF6D4C" w:rsidR="005B4172" w:rsidRDefault="005B4172">
      <w:pPr>
        <w:rPr>
          <w:lang w:val="ru-RU"/>
        </w:rPr>
      </w:pPr>
      <w:r>
        <w:rPr>
          <w:lang w:val="ru-RU"/>
        </w:rPr>
        <w:t>Риски в начале при расчете депозитных ставок. Возможны ошибки и потеря денег или недовольство некоторых клиентов. Важно отладить процесс проверки и контроля.</w:t>
      </w:r>
    </w:p>
    <w:sectPr w:rsidR="005B4172" w:rsidSect="003B45FF">
      <w:pgSz w:w="11909" w:h="16834"/>
      <w:pgMar w:top="1440" w:right="569" w:bottom="1440" w:left="56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65A1B"/>
    <w:multiLevelType w:val="hybridMultilevel"/>
    <w:tmpl w:val="DC9ABF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6A2A5B"/>
    <w:multiLevelType w:val="hybridMultilevel"/>
    <w:tmpl w:val="438CE1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CD4649"/>
    <w:multiLevelType w:val="hybridMultilevel"/>
    <w:tmpl w:val="D73A884A"/>
    <w:lvl w:ilvl="0" w:tplc="4954A5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50414E2"/>
    <w:multiLevelType w:val="hybridMultilevel"/>
    <w:tmpl w:val="06368C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5203DD"/>
    <w:multiLevelType w:val="hybridMultilevel"/>
    <w:tmpl w:val="0D4A53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912052"/>
    <w:multiLevelType w:val="hybridMultilevel"/>
    <w:tmpl w:val="824C07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1422699">
    <w:abstractNumId w:val="0"/>
  </w:num>
  <w:num w:numId="2" w16cid:durableId="232811067">
    <w:abstractNumId w:val="2"/>
  </w:num>
  <w:num w:numId="3" w16cid:durableId="225075274">
    <w:abstractNumId w:val="5"/>
  </w:num>
  <w:num w:numId="4" w16cid:durableId="135026193">
    <w:abstractNumId w:val="1"/>
  </w:num>
  <w:num w:numId="5" w16cid:durableId="1940718117">
    <w:abstractNumId w:val="3"/>
  </w:num>
  <w:num w:numId="6" w16cid:durableId="3024687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081"/>
    <w:rsid w:val="0001227E"/>
    <w:rsid w:val="0004468F"/>
    <w:rsid w:val="001525A2"/>
    <w:rsid w:val="001F03CA"/>
    <w:rsid w:val="001F6695"/>
    <w:rsid w:val="003B45FF"/>
    <w:rsid w:val="00594735"/>
    <w:rsid w:val="005B4172"/>
    <w:rsid w:val="005C440B"/>
    <w:rsid w:val="00626DDD"/>
    <w:rsid w:val="00692079"/>
    <w:rsid w:val="0073272F"/>
    <w:rsid w:val="007A1865"/>
    <w:rsid w:val="008367F9"/>
    <w:rsid w:val="00904D24"/>
    <w:rsid w:val="00A36A2A"/>
    <w:rsid w:val="00AA462C"/>
    <w:rsid w:val="00B35243"/>
    <w:rsid w:val="00C06C6C"/>
    <w:rsid w:val="00CA4F0B"/>
    <w:rsid w:val="00D32A64"/>
    <w:rsid w:val="00E35498"/>
    <w:rsid w:val="00EB1F96"/>
    <w:rsid w:val="00F80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7CAD9"/>
  <w15:docId w15:val="{62205840-9273-455D-ADD2-E5B34C5E1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List Paragraph"/>
    <w:basedOn w:val="a"/>
    <w:uiPriority w:val="34"/>
    <w:qFormat/>
    <w:rsid w:val="00A36A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5</Pages>
  <Words>601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Ильнур Айзатуллин</cp:lastModifiedBy>
  <cp:revision>22</cp:revision>
  <dcterms:created xsi:type="dcterms:W3CDTF">2025-02-07T17:59:00Z</dcterms:created>
  <dcterms:modified xsi:type="dcterms:W3CDTF">2025-02-10T10:00:00Z</dcterms:modified>
</cp:coreProperties>
</file>