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3800" w14:textId="2539F084" w:rsidR="00E908CD" w:rsidRPr="00E908CD" w:rsidRDefault="00E908CD" w:rsidP="00E908CD">
      <w:pPr>
        <w:jc w:val="center"/>
        <w:rPr>
          <w:rFonts w:cstheme="minorHAnsi"/>
          <w:color w:val="00796B"/>
          <w:lang w:val="en-US"/>
        </w:rPr>
      </w:pPr>
      <w:r w:rsidRPr="00E908CD">
        <w:rPr>
          <w:rFonts w:eastAsia="Times New Roman" w:cstheme="minorHAnsi"/>
          <w:color w:val="00796B"/>
          <w:spacing w:val="15"/>
          <w:sz w:val="48"/>
          <w:szCs w:val="48"/>
          <w:bdr w:val="none" w:sz="0" w:space="0" w:color="auto" w:frame="1"/>
          <w:lang w:val="en-US" w:eastAsia="ru-RU"/>
        </w:rPr>
        <w:t>Alexander Ayzin</w:t>
      </w:r>
    </w:p>
    <w:p w14:paraId="2C1E25C1" w14:textId="441D7548" w:rsidR="00E908CD" w:rsidRDefault="00E908CD" w:rsidP="00E908CD">
      <w:pPr>
        <w:shd w:val="clear" w:color="auto" w:fill="FFFFFF"/>
        <w:spacing w:after="0" w:line="270" w:lineRule="atLeast"/>
        <w:jc w:val="center"/>
        <w:textAlignment w:val="baseline"/>
        <w:rPr>
          <w:rFonts w:eastAsia="Times New Roman" w:cstheme="minorHAnsi"/>
          <w:i/>
          <w:iCs/>
          <w:color w:val="00796B"/>
          <w:sz w:val="37"/>
          <w:szCs w:val="37"/>
          <w:bdr w:val="none" w:sz="0" w:space="0" w:color="auto" w:frame="1"/>
          <w:lang w:val="en-US" w:eastAsia="ru-RU"/>
        </w:rPr>
      </w:pPr>
      <w:r w:rsidRPr="00E908CD">
        <w:rPr>
          <w:rFonts w:eastAsia="Times New Roman" w:cstheme="minorHAnsi"/>
          <w:i/>
          <w:iCs/>
          <w:color w:val="00796B"/>
          <w:sz w:val="37"/>
          <w:szCs w:val="37"/>
          <w:bdr w:val="none" w:sz="0" w:space="0" w:color="auto" w:frame="1"/>
          <w:lang w:val="en-US" w:eastAsia="ru-RU"/>
        </w:rPr>
        <w:t>Help Desk Specialist</w:t>
      </w:r>
    </w:p>
    <w:p w14:paraId="39291E2D" w14:textId="77777777" w:rsidR="00E908CD" w:rsidRPr="00E908CD" w:rsidRDefault="00E908CD" w:rsidP="00E908CD">
      <w:pPr>
        <w:shd w:val="clear" w:color="auto" w:fill="FFFFFF"/>
        <w:spacing w:after="0" w:line="270" w:lineRule="atLeast"/>
        <w:jc w:val="center"/>
        <w:textAlignment w:val="baseline"/>
        <w:rPr>
          <w:rFonts w:eastAsia="Times New Roman" w:cstheme="minorHAnsi"/>
          <w:color w:val="00796B"/>
          <w:sz w:val="21"/>
          <w:szCs w:val="21"/>
          <w:lang w:val="en-US" w:eastAsia="ru-RU"/>
        </w:rPr>
      </w:pPr>
    </w:p>
    <w:p w14:paraId="68A44310" w14:textId="5D5940F2" w:rsidR="00E908CD" w:rsidRPr="00E908CD" w:rsidRDefault="00E908CD" w:rsidP="00E908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08CD">
        <w:rPr>
          <w:rFonts w:ascii="Jost" w:eastAsia="Times New Roman" w:hAnsi="Jos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Rishon Le-Zion</w:t>
      </w:r>
      <w:r>
        <w:rPr>
          <w:rFonts w:ascii="Jost" w:eastAsia="Times New Roman" w:hAnsi="Jos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• </w:t>
      </w:r>
      <w:hyperlink r:id="rId5" w:tgtFrame="_blank" w:history="1">
        <w:r w:rsidRPr="00E908CD">
          <w:rPr>
            <w:rFonts w:ascii="Jost" w:eastAsia="Times New Roman" w:hAnsi="Jost" w:cs="Times New Roman"/>
            <w:color w:val="000000"/>
            <w:sz w:val="21"/>
            <w:szCs w:val="21"/>
            <w:bdr w:val="none" w:sz="0" w:space="0" w:color="auto" w:frame="1"/>
            <w:lang w:val="en-US" w:eastAsia="ru-RU"/>
          </w:rPr>
          <w:t>Alexander.Ayzin@iCloud.com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Jost" w:eastAsia="Times New Roman" w:hAnsi="Jos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>•</w:t>
      </w:r>
      <w:r>
        <w:rPr>
          <w:rFonts w:ascii="Jost" w:eastAsia="Times New Roman" w:hAnsi="Jost" w:cs="Times New Roman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hyperlink r:id="rId6" w:tgtFrame="_blank" w:history="1">
        <w:r w:rsidRPr="00E908CD">
          <w:rPr>
            <w:rFonts w:ascii="Jost" w:eastAsia="Times New Roman" w:hAnsi="Jost" w:cs="Times New Roman"/>
            <w:color w:val="000000"/>
            <w:sz w:val="21"/>
            <w:szCs w:val="21"/>
            <w:bdr w:val="none" w:sz="0" w:space="0" w:color="auto" w:frame="1"/>
            <w:lang w:val="en-US" w:eastAsia="ru-RU"/>
          </w:rPr>
          <w:t>054-4320102</w:t>
        </w:r>
      </w:hyperlink>
    </w:p>
    <w:p w14:paraId="74358C02" w14:textId="570EAA33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Profile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br/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024A69D4">
          <v:rect id="_x0000_i1025" style="width:451.3pt;height:1.5pt" o:hralign="center" o:hrstd="t" o:hrnoshade="t" o:hr="t" fillcolor="#00796b" stroked="f"/>
        </w:pict>
      </w:r>
    </w:p>
    <w:p w14:paraId="45491539" w14:textId="77777777" w:rsidR="00E908CD" w:rsidRPr="00E908CD" w:rsidRDefault="00E908CD" w:rsidP="00E908CD">
      <w:pPr>
        <w:spacing w:after="0" w:line="270" w:lineRule="atLeast"/>
        <w:jc w:val="both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lang w:val="en-US" w:eastAsia="ru-RU"/>
        </w:rPr>
        <w:t>In my recent job I started as a junior help desk support and during that time I became a tier 2 specialist in that field,</w:t>
      </w:r>
    </w:p>
    <w:p w14:paraId="1FC00626" w14:textId="24EA5630" w:rsidR="00E908CD" w:rsidRPr="00E908CD" w:rsidRDefault="00E908CD" w:rsidP="00E908CD">
      <w:pPr>
        <w:spacing w:after="0" w:line="270" w:lineRule="atLeast"/>
        <w:jc w:val="both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lang w:val="en-US" w:eastAsia="ru-RU"/>
        </w:rPr>
        <w:t>I acquired many new skills and sharpened old skills, I'm seeking a help desk/system position which will enable me to contribute to the skills and experience I acquired during my career and expand my knowledge.</w:t>
      </w:r>
    </w:p>
    <w:p w14:paraId="4CF922B0" w14:textId="77777777" w:rsidR="00E908CD" w:rsidRPr="00E908CD" w:rsidRDefault="00E908CD" w:rsidP="00E908CD">
      <w:pPr>
        <w:spacing w:after="0" w:line="270" w:lineRule="atLeast"/>
        <w:jc w:val="both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0C063F56" w14:textId="3F6A27D1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Languages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66B87751">
          <v:rect id="_x0000_i1028" style="width:451.3pt;height:1.5pt" o:hralign="center" o:hrstd="t" o:hrnoshade="t" o:hr="t" fillcolor="#00796b" stroked="f"/>
        </w:pict>
      </w:r>
    </w:p>
    <w:p w14:paraId="595892EB" w14:textId="4D02F88B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Russian, Hebrew, English</w:t>
      </w:r>
    </w:p>
    <w:p w14:paraId="0605BB2D" w14:textId="77777777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49120204" w14:textId="64C97851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Professional Experience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52E428F2">
          <v:rect id="_x0000_i1030" style="width:451.3pt;height:1.5pt" o:hralign="center" o:hrstd="t" o:hrnoshade="t" o:hr="t" fillcolor="#00796b" stroked="f"/>
        </w:pict>
      </w:r>
    </w:p>
    <w:p w14:paraId="5A8DFEDD" w14:textId="21D6D2DA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>2021 – present</w:t>
      </w: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ab/>
      </w:r>
      <w:r w:rsidRPr="00E908CD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Help Desk Specialist, </w:t>
      </w:r>
      <w:r w:rsidRPr="00E908CD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Ness Technologies</w:t>
      </w:r>
    </w:p>
    <w:p w14:paraId="14775428" w14:textId="306487FA" w:rsidR="00E908CD" w:rsidRPr="00E908CD" w:rsidRDefault="00E908CD" w:rsidP="00E908CD">
      <w:pPr>
        <w:pStyle w:val="a3"/>
        <w:numPr>
          <w:ilvl w:val="0"/>
          <w:numId w:val="3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Provides both phone and email support</w:t>
      </w:r>
    </w:p>
    <w:p w14:paraId="40E43D46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Conducts troubleshooting to resolve IT-related and application issues for 30,000+ users.</w:t>
      </w:r>
    </w:p>
    <w:p w14:paraId="0F0F8FDB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Tier 2 is responsible for giving support to Tier 1 employees and to end users</w:t>
      </w:r>
    </w:p>
    <w:p w14:paraId="630E8DD6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Remotely install and configure software applications.</w:t>
      </w:r>
    </w:p>
    <w:p w14:paraId="40643D4F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Remotely connect to end users to fix application problems.</w:t>
      </w:r>
    </w:p>
    <w:p w14:paraId="6090CF1F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Responsible for teaching new employees.</w:t>
      </w:r>
    </w:p>
    <w:p w14:paraId="2E66C6C8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Creating applications and scripts to automate daily tasks.</w:t>
      </w:r>
    </w:p>
    <w:p w14:paraId="37E4BD6D" w14:textId="77777777" w:rsidR="00E908CD" w:rsidRPr="00E908CD" w:rsidRDefault="00E908CD" w:rsidP="00E908CD">
      <w:pPr>
        <w:numPr>
          <w:ilvl w:val="1"/>
          <w:numId w:val="4"/>
        </w:num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Awarded employee of the year.</w:t>
      </w:r>
    </w:p>
    <w:p w14:paraId="0B077E13" w14:textId="43B35FC1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>2020 – 2021</w:t>
      </w: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ab/>
      </w:r>
      <w:r w:rsidRPr="00E908CD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SMT Line Operator, </w:t>
      </w:r>
      <w:r w:rsidRPr="00E908CD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Tamar YR Technologies</w:t>
      </w:r>
    </w:p>
    <w:p w14:paraId="73261140" w14:textId="0EE5D899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>2017 – 2020</w:t>
      </w: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ab/>
      </w:r>
      <w:r w:rsidRPr="00E908CD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SMT Line Operator, </w:t>
      </w:r>
      <w:r w:rsidRPr="00E908CD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AL Electronics</w:t>
      </w:r>
    </w:p>
    <w:p w14:paraId="22B320ED" w14:textId="77777777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131DE53F" w14:textId="384E2284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Courses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7CF053C9">
          <v:rect id="_x0000_i1032" style="width:451.3pt;height:1.5pt" o:hralign="center" o:hrstd="t" o:hrnoshade="t" o:hr="t" fillcolor="#00796b" stroked="f"/>
        </w:pict>
      </w:r>
    </w:p>
    <w:p w14:paraId="181B56DA" w14:textId="7FDDEB32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>2021 – 2021</w:t>
      </w: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ab/>
      </w:r>
      <w:r w:rsidRPr="00E908CD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CHCSS, </w:t>
      </w:r>
      <w:proofErr w:type="spellStart"/>
      <w:r w:rsidRPr="00E908CD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KERNELiOS</w:t>
      </w:r>
      <w:proofErr w:type="spellEnd"/>
    </w:p>
    <w:p w14:paraId="7BE94B65" w14:textId="68C6160D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>2014 – 2015</w:t>
      </w: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ab/>
      </w:r>
      <w:r w:rsidRPr="00E908CD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TCSE, </w:t>
      </w:r>
      <w:r w:rsidRPr="00E908CD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Technion</w:t>
      </w:r>
    </w:p>
    <w:p w14:paraId="1248D37B" w14:textId="77777777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1002708F" w14:textId="5723A09F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Skills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7875B813">
          <v:rect id="_x0000_i1034" style="width:451.3pt;height:1.5pt" o:hralign="center" o:hrstd="t" o:hrnoshade="t" o:hr="t" fillcolor="#00796b" stroked="f"/>
        </w:pict>
      </w:r>
    </w:p>
    <w:p w14:paraId="1D09DF6C" w14:textId="0CB49D12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Customer Service, Technical Troubleshooting, Software Installs, Phone &amp; Online Support, User Training/Support, Problem Diagnosis, RDP, SCCM, Active Directory, Microsoft Exchange 2010/2016, Microsoft Office </w:t>
      </w:r>
      <w:proofErr w:type="spellStart"/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Aplications</w:t>
      </w:r>
      <w:proofErr w:type="spellEnd"/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Windows, Linux, Mac OS, Android, iOS, Networking, </w:t>
      </w:r>
      <w:proofErr w:type="spellStart"/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Portnox</w:t>
      </w:r>
      <w:proofErr w:type="spellEnd"/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, Citrix, Virtual Machines, McAfee Antivirus, Wireshark, Adobe Photoshop</w:t>
      </w:r>
    </w:p>
    <w:p w14:paraId="07FA7AEF" w14:textId="77777777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11D7521E" w14:textId="224D95DC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Coding Languages Knowledge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0C7615EE">
          <v:rect id="_x0000_i1035" style="width:451.3pt;height:1.5pt" o:hralign="center" o:hrstd="t" o:hrnoshade="t" o:hr="t" fillcolor="#00796b" stroked="f"/>
        </w:pict>
      </w:r>
    </w:p>
    <w:p w14:paraId="39D6B7C6" w14:textId="77777777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HTML, PHP, Bash, C#, </w:t>
      </w:r>
      <w:proofErr w:type="spellStart"/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Powershell</w:t>
      </w:r>
      <w:proofErr w:type="spellEnd"/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, JavaScript</w:t>
      </w:r>
    </w:p>
    <w:p w14:paraId="27FC7D4F" w14:textId="7FA45165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lastRenderedPageBreak/>
        <w:t>Certificates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1C5FFE6B">
          <v:rect id="_x0000_i1037" style="width:451.3pt;height:1.5pt" o:hralign="center" o:hrstd="t" o:hrnoshade="t" o:hr="t" fillcolor="#00796b" stroked="f"/>
        </w:pict>
      </w:r>
    </w:p>
    <w:p w14:paraId="493F9730" w14:textId="77777777" w:rsidR="00E908CD" w:rsidRPr="00E908CD" w:rsidRDefault="00E908CD" w:rsidP="00E908CD">
      <w:pPr>
        <w:spacing w:after="154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Microsoft® Certified Solutions Associate: Windows Server 2008, Windows Server 2012</w:t>
      </w:r>
    </w:p>
    <w:p w14:paraId="60DA33E8" w14:textId="72D3FA8B" w:rsidR="00E908CD" w:rsidRPr="00E908CD" w:rsidRDefault="00E908CD" w:rsidP="00E908CD">
      <w:pPr>
        <w:spacing w:after="154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Microsoft® Certified Technology Specialist: Windows Server 2008 Network Infrastructure, Active Directory, Configuration</w:t>
      </w:r>
    </w:p>
    <w:p w14:paraId="73B156A2" w14:textId="77777777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CHCSS – CERTIFIED HANDS-ON CYBER SECURITY SPECIALIST</w:t>
      </w:r>
    </w:p>
    <w:p w14:paraId="1D0F6C10" w14:textId="77777777" w:rsidR="00E908CD" w:rsidRPr="00E908CD" w:rsidRDefault="00E908CD" w:rsidP="00E908CD">
      <w:p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</w:p>
    <w:p w14:paraId="199FE638" w14:textId="543CC081" w:rsidR="00E908CD" w:rsidRPr="00E908CD" w:rsidRDefault="00E908CD" w:rsidP="00E908CD">
      <w:pPr>
        <w:spacing w:after="139" w:line="285" w:lineRule="atLeast"/>
        <w:textAlignment w:val="baseline"/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</w:pP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t>Military Service</w:t>
      </w:r>
      <w:r w:rsidRPr="00E908CD">
        <w:rPr>
          <w:rFonts w:eastAsia="Times New Roman" w:cstheme="minorHAnsi"/>
          <w:b/>
          <w:bCs/>
          <w:color w:val="00796B"/>
          <w:spacing w:val="8"/>
          <w:sz w:val="23"/>
          <w:szCs w:val="23"/>
          <w:lang w:val="en-US" w:eastAsia="ru-RU"/>
        </w:rPr>
        <w:pict w14:anchorId="264FA572">
          <v:rect id="_x0000_i1039" style="width:451.3pt;height:1.5pt" o:hralign="center" o:hrstd="t" o:hrnoshade="t" o:hr="t" fillcolor="#00796b" stroked="f"/>
        </w:pict>
      </w:r>
    </w:p>
    <w:p w14:paraId="2D27D8A2" w14:textId="0A7DF70E" w:rsidR="00E908CD" w:rsidRPr="00E908CD" w:rsidRDefault="00E908CD" w:rsidP="00E908CD">
      <w:pPr>
        <w:spacing w:after="0" w:line="270" w:lineRule="atLeast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>03/2011 – 03/2014</w:t>
      </w:r>
      <w:r w:rsidRPr="00E908CD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lang w:val="en-US" w:eastAsia="ru-RU"/>
        </w:rPr>
        <w:tab/>
      </w:r>
      <w:r w:rsidRPr="00E908CD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Service as Squad Commander, </w:t>
      </w:r>
      <w:r w:rsidRPr="00E908CD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lang w:val="en-US" w:eastAsia="ru-RU"/>
        </w:rPr>
        <w:t>Complete Service at Rank Staff Sargent</w:t>
      </w:r>
    </w:p>
    <w:p w14:paraId="219172D2" w14:textId="77777777" w:rsidR="00E908CD" w:rsidRPr="00E908CD" w:rsidRDefault="00E908CD">
      <w:pPr>
        <w:rPr>
          <w:rFonts w:cstheme="minorHAnsi"/>
          <w:color w:val="00796B"/>
          <w:lang w:val="en-US"/>
        </w:rPr>
      </w:pPr>
    </w:p>
    <w:sectPr w:rsidR="00E908CD" w:rsidRPr="00E908CD" w:rsidSect="00C213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E90"/>
    <w:multiLevelType w:val="hybridMultilevel"/>
    <w:tmpl w:val="644054C8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2A15E97"/>
    <w:multiLevelType w:val="hybridMultilevel"/>
    <w:tmpl w:val="854418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413A0752"/>
    <w:multiLevelType w:val="multilevel"/>
    <w:tmpl w:val="1156728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F6D1E"/>
    <w:multiLevelType w:val="multilevel"/>
    <w:tmpl w:val="4108324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823309537">
    <w:abstractNumId w:val="2"/>
  </w:num>
  <w:num w:numId="2" w16cid:durableId="1850027337">
    <w:abstractNumId w:val="0"/>
  </w:num>
  <w:num w:numId="3" w16cid:durableId="1467235158">
    <w:abstractNumId w:val="1"/>
  </w:num>
  <w:num w:numId="4" w16cid:durableId="172753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CD"/>
    <w:rsid w:val="001E49CE"/>
    <w:rsid w:val="00C2135C"/>
    <w:rsid w:val="00E90621"/>
    <w:rsid w:val="00E908CD"/>
    <w:rsid w:val="00F1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81C"/>
  <w15:chartTrackingRefBased/>
  <w15:docId w15:val="{CA27355F-90A5-43CF-889F-EB428131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E908CD"/>
  </w:style>
  <w:style w:type="character" w:customStyle="1" w:styleId="jobtitle">
    <w:name w:val="jobtitle"/>
    <w:basedOn w:val="a0"/>
    <w:rsid w:val="00E908CD"/>
  </w:style>
  <w:style w:type="character" w:customStyle="1" w:styleId="sc-1455347-4">
    <w:name w:val="sc-1455347-4"/>
    <w:basedOn w:val="a0"/>
    <w:rsid w:val="00E908CD"/>
  </w:style>
  <w:style w:type="paragraph" w:customStyle="1" w:styleId="ql-align-justify">
    <w:name w:val="ql-align-justify"/>
    <w:basedOn w:val="a"/>
    <w:rsid w:val="00E9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9mzlfd-0">
    <w:name w:val="sc-9mzlfd-0"/>
    <w:basedOn w:val="a0"/>
    <w:rsid w:val="00E908CD"/>
  </w:style>
  <w:style w:type="character" w:customStyle="1" w:styleId="sc-1aaslc9-0">
    <w:name w:val="sc-1aaslc9-0"/>
    <w:basedOn w:val="a0"/>
    <w:rsid w:val="00E908CD"/>
  </w:style>
  <w:style w:type="character" w:customStyle="1" w:styleId="title">
    <w:name w:val="title"/>
    <w:basedOn w:val="a0"/>
    <w:rsid w:val="00E908CD"/>
  </w:style>
  <w:style w:type="character" w:customStyle="1" w:styleId="subtitle">
    <w:name w:val="subtitle"/>
    <w:basedOn w:val="a0"/>
    <w:rsid w:val="00E908CD"/>
  </w:style>
  <w:style w:type="paragraph" w:styleId="a3">
    <w:name w:val="List Paragraph"/>
    <w:basedOn w:val="a"/>
    <w:uiPriority w:val="34"/>
    <w:qFormat/>
    <w:rsid w:val="00E9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9135">
                                  <w:marLeft w:val="21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69778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915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7128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35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2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514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1854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7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9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1014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92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8370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1443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5002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30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5571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1136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7360">
                              <w:marLeft w:val="0"/>
                              <w:marRight w:val="0"/>
                              <w:marTop w:val="0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2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3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712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1575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819">
          <w:marLeft w:val="2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54-4320102" TargetMode="External"/><Relationship Id="rId5" Type="http://schemas.openxmlformats.org/officeDocument/2006/relationships/hyperlink" Target="mailto:Alexander.Ayzin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Ayzin</dc:creator>
  <cp:keywords/>
  <dc:description/>
  <cp:lastModifiedBy>Alexander Ayzin</cp:lastModifiedBy>
  <cp:revision>1</cp:revision>
  <dcterms:created xsi:type="dcterms:W3CDTF">2022-10-30T19:28:00Z</dcterms:created>
  <dcterms:modified xsi:type="dcterms:W3CDTF">2022-10-30T19:33:00Z</dcterms:modified>
</cp:coreProperties>
</file>