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HUMAN RESOURCES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Annual Training Plan &amp; Training Matrix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SNX-HR-FRM-02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Human Resources - Annual Training Plan &amp; Training Matrix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SNX-HR-FRM-02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Human Resources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HR Lead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Sita Nadia Salsabila Widodo / HRGA Officer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Aziz Priyo Widakdo / HR Lead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Jenis Pelatihan</w:t>
            <w:br/>
            <w:t xml:space="preserve">7. Cara Mengisi</w:t>
            <w:br/>
            <w:t xml:space="preserve">8. Rencana dan Matriks Pelatihan</w:t>
            <w:br/>
            <w:t xml:space="preserve">9. Rekaman</w:t>
            <w:br/>
            <w:t xml:space="preserve">10. Acuan Klausul ISO</w:t>
            <w:br/>
            <w:t xml:space="preserve">11. Dokumen Terkait</w:t>
            <w:br/>
            <w:t xml:space="preserve">12.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memuat rencana pelatihan karyawan SINUX untuk satu tahun: pelatihan apa yang diadakan, jenisnya, kapan jadwalnya, dan pemegang jabatan pada tingkatan mana yang menjadi pesertanya.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juga memuat matriks pelatihan yang memasangkan tiap jabatan di SNX-HR-ORG-01 dengan pelatihan yang ditargetkan baginya.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mencakup 15 jabatan aktif di SNX-HR-ORG-01, kode JA-01 sampai JA-15. Untuk tiap pelatihan, form ini memuat jadwal rencana, jenis pelatihan, dan sasaran peserta menurut tingkatan jabatan.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form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Standar kompetensi dan sertifikasi yang diwajibkan per tingkatan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SNX-HR-FRM-01.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Kehadiran peserta dan evaluasi efektivitas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SNX-HR-RPT-01.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Tata cara identifikasi kebutuhan pelatihan dan pelaksanaannya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SOP Training &amp; Development, dalam peninjauan.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Anggaran dan biaya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termasuk kriteria form ini, sehingga form ini tidak memuatnya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pelanggan, vendor, dan partner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Peserta di form ini hanya pemegang jabatan SINUX.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Divisi Operation yang masih USULAN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Berstatus USULAN tanpa pemegang di SNX-HR-ORG-01 (butir K-10). Jabatan itu masuk Tabel 2 sesudah disahkan.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belajar yang direncanakan untuk menambah keterampilan, pengetahuan, atau perilaku pemegang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pelatihan tahunan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Daftar pelatihan untuk satu tahun, lengkap dengan jenis, jadwal, dan sasaran pesertanya. Isinya ada di Tabel 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Matriks pelatihan (Training Matrix)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yang memasangkan tiap jabatan dengan kode pelatihan yang ditargetkan baginya. Isinya ada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Kode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urut sebuah pelatihan di Tabel 1, ditulis P-nn (USULAN), yang dipakai untuk merujuknya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Jenis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Pengelompokan pelatihan menurut tujuannya. Daftarnya ada di bagian 6.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Dasar kebutuhan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Alasan sebuah pelatihan masuk ke rencana.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Sasaran peserta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 atau kode jabatan yang pemegangnya menjadi peserta sebuah pelatihan.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 rencana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Bulan dan tahun, atau tanggal, yang direncanakan untuk pelaksanaan sebuah pelatihan.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Kedudukan berkode JA-nn di SNX-HR-ORG-01.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Pemegang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menduduki sebuah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Kelompok jabatan di SNX-HR-ORG-01 yang kedudukannya sama dalam susunan organisasi.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Daftar jabatan, kode JA, dan nama jabatan di Tabel 2 mengikuti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Tingkatan jabatan mengikuti Tabel 1 SNX-HR-FRM-01. Selama tabel itu belum terisi, HR Lead menetapkan sasaran peserta dengan kode jabatan JA-nn dan HRGA Officer mengosongkan kolom Tingkatan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Satu salinan form ini berlaku untuk satu tahun rencana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Tiap baris Tabel 1 memuat satu dasar kebutuhan: standar kompetensi di SNX-HR-FRM-01; kesenjangan keterampilan sesudah rotasi (SNX-HR-SOP-12); syarat kenaikan jabatan (SNX-HR-SOP-10); persyaratan kontrak pelanggan; atau dasar lain beserta alasannya di kolom Keterangan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Tiap baris Tabel 1 memakai satu jenis pelatihan dari daftar di bagian 6.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Baris sebuah jabatan di Tabel 2 memuat kode setiap pelatihan yang sasaran pesertanya sama dengan tingkatan jabatan itu atau dengan kode jabatan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Form ini mencatat sasaran peserta sampai tingkatan jabatan atau kode jabatan, tidak sampai nama karyawan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HRGA Officer tidak menghapus baris Tabel 1 yang sudah disetujui dan tidak mengubah kolom Jadwal rencana di baris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HR Lead menetapkan isi Tabel 1: pelatihan, dasar kebutuhan, jenis, sasaran peserta, dan jadwal rencana. HRGA Officer mencatat penetapan itu di Tabel 1 dan menurunkan Tabel 2. HR Lead mencatat sendiri baris yang berasal dari SNX-HR-SOP-10 dan SNX-HR-SOP-12, sesuai rumusan kedua SOP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Klasifikasi form ini RESTRICTED (Internal) menurut SNX-ISMS-PRO-01.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Pembagian tugas berikut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Lead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isi Tabel 1 menurut butir 4.9. Mencatat baris yang berasal dari SNX-HR-SOP-10 dan SNX-HR-SOP-12. Memeriksa Tabel 1 dan Tabel 2 sebelum disetujui. Meninjau form setiap tahun.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penetapan HR Lead di Tabel 1, menurunkan Tabel 2 dari Tabel 1, dan memelihara daftar jabatan di Tabel 2 sesuai SNX-HR-ORG-01.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form lewat blok Approved By.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JENIS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jenis berikut dipakai di kolom Jenis Tabel 1 dan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94"/>
        <w:gridCol w:w="6293"/>
      </w:tblGrid>
      <w:tr w:rsidR="00330634" w14:paraId="6C606F6C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Teknis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keterampilan dan pengetahuan yang dipakai langsung dalam tugas sebuah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Perilaku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sikap dan cara bekerja, sama dengan kompetensi perilaku di SNX-HR-FRM-01.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Keamanan informasi dan mutu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pemahaman SOP, kerahasiaan informasi, dan kewajiban karyawan dalam sistem manajemen mutu dan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Sertifikasi profesi atau vendor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yang berakhir dengan ujian atau sertifikat dari lembaga profesi atau vendor teknologi.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Langkah berikut berstatus (USULAN) sampai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 HRGA Officer menyalin form ini untuk tahun rencana dan menulis tahunnya di Identitas Rencana.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 HRGA Officer mencocokkan daftar jabatan di Tabel 2 dengan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7.3 HRGA Officer mencatat tingkatan setiap jabatan di Tabel 2 sesuai butir 4.2.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 HR Lead menetapkan pelatihan yang masuk rencana tahun itu, beserta dasar kebutuhan, jenis, sasaran peserta, dan jadwal rencananya.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7.5 HRGA Officer mencatat satu baris Tabel 1 untuk setiap pelatihan yang ditetapkan HR Lead, dengan kode berurutan P-01, P-02, dan seterusnya.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 HR Lead mencatat sendiri baris Tabel 1 yang berasal dari SNX-HR-SOP-10 atau SNX-HR-SOP-12, dengan kode jabatan karyawan itu sebagai sasaran peserta.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7.7 HRGA Officer mencatat jadwal rencana sebagai bulan dan tahun, atau sebagai tanggal bila sudah pasti, sesuai penetapan HR Lead.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7.8 HRGA Officer menurunkan Tabel 2 dari Tabel 1 sesuai butir 4.6, dengan kode pelatihan dipisah koma dalam satu sel.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7.9 HRGA Officer membiarkan kosong sel yang belum ditetapkan HR Lead.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7.10 HR Lead memeriksa isi Tabel 1 dan Tabel 2, lalu menyerahkannya ke Direktur Utama untuk disetujui.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7.11 Bila jadwal berubah sesudah rencana disetujui, HRGA Officer menulis jadwal baru, alasan, dan tanggal perubahan di kolom Keterangan sesuai penetapan HR Lead (butir 4.8).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RENCANA DAN MATRIKS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Pengisian Identitas Rencana, Tabel 1, dan Tabel 2 mengikuti bagian 7.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Identitas Rencana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Tahun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HR Lead menetapkan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1. Rencana Pelatihan Tahunan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Baris yang tersedia dapat ditambah sesuai jumlah pelatihan.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50"/>
        <w:gridCol w:w="1814"/>
        <w:gridCol w:w="963"/>
        <w:gridCol w:w="1474"/>
        <w:gridCol w:w="1247"/>
        <w:gridCol w:w="1247"/>
        <w:gridCol w:w="1701"/>
      </w:tblGrid>
      <w:tr w:rsidR="00330634" w14:paraId="6C606F6C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 pelatihan</w:t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Dasar kebutuhan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Sasaran peserta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Jadwal rencana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2. Matriks Pelatihan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Kode dan Jabatan mengikuti SNX-HR-ORG-01. Pengisian kolom lain mengikuti butir 7.3 dan 7.8.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7"/>
        <w:gridCol w:w="3515"/>
        <w:gridCol w:w="1474"/>
        <w:gridCol w:w="1701"/>
        <w:gridCol w:w="1587"/>
      </w:tblGrid>
      <w:tr w:rsidR="00330634" w14:paraId="6C606F6C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Jabatan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Tingkatan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pelatihan yang ditargetkan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JA-01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JA-02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JA-03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JA-04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Tech Operation and Services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JA-05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Manager of Product Tech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JA-06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Brand &amp; Marketing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JA-07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JA-08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JA-09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JA-10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Finance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JA-11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Accounting &amp; Tax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JA-12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JA-13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Technical/Operation Engineer L1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JA-14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Lead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JA-15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Office Helper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3685"/>
        <w:gridCol w:w="1701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Annual Training Plan &amp; Training Matrix yang disahkan, satu salinan per tahun rencana (Tabel 1 dan Tabel 2)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HR (USULAN). Pemilik: HR Lead.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ACUAN KLAUSUL ISO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1 memuat pelatihan yang direncanakan untuk memperoleh kompetensi yang diperlukan. Evaluasi efektivitasnya ada di luar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rencana pemahaman karyawan atas sistem manajemen mutu.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7.2, untuk kinerja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7.3, untuk kebijakan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6.3 Kesadaran, pendidikan, dan pelatihan keamanan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jadwal rencana dan sasaran peserta pelatihan keamanan informasi.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SINUX: sumber daftar jabatan di Tabel 2 (butir 4.1).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SNX-HR-FRM-01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Employee Competency Matrix: sumber tingkatan jabatan (butir 4.2) dan standar kompetensi yang menjadi dasar kebutuhan pelatihan (butir 4.4).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SNX-HR-RPT-01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Training Attendance &amp; Training Evaluation Report: kehadiran dan evaluasi efektivitas pelatihan di Tabel 1, dikecualikan dari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SNX-HR-SOP-10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Promotion: menurut bagian 9 dokumen itu (baris Keputusan menyetujui dengan syarat), HR Lead mencatat tindakan pemenuhan syarat kenaikan jabatan di form ini (butir 4.4 dan 4.9 form ini)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SNX-HR-SOP-12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Rotation: menurut dokumen itu, HR Lead mencatat tindakan pelatihan atas kesenjangan keterampilan di form ini (butir 4.4 dan 4.9)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 Procedure: tingkat klasifikasi RESTRICTED (Internal) untuk form ini (butir 4.10).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bernomor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Training &amp; Development, dalam peninjauan: tata cara identifikasi kebutuhan pelatihan dan pelaksanaannya, dikecualikan dari form ini.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berstatus Draft, dan baru dipakai sebagai rencana sesudah HRGA Officer mencatat Tabel 1 dan Tabel 2 menurut penetapan HR Lead, dan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HR Lead meninjau form ini setiap tahun, dan lebih awal bila SNX-HR-FRM-01 atau SNX-HR-ORG-01 berubah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