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SINUX miliki atau wajib penuhi sesuai kegiatan usahanya dan peraturan perundang-undangan yang berlaku. 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(apabila dipersyaratkan), perizinan, persetujuan, atau pendaftaran sektoral yang relevan, dan dokumen legalitas lain yang diwajibkan oleh kegiatan usaha, ketentuan hukum, atau persyaratan kontraktual.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kontrak dengan pelanggan atau vendor, yang diatur di SNX-LEG-SOP-01, dan tidak memuat daftar peraturan perundang-undangan, yang menjadi isi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memilikinya.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lewat OSS.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pada kolom Penanggung Jawab.</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pada tabel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enam nilai berikut secara konsisten.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telah diperiksa dan masih berlaku, apabila memiliki masa berlaku.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telah berakhir.</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Berdasarkan hasil pemeriksaan, dokumen tidak diwajibkan atau tidak relevan dengan kondisi perusahaan.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dan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dan memberi tahu Staff Legal bila ada perubahan kegiatan usaha atau kondisi SINUX yang dapat memengaruhi kewajiban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tiap jenis dokumen menurut kondisi dan kegiatan usaha SINUX. Dokumen yang hasilnya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 yang berlaku. Staff Legal mengirim pengingat perpanjangan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dan menindaklanjutinya kepada pihak yang relevan. Staff Legal memperlakukan dokumen berstatus Perlu Diperbarui atau Kedaluwarsa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Pejabat yang Berwenang dapat mengakses bukti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Dipetakan ke jabatan Legal &amp; Compliance (JA-09) di SNX-HR-ORG-01. Mengisi dan memperbarui register, meninjaunya tiap bulan, mengirim pengingat perpanjangan, menyimpan bukti pendukung, dan mencatat tindak lanjut serta hasil pemeriksaan (Ketentuan butir 1, 5 sampai 7, 9 sampai 11).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Dipetakan ke jabatan Legal &amp; Compliance (JA-08) di SNX-HR-ORG-01. Pemilik dokumen dan pemilik rekaman register ini (USULAN). Memeriksa isi register dan memverifikasi akta (Ketentuan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(Ketentuan butir 3) dan memverifikasi kewajiban tiap jenis dokumen (Ketentuan butir 4).</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 (Ketentuan butir 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tercatat atas jabatannya di tabel Tindak Lanjut (Ketentuan butir 6 dan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(Ketentuan butir 10).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Daftar Perizinan dan tabel Penerbitan, Penanggung Jawab, dan Lokasi Bukti kosong. Staff Legal mengisinya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menambah baris bila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Nomor memuat nomor yang tertera pada dokumen asli. Untuk KBLI, Staff Legal menulis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Masa Berlaku memuat tanggal berakhir. Untuk dokumen yang tidak punya masa berlaku, Staff Legal menulis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Jadwal Perpanjangan memuat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Status memakai salah satu dari enam status pada bagian Istilah. Staff Legal memberi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Penanggung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Penerbitan, Penanggung Jawab, dan Lokasi Bukti memakai nomor baris yang sama dengan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mengisi tabel Tindak Lanjut dan Catatan Pemeriksaan sesuai Ketentuan butir 7, 8, dan 11.</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Bukti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pada Register</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penetapan periode retensi dokumen legal serta pembagian pemilik dan pencatat rekaman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pencatatannya dengan register ini, misalnya untuk Akta Pendirian dan Anggaran Dasar, belum diputus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yang dipetakan ke jabatan Legal &amp; Compliance (JA-08 dan JA-09).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meninjau register izin.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10).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Perizinan dan legalitas adalah persyaratan instansi berwenang yang relevan bagi kegiatan usaha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dicatat, disimpan, diperbarui, dan dapat ditelusuri lewat Catatan Pemeriksaan.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izin dan dokumen legalitas yang diwajibkan kegiatan usaha, ketentuan hukum, atau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