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REGISTER</w:t>
      </w:r>
      <w:r>
        <w:rPr>
          <w:b/>
          <w:bCs/>
          <w:sz w:val="32"/>
          <w:szCs w:val="32"/>
        </w:rPr>
        <w:br/>
        <w:t xml:space="preserve">DEPARTMENT MARKETING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Marketing Lead &amp; Campaign Outcome Register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SNX-MKT-REG-03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Register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Marketing - Marketing Lead &amp; Campaign Outcome Register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SNX-MKT-REG-03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Marketing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INTERNAL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VP Commercial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Zilly Dwinata / Brand &amp; Marketing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Laras Rasmawati / VP Commercial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Register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 dan Singkatan</w:t>
            <w:br/>
            <w:t xml:space="preserve">4. Dasar dan Ketentuan</w:t>
            <w:br/>
            <w:t xml:space="preserve">5. Peran</w:t>
            <w:br/>
            <w:t xml:space="preserve">6. Cara Mengisi</w:t>
            <w:br/>
            <w:t xml:space="preserve">7. Isi Register</w:t>
            <w:br/>
            <w:t xml:space="preserve">8. Rekaman dan Acuan ISO</w:t>
            <w:br/>
            <w:t xml:space="preserve">9. Dokumen Terkait</w:t>
            <w:br/>
            <w:t xml:space="preserve">10.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mencatat hasil marketing yang diteruskan ke Sales: lead yang Brand &amp; Marketing serahkan kepada Business Development. Tiap lead dicatat dengan sumber lead, campaign asal, tanggal serah terima, status qualification bila sudah tersedia, dan feedback dari Business Development.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Yang dijaga: setiap lead dapat ditelusuri dari sumber dan campaign asalnya sampai status qualification dan feedback dari Business Development, sehingga laporan lead generation dan evaluasi kualitas lead disusun dari catatan yang sama.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mencakup lead yang Brand &amp; Marketing serahkan kepada Business Development, sejak tanggal serah terima sampai Business Development menyampaikan status qualification dan feedback. Register ini juga memuat laporan lead generation dan evaluasi kualitas lead per periode.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Butir berikut dikecualikan dari register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85"/>
        <w:gridCol w:w="5103"/>
      </w:tblGrid>
      <w:tr w:rsidR="00330634" w14:paraId="6C606F6C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yang Business Development peroleh sendiri lewat prospecting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Bukan hasil marketing yang diteruskan ke Sales. Business Development mencatatnya di CRM menurut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Proses penjualan sesudah serah terima lead: qualification, discovery meeting, proposal, negosiasi, closing, dan handover proyek ke Delivery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Diatur di SNX-COM-SOP-01. Register ini hanya mencatat status qualification dan feedback dari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Perencanaan dan pelaksanaan campaign dan aktivitas marketing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SNX-MKT-REG-02. Register ini hanya merujuk nama campaign di sana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Perencanaan dan review kinerja marketing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lingkup SNX-MKT-RPT-01. Tabel 3 dan Tabel 4 dapat menjadi data masukan review itu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 dan keluhan dari customer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Ada di SNX-COM-REG-01. Feedback di register ini berasal dari Business Development, bukan dari customer.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jumlah lead dan MQL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Target ada di KPI COMMERCIAL &amp; MARKETING.xlsx. Register ini tidak menetapkan target.</w:t>
            </w:r>
          </w:p>
        </w:tc>
      </w:tr>
      <w:tr w:rsidR="00330634" w14:paraId="359B4680" w14:textId="77777777">
        <w:trPr>
          <w:jc w:val="center"/>
        </w:trPr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Kontak orang di lead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Menjadi isi CRM. Aturannya ada di butir 4.15.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DEFINISI DAN SINGKATAN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pimpinan SINUX.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marketing SINUX yang tercatat dengan nama di SNX-MKT-REG-02.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 Asal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Campaign yang menghasilkan sebuah lead.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CRM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 Relationship Management: sistem tempat Commercial mencatat aktivitas penjualan, termasuk lead (SNX-COM-SOP-01 bagian 3).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Feedback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Tanggapan tertulis Business Development kepada Brand &amp; Marketing tentang lead yang sudah diserahkan.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Perusahaan atau institusi di luar SINUX yang menjadi sasaran penjualan dan baru tercatat di register ini atau di CRM.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generation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Kegiatan Brand &amp; Marketing memperoleh lead untuk diserahkan kepada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MQL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Qualified Lead: istilah KPI Brand &amp; Marketing di KPI COMMERCIAL &amp; MARKETING.xlsx. Padanannya dengan Sales Stage belum ditetapkan.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Qualification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Penilaian lead terhadap lima kriteria di SNX-COM-SOP-01 butir 4.6 untuk menentukan apakah lead layak masuk ke tahap proposal.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Fungsi penjualan di Commercial. Business Development menjalankan fungsi ini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Stage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lead atau opportunity di CRM menurut SNX-COM-SOP-01 butir 4.7: Leads, Qualified, Opportunity, Bid, Win, Lost, atau Future Nurture. Daftar status itu berstatus (USULAN) di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lead (lead handover)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Penyerahan satu lead dari Brand &amp; Marketing kepada Business Development. Berbeda dari handover proyek ke Delivery di SNX-COM-SOP-01.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Qualification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Stage sebuah lead di CRM pada Tanggal Status di Tabel 2.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Sumber Lead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Saluran atau kegiatan tempat Brand &amp; Marketing memperoleh sebuah lead.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DASAR DAN KETENTUAN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 Satu baris Tabel 1 mencatat satu lead yang Brand &amp; Marketing serahkan kepada Business Development. Tabel 1 dan Tabel 2 memakai nomor baris yang sama.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 Brand &amp; Marketing menyerahkan lead kepada Business Development beserta sumber dan statusnya (SNX-COM-SOP-01 bagian 5 dan 6; uraian JA-06 di SNX-HR-JA-01).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4.3 Brand &amp; Marketing mencatat lead di Tabel 1 pada saat menyerahkannya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4.4 Business Development mencatat lead yang ia terima di CRM (SNX-COM-SOP-01 butir 4.3). Brand &amp; Marketing menulis rujukan catatan itu di Tabel 1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4.5 Business Development menilai lead menurut SNX-COM-SOP-01 butir 4.6 dan mengubah Sales Stage lead di CRM menurut butir 4.7 di dokumen itu.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 Business Development menyampaikan Sales Stage lead kepada Brand &amp; Marketing. Brand &amp; Marketing menulisnya di kolom Status Qualification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4.7 Kolom Status Qualification dibiarkan kosong selama Business Development belum menyampaikan Sales Stage lead itu. Bila Sales Stage berubah, Brand &amp; Marketing mengganti isi kolom itu dan Tanggal Status dengan nilai terbaru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4.8 Business Development menyampaikan feedback atas lead yang sudah diserahkan kepada Brand &amp; Marketing. Brand &amp; Marketing menulisnya di Tabel 2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4.9 Brand &amp; Marketing menyusun laporan lead generation di Tabel 3 dari baris Tabel 1 pada periode yang sama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 Brand &amp; Marketing menyusun evaluasi kualitas lead di Tabel 4 dari Status Qualification terbaru dan feedback di Tabel 2 (USULAN). VP Commercial menetapkan kriteria kualitas lead. Kriteria itu belum ditetapkan. Sampai ada penetapan, evaluasi hanya memakai dua isian Tabel 2 tersebut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4.11 Brand &amp; Marketing menulis tindak lanjutnya atas hasil evaluasi di Tabel 4. VP Commercial meninjau Tabel 3 dan Tabel 4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4.12 Periode Tabel 3 dan Tabel 4 adalah satu bulan kalender, mengikuti satuan per bulan pada KPI Lead Generation &amp; Marketing Qualified Leads (MQL) di KPI COMMERCIAL &amp; MARKETING.xlsx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4.13 Lead yang tidak berasal dari campaign diisi Tanpa campaign di kolom Campaign Asal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4.14 Register kosong berklasifikasi INTERNAL. Register yang sudah berisi data lead berklasifikasi RESTRICTED (Internal) menurut SNX-ISMS-PRO-01 butir 4.3, karena lead adalah customer sasaran penjualan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4.15 Brand &amp; Marketing menulis nama perusahaan atau institusi lead di register, dan tidak menulis nama, email, atau nomor telepon kontak lead. Data kontak tetap di CRM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4.16 Brand &amp; Marketing menyimpan register di lokasi yang tertulis pada tabel Rekaman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Pembagian tugas berikut berstatus (USULAN). Nama jabatan mengikuti SNX-HR-ORG-01.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register ini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Brand &amp; Marketing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Pencatat register: menyerahkan lead, mengisi Tabel 1 sampai Tabel 4, dan menyimpan register (butir 4.2 sampai 4.4, 4.6 sampai 4.13, 4.15, dan 4.16). Uraian JA-06 di SNX-HR-JA-01 memuat tugas memonitor lead dan menyerahkan lead beserta sumber dan statusnya.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Development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Menjalankan fungsi Sales. Mencatat lead di CRM, menilai lead, dan mengubah Sales Stage di CRM. Menyampaikan Sales Stage dan feedback kepada Brand &amp; Marketing (butir 4.4 sampai 4.6 dan 4.8).</w:t>
            </w:r>
          </w:p>
        </w:tc>
      </w:tr>
      <w:tr w:rsidR="00330634" w14:paraId="359B4680" w14:textId="77777777">
        <w:trPr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VP Commercial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register. Menetapkan kriteria kualitas lead dan meninjau Tabel 3 dan Tabel 4 (butir 4.10 dan 4.11).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Direktur Utama menyetujui register ini lewat blok Approval pada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CARA MENGISI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 Brand &amp; Marketing menulis satu baris di Tabel 1 untuk setiap lead yang diserahkan kepada Business Development (butir 4.1 dan 4.3).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 Brand &amp; Marketing menulis tanggal serah terima lead di kolom Tanggal Serah Terima.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6.3 Brand &amp; Marketing menulis nama perusahaan atau institusi lead di kolom Nama Lead (butir 4.15).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 Brand &amp; Marketing menulis saluran atau kegiatan perolehan lead di kolom Sumber Lead, dengan nama yang sama setiap kali.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 Brand &amp; Marketing menulis nama campaign di kolom Campaign Asal persis seperti di SNX-MKT-REG-02, atau Tanpa campaign bila lead tidak berasal dari campaign (butir 4.13).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 Brand &amp; Marketing menulis nomor atau nama catatan lead di CRM pada kolom Rujukan CRM, sesudah Business Development mencatat lead itu (butir 4.4).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 Brand &amp; Marketing menulis Sales Stage lead di kolom Status Qualification Tabel 2, sesudah Business Development menyampaikannya (butir 4.6 dan 4.7).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6.8 Brand &amp; Marketing menulis tanggal Business Development menyampaikan Sales Stage itu di kolom Tanggal Status.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6.9 Brand &amp; Marketing menulis isi feedback di kolom Feedback dari Business Development, dengan kata-kata Business Development (butir 4.8).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6.10 Brand &amp; Marketing menulis tanggal Business Development menyampaikan feedback di kolom Tanggal Feedback.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6.11 Brand &amp; Marketing menulis satu baris di Tabel 3 untuk setiap kombinasi Sumber Lead dan Campaign Asal pada satu periode (butir 4.9 dan 4.12).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6.12 Brand &amp; Marketing menghitung jumlah baris Tabel 1 untuk kombinasi itu pada periode yang sama, lalu menulis hasilnya di kolom Jumlah Lead Diserahkan.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6.13 Brand &amp; Marketing menulis satu baris di Tabel 4 untuk setiap periode, sesudah Tabel 3 periode itu terisi (butir 4.10 dan 4.12).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6.14 Brand &amp; Marketing menghitung jumlah lead untuk tiap Sales Stage dari Tabel 2, lalu menulisnya di kolom Jumlah per Status Qualification.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6.15 Brand &amp; Marketing menulis ringkasan feedback Business Development pada periode itu di kolom Ringkasan Feedback.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6.16 Brand &amp; Marketing menulis tindak lanjutnya atas hasil evaluasi di kolom Tindak Lanjut (butir 4.11).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6.17 Brand &amp; Marketing menulis tanggal VP Commercial meninjau Tabel 3 dan Tabel 4 di kolom Tanggal Tinjauan VP Commercial (butir 4.11).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6.18 Brand &amp; Marketing membiarkan kosong sel yang datanya belum tersedia.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REGISTER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Setiap tabel menyediakan 10 baris. Brand &amp; Marketing menambah baris bila perlu. Sel data kosong dan diisi menurut bagian Cara Mengisi. Kolom No sudah bernomor. Struktur kolom Tabel 1 sampai Tabel 4 berstatus (USULAN) sampai VP Commercial menetapkannya.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Tabel 1. Serah Terima Lead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474"/>
        <w:gridCol w:w="2041"/>
        <w:gridCol w:w="1644"/>
        <w:gridCol w:w="1701"/>
        <w:gridCol w:w="1360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Serah Terima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 Lead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Sumber Lead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Campaign Asal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Rujukan CRM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2. Status Qualification dan Feedback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701"/>
        <w:gridCol w:w="1360"/>
        <w:gridCol w:w="3912"/>
        <w:gridCol w:w="1247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 Qualification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Status</w:t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Feedback dari Business Development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Feedback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3. Laporan Lead Generation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701"/>
        <w:gridCol w:w="2381"/>
        <w:gridCol w:w="2381"/>
        <w:gridCol w:w="1757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Periode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Sumber Lead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Campaign Asal</w:t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Lead Diserahkan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Tabel 4. Evaluasi Kualitas Lead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1247"/>
        <w:gridCol w:w="1927"/>
        <w:gridCol w:w="1927"/>
        <w:gridCol w:w="1644"/>
        <w:gridCol w:w="1474"/>
      </w:tblGrid>
      <w:tr w:rsidR="00330634" w14:paraId="6C606F6C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Periode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per Status Qualification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Ringkasan Feedback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 Lanjut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 Tinjauan VP Commercial</w:t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Rekaman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Lokasi, pemilik, dan retensi berikut berstatus (USULAN). Retensi belum ditetapkan.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4082"/>
        <w:gridCol w:w="2551"/>
      </w:tblGrid>
      <w:tr w:rsidR="00330634" w14:paraId="6C606F6C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lead dan hasilnya: Tabel 1 dan Tabel 2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lead generation: Tabel 3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Evaluasi kualitas lead: Tabel 4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Google Drive departemen Marketing. Pemilik: VP Commercial. Pencatat: Brand &amp; Marketing. Klasifikasi menurut butir 4.14.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  <w:tr w:rsidR="00330634" w14:paraId="359B4680" w14:textId="77777777">
        <w:trPr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lead di CRM</w:t>
            </w:r>
          </w:p>
        </w:tc>
        <w:tc>
          <w:tcPr>
            <w:tcW w:w="4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CRM. Pemilik: Business Development (butir 4.4).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ditetapkan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Acuan ISO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Klausul berikut berstatus (USULAN, perlu konfirmasi konsultan).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3175"/>
        <w:gridCol w:w="3685"/>
      </w:tblGrid>
      <w:tr w:rsidR="00330634" w14:paraId="6C606F6C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register ini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9.1.1 Umum (pemantauan, pengukuran, analisis, dan evaluasi)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3 memuat hasil lead generation per periode.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9.1.3 Analisis dan evaluasi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Tabel 4 memuat evaluasi kualitas lead dari Status Qualification dan feedback Business Development.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10.3 Peningkatan berkelanjutan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Tindak Lanjut di Tabel 4 memuat tindak lanjut Brand &amp; Marketing atas hasil evaluasi.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7.5.3 Pengendalian informasi terdokumentasi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punya lokasi simpan, pemilik, dan klasifikasi (butir 4.14 dan 4.16).</w:t>
            </w:r>
          </w:p>
        </w:tc>
      </w:tr>
      <w:tr w:rsidR="00330634" w14:paraId="359B4680" w14:textId="77777777">
        <w:trPr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3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5.12 Klasifikasi informasi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Register yang berisi data lead berklasifikasi RESTRICTED (Internal) menurut butir 4.14.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520"/>
      </w:tblGrid>
      <w:tr w:rsidR="00330634" w14:paraId="6C606F6C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SNX-COM-SOP-01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Sales Process. Memuat penyerahan lead dari Brand &amp; Marketing kepada Business Development (bagian 5 dan 6), qualification (butir 4.6), dan Sales Stage di CRM (butir 4.7).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SNX-COM-REG-01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Customer Feedback &amp; Complaint Register. Tempat feedback dan keluhan dari customer.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SNX-HR-JA-01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Job Analysis dan Uraian Jabatan. Uraian JA-06 Brand &amp; Marketing memuat tugas memonitor lead dan menyerahkan lead beserta sumber dan statusnya.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SINUX. Sumber nama jabatan dan matriks peran.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Handling. Sumber tingkat RESTRICTED (Internal) dan aturan bahwa informasi customer minimal RESTRICTED (butir 4.3).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SNX-MKT-REG-02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Campaign &amp; Activity Register. Tempat nama campaign dicatat. Kolom Campaign Asal merujuk nama di register itu (USULAN).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SNX-MKT-RPT-01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Marketing Planning &amp; Performance Review. Review kinerja marketing yang berada di luar register ini.</w:t>
            </w:r>
          </w:p>
        </w:tc>
      </w:tr>
      <w:tr w:rsidR="00330634" w14:paraId="359B4680" w14:textId="77777777">
        <w:trPr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Belum bernomor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KPI COMMERCIAL &amp; MARKETING.xlsx. KPI individu Brand &amp; Marketing, memuat KPI Lead Generation dan Marketing Qualified Leads (MQL) per bulan beserta target jumlahnya.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Register ini berstatus Draft dan baru dipakai sesudah Direktur Utama menandatangani blok Approval. VP Commercial meninjau register ini setiap tahun (USULAN).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