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General Disruption Pattern Analysis</w:t>
      </w:r>
    </w:p>
    <w:p>
      <w:r>
        <w:t>Total General Incidents: 111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National/Unknown: 37 incidents</w:t>
      </w:r>
    </w:p>
    <w:p>
      <w:pPr>
        <w:pStyle w:val="ListBullet"/>
      </w:pPr>
      <w:r>
        <w:t>Delhi: 16 incidents</w:t>
      </w:r>
    </w:p>
    <w:p>
      <w:pPr>
        <w:pStyle w:val="ListBullet"/>
      </w:pPr>
      <w:r>
        <w:t>Mumbai: 6 incidents</w:t>
      </w:r>
    </w:p>
    <w:p>
      <w:pPr>
        <w:pStyle w:val="ListBullet"/>
      </w:pPr>
      <w:r>
        <w:t>Lucknow: 4 incidents</w:t>
      </w:r>
    </w:p>
    <w:p>
      <w:pPr>
        <w:pStyle w:val="ListBullet"/>
      </w:pPr>
      <w:r>
        <w:t>Pune: 2 incidents</w:t>
      </w:r>
    </w:p>
    <w:p>
      <w:pPr>
        <w:pStyle w:val="ListBullet"/>
      </w:pPr>
      <w:r>
        <w:t>Hyderabad: 1 incidents</w:t>
      </w:r>
    </w:p>
    <w:p>
      <w:pPr>
        <w:pStyle w:val="ListBullet"/>
      </w:pPr>
      <w:r>
        <w:t>Ahmedabad: 1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