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Al Comune di Palermo</w:t>
      </w:r>
    </w:p>
    <w:p>
      <w:pPr>
        <w:tabs>
          <w:tab w:val="center" w:pos="5104"/>
        </w:tabs>
        <w:ind w:left="5104" w:right="-91"/>
        <w:rPr>
          <w:rFonts w:ascii="Garamond" w:hAnsi="Garamond" w:cs="Arial"/>
          <w:b/>
          <w:sz w:val="28"/>
        </w:rPr>
      </w:pPr>
      <w:r>
        <w:rPr>
          <w:rFonts w:ascii="Garamond" w:hAnsi="Garamond" w:cs="Arial"/>
          <w:b/>
          <w:sz w:val="28"/>
        </w:rPr>
        <w:t>Servizio Cimiteri</w:t>
      </w:r>
    </w:p>
    <w:p>
      <w:pPr>
        <w:pStyle w:val="Titolo1"/>
        <w:spacing w:before="0"/>
        <w:rPr>
          <w:rFonts w:ascii="Garamond" w:hAnsi="Garamond"/>
          <w:b w:val="0"/>
          <w:sz w:val="10"/>
          <w:szCs w:val="10"/>
        </w:rPr>
      </w:pPr>
    </w:p>
    <w:p>
      <w:pPr>
        <w:pStyle w:val="Titolo1"/>
        <w:spacing w:before="0"/>
        <w:rPr>
          <w:rFonts w:ascii="Garamond" w:hAnsi="Garamond"/>
          <w:b w:val="0"/>
          <w:sz w:val="22"/>
        </w:rPr>
      </w:pPr>
      <w:r>
        <w:rPr>
          <w:rFonts w:ascii="Garamond" w:hAnsi="Garamond"/>
          <w:b w:val="0"/>
          <w:sz w:val="22"/>
        </w:rPr>
        <w:t>Il/</w:t>
      </w:r>
      <w:smartTag w:uri="urn:schemas-microsoft-com:office:smarttags" w:element="PersonName">
        <w:smartTagPr>
          <w:attr w:name="ProductID" w:val="La Sottoscritto"/>
        </w:smartTagPr>
        <w:r>
          <w:rPr>
            <w:rFonts w:ascii="Garamond" w:hAnsi="Garamond"/>
            <w:b w:val="0"/>
            <w:sz w:val="22"/>
          </w:rPr>
          <w:t>La Sottoscritto</w:t>
        </w:r>
      </w:smartTag>
      <w:r>
        <w:rPr>
          <w:rFonts w:ascii="Garamond" w:hAnsi="Garamond"/>
          <w:b w:val="0"/>
          <w:sz w:val="22"/>
        </w:rPr>
        <w:t>/a</w:t>
      </w:r>
    </w:p>
    <w:tbl>
      <w:tblPr>
        <w:tblW w:w="9923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9"/>
        <w:gridCol w:w="283"/>
        <w:gridCol w:w="230"/>
        <w:gridCol w:w="201"/>
        <w:gridCol w:w="29"/>
        <w:gridCol w:w="109"/>
        <w:gridCol w:w="121"/>
        <w:gridCol w:w="231"/>
        <w:gridCol w:w="215"/>
        <w:gridCol w:w="15"/>
        <w:gridCol w:w="230"/>
        <w:gridCol w:w="231"/>
        <w:gridCol w:w="230"/>
        <w:gridCol w:w="230"/>
        <w:gridCol w:w="231"/>
        <w:gridCol w:w="112"/>
        <w:gridCol w:w="118"/>
        <w:gridCol w:w="166"/>
        <w:gridCol w:w="64"/>
        <w:gridCol w:w="231"/>
        <w:gridCol w:w="230"/>
        <w:gridCol w:w="184"/>
        <w:gridCol w:w="46"/>
        <w:gridCol w:w="71"/>
        <w:gridCol w:w="160"/>
        <w:gridCol w:w="286"/>
        <w:gridCol w:w="406"/>
        <w:gridCol w:w="160"/>
        <w:gridCol w:w="146"/>
        <w:gridCol w:w="704"/>
        <w:gridCol w:w="426"/>
        <w:gridCol w:w="426"/>
        <w:gridCol w:w="143"/>
        <w:gridCol w:w="140"/>
        <w:gridCol w:w="144"/>
        <w:gridCol w:w="263"/>
        <w:gridCol w:w="22"/>
        <w:gridCol w:w="423"/>
        <w:gridCol w:w="144"/>
        <w:gridCol w:w="423"/>
        <w:gridCol w:w="251"/>
        <w:gridCol w:w="251"/>
        <w:gridCol w:w="126"/>
        <w:gridCol w:w="125"/>
        <w:gridCol w:w="251"/>
        <w:gridCol w:w="255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820" w:type="dxa"/>
            <w:gridSpan w:val="27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4824" w:type="dxa"/>
            <w:gridSpan w:val="19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bookmarkStart w:id="0" w:name="Testo8"/>
        <w:tc>
          <w:tcPr>
            <w:tcW w:w="4660" w:type="dxa"/>
            <w:gridSpan w:val="2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0"/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bookmarkStart w:id="1" w:name="Testo9"/>
        <w:tc>
          <w:tcPr>
            <w:tcW w:w="466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47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62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86" w:type="dxa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16" w:type="dxa"/>
            <w:gridSpan w:val="4"/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6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012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628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631" w:type="dxa"/>
            <w:gridSpan w:val="3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gridSpan w:val="9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549" w:type="dxa"/>
            <w:gridSpan w:val="16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2981" w:type="dxa"/>
            <w:gridSpan w:val="10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98" w:type="dxa"/>
            <w:gridSpan w:val="9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bookmarkStart w:id="2" w:name="Testo10"/>
        <w:tc>
          <w:tcPr>
            <w:tcW w:w="2389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2"/>
          </w:p>
        </w:tc>
        <w:tc>
          <w:tcPr>
            <w:tcW w:w="160" w:type="dxa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bookmarkStart w:id="3" w:name="Testo11"/>
        <w:tc>
          <w:tcPr>
            <w:tcW w:w="269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3"/>
          </w:p>
        </w:tc>
        <w:tc>
          <w:tcPr>
            <w:tcW w:w="284" w:type="dxa"/>
            <w:gridSpan w:val="2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bookmarkStart w:id="4" w:name="Testo12"/>
        <w:tc>
          <w:tcPr>
            <w:tcW w:w="253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4"/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1" w:type="dxa"/>
            <w:gridSpan w:val="6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6097" w:type="dxa"/>
            <w:gridSpan w:val="29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Via/Piazza, ecc.</w:t>
            </w:r>
          </w:p>
        </w:tc>
        <w:tc>
          <w:tcPr>
            <w:tcW w:w="2534" w:type="dxa"/>
            <w:gridSpan w:val="11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31" w:type="dxa"/>
            <w:gridSpan w:val="6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Residenza:</w:t>
            </w:r>
          </w:p>
        </w:tc>
        <w:bookmarkStart w:id="5" w:name="Testo13"/>
        <w:tc>
          <w:tcPr>
            <w:tcW w:w="5244" w:type="dxa"/>
            <w:gridSpan w:val="2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3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5"/>
          </w:p>
        </w:tc>
        <w:tc>
          <w:tcPr>
            <w:tcW w:w="709" w:type="dxa"/>
            <w:gridSpan w:val="3"/>
            <w:tcBorders>
              <w:left w:val="nil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N. Civ</w:t>
            </w:r>
          </w:p>
        </w:tc>
        <w:bookmarkStart w:id="6" w:name="Testo14"/>
        <w:tc>
          <w:tcPr>
            <w:tcW w:w="85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4"/>
                  <w:enabled/>
                  <w:calcOnExit w:val="0"/>
                  <w:textInput>
                    <w:type w:val="number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6"/>
          </w:p>
        </w:tc>
        <w:tc>
          <w:tcPr>
            <w:tcW w:w="567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itolo4"/>
              <w:rPr>
                <w:b w:val="0"/>
              </w:rPr>
            </w:pPr>
            <w:r>
              <w:rPr>
                <w:b w:val="0"/>
              </w:rPr>
              <w:t>CAP</w:t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bCs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</w:rPr>
            </w:r>
            <w:r>
              <w:rPr>
                <w:rFonts w:ascii="Garamond" w:hAnsi="Garamond"/>
                <w:b/>
                <w:bCs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</w:rPr>
              <w:t> </w:t>
            </w:r>
            <w:r>
              <w:rPr>
                <w:rFonts w:ascii="Garamond" w:hAnsi="Garamond"/>
                <w:b/>
                <w:bCs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982" w:type="dxa"/>
            <w:gridSpan w:val="17"/>
          </w:tcPr>
          <w:p>
            <w:pPr>
              <w:rPr>
                <w:rFonts w:ascii="Garamond" w:hAnsi="Garamond"/>
                <w:b/>
                <w:sz w:val="10"/>
              </w:rPr>
            </w:pPr>
            <w:r>
              <w:rPr>
                <w:rFonts w:ascii="Garamond" w:hAnsi="Garamond"/>
              </w:rPr>
              <w:t>Comune e provincia</w:t>
            </w:r>
          </w:p>
        </w:tc>
        <w:tc>
          <w:tcPr>
            <w:tcW w:w="6501" w:type="dxa"/>
            <w:gridSpan w:val="28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9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  <w:sz w:val="24"/>
              </w:rPr>
            </w:pPr>
          </w:p>
        </w:tc>
        <w:bookmarkStart w:id="7" w:name="Testo15"/>
        <w:tc>
          <w:tcPr>
            <w:tcW w:w="2982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5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  <w:bookmarkEnd w:id="7"/>
          </w:p>
        </w:tc>
        <w:tc>
          <w:tcPr>
            <w:tcW w:w="709" w:type="dxa"/>
            <w:gridSpan w:val="4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E-m@il</w:t>
            </w:r>
          </w:p>
        </w:tc>
        <w:bookmarkStart w:id="8" w:name="Testo16"/>
        <w:tc>
          <w:tcPr>
            <w:tcW w:w="2974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6"/>
                  <w:enabled/>
                  <w:calcOnExit w:val="0"/>
                  <w:textInput>
                    <w:format w:val="Min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8"/>
          </w:p>
        </w:tc>
        <w:tc>
          <w:tcPr>
            <w:tcW w:w="569" w:type="dxa"/>
            <w:gridSpan w:val="4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bCs/>
                <w:sz w:val="16"/>
              </w:rPr>
            </w:pPr>
            <w:r>
              <w:rPr>
                <w:rFonts w:ascii="Garamond" w:hAnsi="Garamond"/>
                <w:bCs/>
                <w:sz w:val="16"/>
              </w:rPr>
              <w:t>Tel.</w:t>
            </w:r>
          </w:p>
        </w:tc>
        <w:bookmarkStart w:id="9" w:name="Testo18"/>
        <w:tc>
          <w:tcPr>
            <w:tcW w:w="5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8"/>
                  <w:enabled/>
                  <w:calcOnExit w:val="0"/>
                  <w:textInput>
                    <w:type w:val="number"/>
                    <w:maxLength w:val="3"/>
                    <w:format w:val="00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9"/>
          </w:p>
        </w:tc>
        <w:bookmarkStart w:id="10" w:name="Testo17"/>
        <w:tc>
          <w:tcPr>
            <w:tcW w:w="168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7"/>
                  <w:enabled/>
                  <w:calcOnExit w:val="0"/>
                  <w:textInput>
                    <w:type w:val="number"/>
                    <w:maxLength w:val="10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  <w:bookmarkEnd w:id="10"/>
          </w:p>
        </w:tc>
        <w:tc>
          <w:tcPr>
            <w:tcW w:w="16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923" w:type="dxa"/>
            <w:gridSpan w:val="4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67"/>
        </w:trPr>
        <w:tc>
          <w:tcPr>
            <w:tcW w:w="993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</w:p>
        </w:tc>
        <w:tc>
          <w:tcPr>
            <w:tcW w:w="1984" w:type="dxa"/>
            <w:gridSpan w:val="12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coniuge</w:t>
            </w:r>
          </w:p>
        </w:tc>
        <w:tc>
          <w:tcPr>
            <w:tcW w:w="2268" w:type="dxa"/>
            <w:gridSpan w:val="13"/>
            <w:tcBorders>
              <w:top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</w:t>
            </w:r>
            <w:r>
              <w:rPr>
                <w:rFonts w:ascii="Garamond" w:hAnsi="Garamond"/>
                <w:sz w:val="22"/>
                <w:szCs w:val="22"/>
              </w:rPr>
              <w:t>parente più prossimo</w:t>
            </w:r>
          </w:p>
        </w:tc>
        <w:tc>
          <w:tcPr>
            <w:tcW w:w="4678" w:type="dxa"/>
            <w:gridSpan w:val="1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993" w:type="dxa"/>
            <w:gridSpan w:val="4"/>
            <w:tcBorders>
              <w:left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984" w:type="dxa"/>
            <w:gridSpan w:val="12"/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</w:p>
        </w:tc>
        <w:tc>
          <w:tcPr>
            <w:tcW w:w="2268" w:type="dxa"/>
            <w:gridSpan w:val="13"/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</w:p>
        </w:tc>
        <w:tc>
          <w:tcPr>
            <w:tcW w:w="4678" w:type="dxa"/>
            <w:gridSpan w:val="18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jc w:val="center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  <w:sz w:val="16"/>
                <w:szCs w:val="16"/>
              </w:rPr>
              <w:t>(Indicare il grado di parentela)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993" w:type="dxa"/>
            <w:gridSpan w:val="4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4252" w:type="dxa"/>
            <w:gridSpan w:val="25"/>
            <w:tcBorders>
              <w:bottom w:val="single" w:sz="4" w:space="0" w:color="auto"/>
            </w:tcBorders>
            <w:vAlign w:val="center"/>
          </w:tcPr>
          <w:p>
            <w:pPr>
              <w:tabs>
                <w:tab w:val="left" w:pos="1134"/>
                <w:tab w:val="left" w:pos="2835"/>
                <w:tab w:val="center" w:pos="5104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  <w:sz w:val="22"/>
                <w:szCs w:val="22"/>
              </w:rPr>
              <w:t>di non avere altri parenti nello stesso grado</w:t>
            </w:r>
          </w:p>
        </w:tc>
        <w:tc>
          <w:tcPr>
            <w:tcW w:w="4678" w:type="dxa"/>
            <w:gridSpan w:val="18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tabs>
                <w:tab w:val="left" w:pos="-249"/>
                <w:tab w:val="center" w:pos="5104"/>
              </w:tabs>
              <w:ind w:right="-91"/>
              <w:rPr>
                <w:rFonts w:ascii="Garamond" w:hAnsi="Garamond"/>
                <w:sz w:val="16"/>
                <w:szCs w:val="16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 xml:space="preserve"> Numero parenti stesso grado _______________ </w:t>
            </w:r>
            <w:r>
              <w:rPr>
                <w:rFonts w:ascii="Garamond" w:hAnsi="Garamond"/>
                <w:sz w:val="22"/>
                <w:szCs w:val="22"/>
                <w:vertAlign w:val="superscript"/>
              </w:rPr>
              <w:t>(1)</w:t>
            </w:r>
          </w:p>
        </w:tc>
      </w:tr>
    </w:tbl>
    <w:p>
      <w:pPr>
        <w:tabs>
          <w:tab w:val="left" w:pos="1134"/>
          <w:tab w:val="left" w:pos="2835"/>
          <w:tab w:val="center" w:pos="5104"/>
        </w:tabs>
        <w:spacing w:before="120" w:after="60"/>
        <w:ind w:right="-91"/>
        <w:rPr>
          <w:rFonts w:ascii="Garamond" w:hAnsi="Garamond"/>
          <w:sz w:val="22"/>
          <w:szCs w:val="22"/>
        </w:rPr>
      </w:pPr>
    </w:p>
    <w:p>
      <w:pPr>
        <w:tabs>
          <w:tab w:val="left" w:pos="1134"/>
          <w:tab w:val="left" w:pos="2835"/>
          <w:tab w:val="center" w:pos="5104"/>
        </w:tabs>
        <w:spacing w:before="120" w:after="60"/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del defunto</w:t>
      </w:r>
    </w:p>
    <w:tbl>
      <w:tblPr>
        <w:tblW w:w="98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"/>
        <w:gridCol w:w="293"/>
        <w:gridCol w:w="225"/>
        <w:gridCol w:w="223"/>
        <w:gridCol w:w="223"/>
        <w:gridCol w:w="223"/>
        <w:gridCol w:w="223"/>
        <w:gridCol w:w="12"/>
        <w:gridCol w:w="210"/>
        <w:gridCol w:w="224"/>
        <w:gridCol w:w="223"/>
        <w:gridCol w:w="223"/>
        <w:gridCol w:w="224"/>
        <w:gridCol w:w="223"/>
        <w:gridCol w:w="223"/>
        <w:gridCol w:w="224"/>
        <w:gridCol w:w="223"/>
        <w:gridCol w:w="226"/>
        <w:gridCol w:w="37"/>
        <w:gridCol w:w="130"/>
        <w:gridCol w:w="30"/>
        <w:gridCol w:w="30"/>
        <w:gridCol w:w="100"/>
        <w:gridCol w:w="324"/>
        <w:gridCol w:w="165"/>
        <w:gridCol w:w="160"/>
        <w:gridCol w:w="1083"/>
        <w:gridCol w:w="407"/>
        <w:gridCol w:w="283"/>
        <w:gridCol w:w="157"/>
        <w:gridCol w:w="99"/>
        <w:gridCol w:w="325"/>
        <w:gridCol w:w="280"/>
        <w:gridCol w:w="503"/>
        <w:gridCol w:w="399"/>
        <w:gridCol w:w="85"/>
        <w:gridCol w:w="315"/>
        <w:gridCol w:w="390"/>
        <w:gridCol w:w="546"/>
        <w:gridCol w:w="161"/>
      </w:tblGrid>
      <w:tr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</w:p>
        </w:tc>
        <w:tc>
          <w:tcPr>
            <w:tcW w:w="4621" w:type="dxa"/>
            <w:gridSpan w:val="25"/>
            <w:tcBorders>
              <w:top w:val="single" w:sz="4" w:space="0" w:color="auto"/>
              <w:left w:val="nil"/>
              <w:bottom w:val="nil"/>
              <w:right w:val="nil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b/>
                <w:sz w:val="16"/>
                <w:u w:val="single"/>
              </w:rPr>
            </w:pPr>
            <w:r>
              <w:rPr>
                <w:rFonts w:ascii="Garamond" w:hAnsi="Garamond"/>
                <w:sz w:val="16"/>
              </w:rPr>
              <w:t xml:space="preserve">Cognome </w:t>
            </w:r>
          </w:p>
        </w:tc>
        <w:tc>
          <w:tcPr>
            <w:tcW w:w="5033" w:type="dxa"/>
            <w:gridSpan w:val="1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>
            <w:pPr>
              <w:tabs>
                <w:tab w:val="center" w:pos="4820"/>
              </w:tabs>
              <w:jc w:val="both"/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Nome</w:t>
            </w: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7" w:type="dxa"/>
            <w:tcBorders>
              <w:left w:val="single" w:sz="4" w:space="0" w:color="auto"/>
            </w:tcBorders>
          </w:tcPr>
          <w:p>
            <w:pPr>
              <w:jc w:val="right"/>
              <w:rPr>
                <w:rFonts w:ascii="Garamond" w:hAnsi="Garamond"/>
              </w:rPr>
            </w:pPr>
          </w:p>
        </w:tc>
        <w:tc>
          <w:tcPr>
            <w:tcW w:w="4461" w:type="dxa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8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bookmarkStart w:id="11" w:name="_GoBack"/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bookmarkEnd w:id="11"/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0" w:type="dxa"/>
            <w:tcBorders>
              <w:left w:val="nil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  <w:tc>
          <w:tcPr>
            <w:tcW w:w="4872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9"/>
                  <w:enabled/>
                  <w:calcOnExit w:val="0"/>
                  <w:textInput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851" w:type="dxa"/>
            <w:gridSpan w:val="40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90" w:type="dxa"/>
            <w:gridSpan w:val="2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C.F.</w:t>
            </w:r>
          </w:p>
        </w:tc>
        <w:tc>
          <w:tcPr>
            <w:tcW w:w="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1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2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lang w:val="en-GB"/>
              </w:rPr>
            </w:pPr>
            <w:r>
              <w:rPr>
                <w:rFonts w:ascii="Garamond" w:hAnsi="Garamond"/>
                <w:b/>
                <w:bCs/>
                <w:lang w:val="en-GB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"/>
                    <w:format w:val="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lang w:val="en-GB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lang w:val="en-GB"/>
              </w:rPr>
            </w:r>
            <w:r>
              <w:rPr>
                <w:rFonts w:ascii="Garamond" w:hAnsi="Garamond"/>
                <w:b/>
                <w:bCs/>
                <w:lang w:val="en-GB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lang w:val="en-GB"/>
              </w:rPr>
              <w:t> </w:t>
            </w:r>
            <w:r>
              <w:rPr>
                <w:rFonts w:ascii="Garamond" w:hAnsi="Garamond"/>
                <w:b/>
                <w:bCs/>
                <w:lang w:val="en-GB"/>
              </w:rPr>
              <w:fldChar w:fldCharType="end"/>
            </w:r>
          </w:p>
        </w:tc>
        <w:tc>
          <w:tcPr>
            <w:tcW w:w="424" w:type="dxa"/>
            <w:gridSpan w:val="2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  <w:sz w:val="24"/>
                <w:lang w:val="en-GB"/>
              </w:rPr>
            </w:pPr>
          </w:p>
        </w:tc>
        <w:tc>
          <w:tcPr>
            <w:tcW w:w="1408" w:type="dxa"/>
            <w:gridSpan w:val="3"/>
            <w:vAlign w:val="center"/>
          </w:tcPr>
          <w:p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nascita</w:t>
            </w:r>
          </w:p>
        </w:tc>
        <w:tc>
          <w:tcPr>
            <w:tcW w:w="4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70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87" w:type="dxa"/>
            <w:gridSpan w:val="3"/>
            <w:tcBorders>
              <w:left w:val="nil"/>
            </w:tcBorders>
            <w:vAlign w:val="center"/>
          </w:tcPr>
          <w:p>
            <w:pPr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Sesso</w:t>
            </w:r>
          </w:p>
        </w:tc>
        <w:tc>
          <w:tcPr>
            <w:tcW w:w="705" w:type="dxa"/>
            <w:gridSpan w:val="2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M</w:t>
            </w:r>
          </w:p>
        </w:tc>
        <w:tc>
          <w:tcPr>
            <w:tcW w:w="546" w:type="dxa"/>
            <w:vAlign w:val="center"/>
          </w:tcPr>
          <w:p>
            <w:pPr>
              <w:pStyle w:val="Testocommento"/>
              <w:tabs>
                <w:tab w:val="left" w:pos="497"/>
              </w:tabs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  <w:r>
              <w:rPr>
                <w:rFonts w:ascii="Garamond" w:hAnsi="Garamond"/>
              </w:rPr>
              <w:t>F</w:t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pStyle w:val="Testocommento"/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6"/>
              </w:rPr>
            </w:pPr>
          </w:p>
        </w:tc>
        <w:tc>
          <w:tcPr>
            <w:tcW w:w="2450" w:type="dxa"/>
            <w:gridSpan w:val="14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03" w:type="dxa"/>
            <w:gridSpan w:val="10"/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Cittadinanza</w:t>
            </w: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sz w:val="16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nascita:</w:t>
            </w:r>
          </w:p>
        </w:tc>
        <w:tc>
          <w:tcPr>
            <w:tcW w:w="2390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3"/>
            <w:tcBorders>
              <w:left w:val="single" w:sz="4" w:space="0" w:color="auto"/>
            </w:tcBorders>
            <w:vAlign w:val="center"/>
          </w:tcPr>
          <w:p>
            <w:pPr>
              <w:rPr>
                <w:rFonts w:ascii="Garamond" w:hAnsi="Garamond"/>
              </w:rPr>
            </w:pPr>
          </w:p>
        </w:tc>
        <w:tc>
          <w:tcPr>
            <w:tcW w:w="267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325" w:type="dxa"/>
            <w:tcBorders>
              <w:left w:val="nil"/>
            </w:tcBorders>
            <w:vAlign w:val="center"/>
          </w:tcPr>
          <w:p>
            <w:pPr>
              <w:tabs>
                <w:tab w:val="left" w:pos="497"/>
              </w:tabs>
              <w:rPr>
                <w:rFonts w:ascii="Garamond" w:hAnsi="Garamond"/>
              </w:rPr>
            </w:pPr>
          </w:p>
        </w:tc>
        <w:tc>
          <w:tcPr>
            <w:tcW w:w="25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24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2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jc w:val="right"/>
              <w:rPr>
                <w:rFonts w:ascii="Garamond" w:hAnsi="Garamond"/>
                <w:sz w:val="10"/>
              </w:rPr>
            </w:pPr>
          </w:p>
        </w:tc>
        <w:tc>
          <w:tcPr>
            <w:tcW w:w="2420" w:type="dxa"/>
            <w:gridSpan w:val="13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Stato</w:t>
            </w:r>
          </w:p>
        </w:tc>
        <w:tc>
          <w:tcPr>
            <w:tcW w:w="3133" w:type="dxa"/>
            <w:gridSpan w:val="11"/>
            <w:vAlign w:val="center"/>
          </w:tcPr>
          <w:p>
            <w:pPr>
              <w:rPr>
                <w:rFonts w:ascii="Garamond" w:hAnsi="Garamond"/>
                <w:sz w:val="16"/>
              </w:rPr>
            </w:pPr>
            <w:r>
              <w:rPr>
                <w:rFonts w:ascii="Garamond" w:hAnsi="Garamond"/>
                <w:sz w:val="16"/>
              </w:rPr>
              <w:t>Comune e provincia</w:t>
            </w:r>
          </w:p>
        </w:tc>
        <w:tc>
          <w:tcPr>
            <w:tcW w:w="2518" w:type="dxa"/>
            <w:gridSpan w:val="7"/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  <w:tc>
          <w:tcPr>
            <w:tcW w:w="161" w:type="dxa"/>
            <w:tcBorders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619" w:type="dxa"/>
            <w:gridSpan w:val="8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Luogo di morte:</w:t>
            </w:r>
          </w:p>
        </w:tc>
        <w:tc>
          <w:tcPr>
            <w:tcW w:w="2260" w:type="dxa"/>
            <w:gridSpan w:val="1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rPr>
                <w:rFonts w:ascii="Garamond" w:hAnsi="Garamond"/>
                <w:b/>
                <w:bCs/>
                <w:sz w:val="24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Testo10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160" w:type="dxa"/>
            <w:gridSpan w:val="2"/>
            <w:tcBorders>
              <w:left w:val="nil"/>
              <w:righ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</w:p>
        </w:tc>
        <w:tc>
          <w:tcPr>
            <w:tcW w:w="255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estocommento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sz w:val="24"/>
              </w:rPr>
              <w:fldChar w:fldCharType="begin">
                <w:ffData>
                  <w:name w:val="Testo11"/>
                  <w:enabled/>
                  <w:calcOnExit w:val="0"/>
                  <w:textInput>
                    <w:format w:val="Iniziali maiuscole"/>
                  </w:textInput>
                </w:ffData>
              </w:fldChar>
            </w:r>
            <w:r>
              <w:rPr>
                <w:rFonts w:ascii="Garamond" w:hAnsi="Garamond"/>
                <w:b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sz w:val="24"/>
              </w:rPr>
            </w:r>
            <w:r>
              <w:rPr>
                <w:rFonts w:ascii="Garamond" w:hAnsi="Garamond"/>
                <w:b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sz w:val="24"/>
              </w:rPr>
              <w:fldChar w:fldCharType="end"/>
            </w:r>
          </w:p>
        </w:tc>
        <w:tc>
          <w:tcPr>
            <w:tcW w:w="1364" w:type="dxa"/>
            <w:gridSpan w:val="5"/>
            <w:tcBorders>
              <w:left w:val="single" w:sz="4" w:space="0" w:color="auto"/>
            </w:tcBorders>
            <w:vAlign w:val="center"/>
          </w:tcPr>
          <w:p>
            <w:pPr>
              <w:pStyle w:val="Testocommento"/>
              <w:jc w:val="right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Data di morte</w:t>
            </w:r>
          </w:p>
        </w:tc>
        <w:tc>
          <w:tcPr>
            <w:tcW w:w="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2"/>
                    <w:format w:val="00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9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ascii="Garamond" w:hAnsi="Garamond"/>
                <w:b/>
                <w:bCs/>
                <w:sz w:val="24"/>
                <w:szCs w:val="24"/>
              </w:rPr>
            </w:pP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maxLength w:val="4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  <w:szCs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161" w:type="dxa"/>
            <w:tcBorders>
              <w:left w:val="nil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24"/>
              </w:rPr>
            </w:pPr>
          </w:p>
        </w:tc>
      </w:tr>
      <w:tr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top w:w="0" w:type="dxa"/>
            <w:bottom w:w="0" w:type="dxa"/>
          </w:tblCellMar>
        </w:tblPrEx>
        <w:trPr>
          <w:cantSplit/>
          <w:trHeight w:val="87"/>
        </w:trPr>
        <w:tc>
          <w:tcPr>
            <w:tcW w:w="9851" w:type="dxa"/>
            <w:gridSpan w:val="40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Garamond" w:hAnsi="Garamond"/>
                <w:b/>
                <w:sz w:val="10"/>
              </w:rPr>
            </w:pPr>
          </w:p>
        </w:tc>
      </w:tr>
    </w:tbl>
    <w:p>
      <w:pPr>
        <w:tabs>
          <w:tab w:val="left" w:pos="426"/>
          <w:tab w:val="center" w:pos="5104"/>
        </w:tabs>
        <w:spacing w:before="120" w:after="120"/>
        <w:ind w:right="-91"/>
        <w:rPr>
          <w:rFonts w:ascii="Garamond" w:hAnsi="Garamond"/>
          <w:b/>
          <w:sz w:val="16"/>
          <w:szCs w:val="16"/>
        </w:rPr>
      </w:pPr>
    </w:p>
    <w:p>
      <w:pPr>
        <w:tabs>
          <w:tab w:val="left" w:pos="-426"/>
          <w:tab w:val="center" w:pos="-284"/>
        </w:tabs>
        <w:spacing w:line="360" w:lineRule="auto"/>
        <w:ind w:right="-91"/>
        <w:jc w:val="both"/>
        <w:rPr>
          <w:sz w:val="22"/>
          <w:szCs w:val="22"/>
        </w:rPr>
      </w:pPr>
      <w:r>
        <w:rPr>
          <w:b/>
          <w:sz w:val="22"/>
          <w:szCs w:val="22"/>
        </w:rPr>
        <w:t>Visto</w:t>
      </w:r>
      <w:r>
        <w:rPr>
          <w:sz w:val="22"/>
          <w:szCs w:val="22"/>
        </w:rPr>
        <w:t xml:space="preserve"> il D.P.R. n.285 del 10/09/1990, Regolamento di Polizia Mortuaria, e successive integrazioni;</w:t>
      </w:r>
    </w:p>
    <w:p>
      <w:pPr>
        <w:tabs>
          <w:tab w:val="left" w:pos="-426"/>
          <w:tab w:val="center" w:pos="-284"/>
        </w:tabs>
        <w:spacing w:line="360" w:lineRule="auto"/>
        <w:ind w:right="-91"/>
        <w:jc w:val="both"/>
        <w:rPr>
          <w:sz w:val="22"/>
          <w:szCs w:val="22"/>
        </w:rPr>
      </w:pPr>
      <w:r>
        <w:rPr>
          <w:b/>
          <w:sz w:val="22"/>
          <w:szCs w:val="22"/>
        </w:rPr>
        <w:t>Vista</w:t>
      </w:r>
      <w:r>
        <w:rPr>
          <w:sz w:val="22"/>
          <w:szCs w:val="22"/>
        </w:rPr>
        <w:t xml:space="preserve"> la L.R. N.18 del 17/08/2010, Disposizioni in materia di cremazione delle salme e di conservazione, affidamento e/o dispersione delle ceneri;</w:t>
      </w:r>
    </w:p>
    <w:p>
      <w:pPr>
        <w:tabs>
          <w:tab w:val="left" w:pos="-426"/>
          <w:tab w:val="center" w:pos="-284"/>
        </w:tabs>
        <w:spacing w:line="360" w:lineRule="auto"/>
        <w:ind w:right="-91"/>
        <w:jc w:val="both"/>
        <w:rPr>
          <w:sz w:val="22"/>
          <w:szCs w:val="22"/>
        </w:rPr>
      </w:pPr>
      <w:r>
        <w:rPr>
          <w:b/>
          <w:sz w:val="22"/>
          <w:szCs w:val="22"/>
        </w:rPr>
        <w:t>Visto</w:t>
      </w:r>
      <w:r>
        <w:rPr>
          <w:sz w:val="22"/>
          <w:szCs w:val="22"/>
        </w:rPr>
        <w:t xml:space="preserve"> il vigente Regolamento dei Servizi Cimiteriali del Comune di Palermo.</w:t>
      </w:r>
    </w:p>
    <w:p>
      <w:pPr>
        <w:tabs>
          <w:tab w:val="center" w:pos="5104"/>
          <w:tab w:val="left" w:pos="7088"/>
        </w:tabs>
        <w:ind w:right="-91"/>
        <w:jc w:val="both"/>
        <w:rPr>
          <w:sz w:val="22"/>
          <w:szCs w:val="22"/>
        </w:rPr>
      </w:pPr>
      <w:r>
        <w:rPr>
          <w:b/>
          <w:sz w:val="22"/>
          <w:szCs w:val="22"/>
        </w:rPr>
        <w:t>Considerato</w:t>
      </w:r>
      <w:r>
        <w:rPr>
          <w:sz w:val="22"/>
          <w:szCs w:val="22"/>
        </w:rPr>
        <w:t xml:space="preserve"> che l’autorizzazione alla cremazione è concessa nel rispetto della volontà espressa dal defunto o dai suoi familiari attraverso una delle seguenti modalità:</w:t>
      </w:r>
    </w:p>
    <w:p>
      <w:pPr>
        <w:tabs>
          <w:tab w:val="center" w:pos="5104"/>
          <w:tab w:val="left" w:pos="7088"/>
        </w:tabs>
        <w:ind w:right="-91"/>
        <w:jc w:val="both"/>
        <w:rPr>
          <w:sz w:val="22"/>
          <w:szCs w:val="22"/>
        </w:rPr>
      </w:pPr>
    </w:p>
    <w:p>
      <w:pPr>
        <w:tabs>
          <w:tab w:val="left" w:pos="-284"/>
          <w:tab w:val="left" w:pos="-142"/>
          <w:tab w:val="left" w:pos="284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2"/>
          <w:szCs w:val="22"/>
        </w:rPr>
        <w:instrText xml:space="preserve"> FORMCHECKBOX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Con disposizione testamentaria (che si allega);</w:t>
      </w:r>
    </w:p>
    <w:p>
      <w:pPr>
        <w:tabs>
          <w:tab w:val="left" w:pos="284"/>
          <w:tab w:val="center" w:pos="5104"/>
          <w:tab w:val="left" w:pos="7088"/>
        </w:tabs>
        <w:ind w:right="-91"/>
        <w:jc w:val="both"/>
        <w:rPr>
          <w:sz w:val="22"/>
          <w:szCs w:val="22"/>
        </w:rPr>
      </w:pPr>
    </w:p>
    <w:p>
      <w:pPr>
        <w:ind w:left="567" w:right="-91" w:hanging="283"/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2"/>
          <w:szCs w:val="22"/>
        </w:rPr>
        <w:instrText xml:space="preserve"> FORMCHECKBOX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Con l’iscrizione, certificata dal rappresentante legale, ad Associazione riconosciute che abbiano tra i propri fini quello della cremazione dei propri associati (che si allega);</w:t>
      </w:r>
    </w:p>
    <w:p>
      <w:pPr>
        <w:ind w:left="567" w:right="-91" w:hanging="283"/>
        <w:jc w:val="both"/>
        <w:rPr>
          <w:sz w:val="22"/>
          <w:szCs w:val="22"/>
        </w:rPr>
      </w:pPr>
    </w:p>
    <w:p>
      <w:pPr>
        <w:ind w:left="567" w:right="-91" w:hanging="283"/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2"/>
          <w:szCs w:val="22"/>
        </w:rPr>
        <w:instrText xml:space="preserve"> FORMCHECKBOX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In mancanza della disposizione testamentaria, con espressione di volontà da parte del congiunto, qui resa dal medesimo, parente più prossimo ai sensi degli artt.74, 75, 76 e 77 del codice civile.</w:t>
      </w:r>
    </w:p>
    <w:p>
      <w:pPr>
        <w:tabs>
          <w:tab w:val="left" w:pos="426"/>
          <w:tab w:val="center" w:pos="5104"/>
        </w:tabs>
        <w:spacing w:before="120" w:after="120"/>
        <w:ind w:right="-91"/>
        <w:jc w:val="center"/>
        <w:rPr>
          <w:rFonts w:ascii="Garamond" w:hAnsi="Garamond"/>
          <w:b/>
          <w:sz w:val="28"/>
          <w:szCs w:val="28"/>
        </w:rPr>
      </w:pPr>
      <w:r>
        <w:rPr>
          <w:rFonts w:ascii="Garamond" w:hAnsi="Garamond"/>
          <w:b/>
          <w:sz w:val="28"/>
          <w:szCs w:val="28"/>
        </w:rPr>
        <w:t>DICHIARA</w:t>
      </w:r>
    </w:p>
    <w:p>
      <w:pPr>
        <w:jc w:val="both"/>
        <w:rPr>
          <w:rFonts w:ascii="Garamond" w:hAnsi="Garamond"/>
          <w:sz w:val="16"/>
          <w:szCs w:val="16"/>
        </w:rPr>
      </w:pPr>
    </w:p>
    <w:p>
      <w:pPr>
        <w:numPr>
          <w:ilvl w:val="0"/>
          <w:numId w:val="2"/>
        </w:numPr>
        <w:tabs>
          <w:tab w:val="left" w:pos="-426"/>
          <w:tab w:val="center" w:pos="-284"/>
        </w:tabs>
        <w:ind w:left="284" w:right="-91" w:hanging="284"/>
        <w:jc w:val="both"/>
        <w:rPr>
          <w:sz w:val="22"/>
          <w:szCs w:val="22"/>
        </w:rPr>
      </w:pPr>
      <w:r>
        <w:rPr>
          <w:sz w:val="22"/>
          <w:szCs w:val="22"/>
        </w:rPr>
        <w:t>Che la salma non porta con sé strumenti di rilevamento sanitario (quali pacemaker o altro);</w:t>
      </w:r>
    </w:p>
    <w:p>
      <w:pPr>
        <w:tabs>
          <w:tab w:val="left" w:pos="-426"/>
          <w:tab w:val="center" w:pos="-284"/>
        </w:tabs>
        <w:ind w:left="284" w:right="-91"/>
        <w:jc w:val="both"/>
        <w:rPr>
          <w:sz w:val="22"/>
          <w:szCs w:val="22"/>
        </w:rPr>
      </w:pPr>
    </w:p>
    <w:p>
      <w:pPr>
        <w:tabs>
          <w:tab w:val="left" w:pos="-426"/>
          <w:tab w:val="center" w:pos="-284"/>
        </w:tabs>
        <w:ind w:left="284" w:right="-91" w:hanging="284"/>
        <w:jc w:val="both"/>
        <w:rPr>
          <w:sz w:val="22"/>
          <w:szCs w:val="22"/>
        </w:rPr>
      </w:pPr>
      <w:r>
        <w:rPr>
          <w:sz w:val="22"/>
          <w:szCs w:val="22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sz w:val="22"/>
          <w:szCs w:val="22"/>
        </w:rPr>
        <w:instrText xml:space="preserve"> FORMCHECKBOX </w:instrText>
      </w:r>
      <w:r>
        <w:rPr>
          <w:sz w:val="22"/>
          <w:szCs w:val="22"/>
        </w:rPr>
      </w:r>
      <w:r>
        <w:rPr>
          <w:sz w:val="22"/>
          <w:szCs w:val="22"/>
        </w:rPr>
        <w:fldChar w:fldCharType="end"/>
      </w:r>
      <w:r>
        <w:rPr>
          <w:sz w:val="22"/>
          <w:szCs w:val="22"/>
        </w:rPr>
        <w:t xml:space="preserve"> Che il/la defunto/a aveva manifestato in vita la volontà che le proprie ceneri fossero affidate al proprio congiunto:</w:t>
      </w:r>
    </w:p>
    <w:p>
      <w:pPr>
        <w:tabs>
          <w:tab w:val="left" w:pos="-426"/>
          <w:tab w:val="center" w:pos="-284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          ____________________________________________________________________________;</w:t>
      </w:r>
    </w:p>
    <w:p>
      <w:pPr>
        <w:tabs>
          <w:tab w:val="left" w:pos="-426"/>
          <w:tab w:val="center" w:pos="-284"/>
        </w:tabs>
        <w:ind w:right="-91"/>
        <w:jc w:val="both"/>
        <w:rPr>
          <w:sz w:val="22"/>
          <w:szCs w:val="22"/>
        </w:rPr>
      </w:pPr>
    </w:p>
    <w:p>
      <w:pPr>
        <w:tabs>
          <w:tab w:val="left" w:pos="-426"/>
          <w:tab w:val="center" w:pos="-284"/>
        </w:tabs>
        <w:ind w:right="-91"/>
        <w:jc w:val="both"/>
        <w:rPr>
          <w:sz w:val="22"/>
          <w:szCs w:val="22"/>
        </w:rPr>
      </w:pPr>
    </w:p>
    <w:p>
      <w:pPr>
        <w:tabs>
          <w:tab w:val="left" w:pos="-426"/>
          <w:tab w:val="center" w:pos="-284"/>
        </w:tabs>
        <w:ind w:right="-91"/>
        <w:jc w:val="both"/>
        <w:rPr>
          <w:sz w:val="22"/>
          <w:szCs w:val="22"/>
        </w:rPr>
      </w:pPr>
    </w:p>
    <w:p>
      <w:pPr>
        <w:tabs>
          <w:tab w:val="left" w:pos="-426"/>
          <w:tab w:val="center" w:pos="-284"/>
        </w:tabs>
        <w:ind w:left="284" w:right="-91"/>
        <w:jc w:val="both"/>
        <w:rPr>
          <w:sz w:val="22"/>
          <w:szCs w:val="22"/>
        </w:rPr>
      </w:pPr>
    </w:p>
    <w:p>
      <w:pPr>
        <w:numPr>
          <w:ilvl w:val="0"/>
          <w:numId w:val="2"/>
        </w:numPr>
        <w:tabs>
          <w:tab w:val="left" w:pos="-426"/>
          <w:tab w:val="center" w:pos="-284"/>
        </w:tabs>
        <w:ind w:left="284" w:right="-91" w:hanging="284"/>
        <w:jc w:val="both"/>
        <w:rPr>
          <w:sz w:val="22"/>
          <w:szCs w:val="22"/>
        </w:rPr>
      </w:pPr>
      <w:r>
        <w:rPr>
          <w:sz w:val="22"/>
          <w:szCs w:val="22"/>
        </w:rPr>
        <w:lastRenderedPageBreak/>
        <w:t>Che il/la defunto/a aveva manifestato in vita la propria volontà che le proprie ceneri fossero disperse:</w:t>
      </w:r>
    </w:p>
    <w:p>
      <w:pPr>
        <w:tabs>
          <w:tab w:val="left" w:pos="-426"/>
          <w:tab w:val="center" w:pos="-284"/>
        </w:tabs>
        <w:ind w:left="284" w:right="-91"/>
        <w:jc w:val="both"/>
        <w:rPr>
          <w:sz w:val="22"/>
          <w:szCs w:val="22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9"/>
        <w:gridCol w:w="9169"/>
      </w:tblGrid>
      <w:tr>
        <w:trPr>
          <w:trHeight w:val="284"/>
        </w:trPr>
        <w:tc>
          <w:tcPr>
            <w:tcW w:w="42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2"/>
                <w:szCs w:val="22"/>
              </w:rPr>
              <w:instrText xml:space="preserve"> FORMCHECKBOX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end"/>
            </w:r>
          </w:p>
        </w:tc>
        <w:tc>
          <w:tcPr>
            <w:tcW w:w="9322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 area delimitata all’interno del Cimitero di S. Maria dei Rotoli in Palermo;</w:t>
            </w:r>
          </w:p>
        </w:tc>
      </w:tr>
      <w:tr>
        <w:trPr>
          <w:trHeight w:val="284"/>
        </w:trPr>
        <w:tc>
          <w:tcPr>
            <w:tcW w:w="42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9322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1067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 area privata e precisamente in _________________________________________________________; </w:t>
            </w:r>
          </w:p>
        </w:tc>
      </w:tr>
      <w:tr>
        <w:trPr>
          <w:trHeight w:val="284"/>
        </w:trPr>
        <w:tc>
          <w:tcPr>
            <w:tcW w:w="425" w:type="dxa"/>
            <w:vAlign w:val="center"/>
          </w:tcPr>
          <w:p>
            <w:pPr>
              <w:tabs>
                <w:tab w:val="center" w:pos="5104"/>
                <w:tab w:val="left" w:pos="7088"/>
              </w:tabs>
              <w:ind w:right="-91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Garamond" w:hAnsi="Garamond"/>
              </w:rPr>
              <w:instrText xml:space="preserve"> FORMCHECKBOX </w:instrText>
            </w:r>
            <w:r>
              <w:rPr>
                <w:rFonts w:ascii="Garamond" w:hAnsi="Garamond"/>
              </w:rPr>
            </w:r>
            <w:r>
              <w:rPr>
                <w:rFonts w:ascii="Garamond" w:hAnsi="Garamond"/>
              </w:rPr>
              <w:fldChar w:fldCharType="end"/>
            </w:r>
          </w:p>
        </w:tc>
        <w:tc>
          <w:tcPr>
            <w:tcW w:w="9322" w:type="dxa"/>
            <w:vAlign w:val="center"/>
          </w:tcPr>
          <w:p>
            <w:pPr>
              <w:tabs>
                <w:tab w:val="left" w:pos="709"/>
                <w:tab w:val="center" w:pos="5104"/>
                <w:tab w:val="left" w:pos="7088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 Natura (montagna – lago – mare – fiume) ________________________________________________.</w:t>
            </w:r>
          </w:p>
        </w:tc>
      </w:tr>
    </w:tbl>
    <w:p>
      <w:pPr>
        <w:jc w:val="both"/>
        <w:rPr>
          <w:rFonts w:ascii="Garamond" w:hAnsi="Garamond"/>
          <w:sz w:val="22"/>
          <w:szCs w:val="22"/>
        </w:rPr>
      </w:pPr>
    </w:p>
    <w:p>
      <w:pPr>
        <w:spacing w:line="360" w:lineRule="auto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Dichiara, altresì, che le predette volontà sono rimaste immutate fino al momento del decesso e che non sussistono, né per iscritto, né verbalmente, disposizioni diverse o contrarie dell’interessato/a e che il/la defunto/a aveva individuato quale SOGGETTO INCARICATO ALLA DISPERSIONE la persona sotto indicata e che, in mancanza di tale </w:t>
      </w:r>
      <w:proofErr w:type="gramStart"/>
      <w:r>
        <w:rPr>
          <w:rFonts w:ascii="Garamond" w:hAnsi="Garamond"/>
          <w:sz w:val="22"/>
          <w:szCs w:val="22"/>
        </w:rPr>
        <w:t>specificazione,  l’esecutore</w:t>
      </w:r>
      <w:proofErr w:type="gramEnd"/>
      <w:r>
        <w:rPr>
          <w:rFonts w:ascii="Garamond" w:hAnsi="Garamond"/>
          <w:sz w:val="22"/>
          <w:szCs w:val="22"/>
        </w:rPr>
        <w:t xml:space="preserve"> della dispersione sarà il dichiarante:</w:t>
      </w:r>
    </w:p>
    <w:p>
      <w:pPr>
        <w:spacing w:line="360" w:lineRule="auto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Sig. ______________________________ nato/a ________________________ il ________________</w:t>
      </w:r>
    </w:p>
    <w:p>
      <w:pPr>
        <w:spacing w:line="360" w:lineRule="auto"/>
        <w:jc w:val="both"/>
        <w:rPr>
          <w:rFonts w:ascii="Garamond" w:hAnsi="Garamond"/>
          <w:sz w:val="22"/>
          <w:szCs w:val="22"/>
        </w:rPr>
      </w:pPr>
      <w:proofErr w:type="gramStart"/>
      <w:r>
        <w:rPr>
          <w:rFonts w:ascii="Garamond" w:hAnsi="Garamond"/>
          <w:sz w:val="22"/>
          <w:szCs w:val="22"/>
        </w:rPr>
        <w:t>E</w:t>
      </w:r>
      <w:proofErr w:type="gramEnd"/>
      <w:r>
        <w:rPr>
          <w:rFonts w:ascii="Garamond" w:hAnsi="Garamond"/>
          <w:sz w:val="22"/>
          <w:szCs w:val="22"/>
        </w:rPr>
        <w:t xml:space="preserve"> residente a ____________________ in __________________________________________ N. ____</w:t>
      </w:r>
    </w:p>
    <w:p>
      <w:pPr>
        <w:spacing w:line="360" w:lineRule="auto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  </w:t>
      </w:r>
    </w:p>
    <w:p>
      <w:pPr>
        <w:spacing w:line="360" w:lineRule="auto"/>
        <w:jc w:val="center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CHIEDE</w:t>
      </w:r>
    </w:p>
    <w:p>
      <w:pPr>
        <w:tabs>
          <w:tab w:val="center" w:pos="5104"/>
          <w:tab w:val="left" w:pos="7088"/>
        </w:tabs>
        <w:ind w:right="-91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Che le ceneri vengano collocate: </w:t>
      </w:r>
    </w:p>
    <w:p>
      <w:pPr>
        <w:tabs>
          <w:tab w:val="center" w:pos="5104"/>
          <w:tab w:val="left" w:pos="7088"/>
        </w:tabs>
        <w:ind w:right="-91"/>
        <w:jc w:val="both"/>
        <w:rPr>
          <w:rFonts w:ascii="Garamond" w:hAnsi="Garamond"/>
          <w:sz w:val="22"/>
          <w:szCs w:val="22"/>
        </w:rPr>
      </w:pPr>
    </w:p>
    <w:p>
      <w:pPr>
        <w:tabs>
          <w:tab w:val="left" w:pos="-426"/>
          <w:tab w:val="center" w:pos="-284"/>
        </w:tabs>
        <w:spacing w:line="360" w:lineRule="auto"/>
        <w:ind w:left="709" w:right="-91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 </w:t>
      </w:r>
      <w:r>
        <w:rPr>
          <w:rFonts w:ascii="Garamond" w:hAnsi="Garamond"/>
          <w:sz w:val="22"/>
          <w:szCs w:val="22"/>
        </w:rPr>
        <w:t>Sepoltura privata;</w:t>
      </w:r>
    </w:p>
    <w:p>
      <w:pPr>
        <w:tabs>
          <w:tab w:val="left" w:pos="-426"/>
          <w:tab w:val="center" w:pos="-284"/>
        </w:tabs>
        <w:spacing w:line="360" w:lineRule="auto"/>
        <w:ind w:left="709" w:right="-91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 </w:t>
      </w:r>
      <w:r>
        <w:rPr>
          <w:rFonts w:ascii="Garamond" w:hAnsi="Garamond"/>
          <w:sz w:val="22"/>
          <w:szCs w:val="22"/>
        </w:rPr>
        <w:t>Ricongiungimento familiare (art.76 del Regolamento Cimiteriale);</w:t>
      </w:r>
    </w:p>
    <w:p>
      <w:pPr>
        <w:tabs>
          <w:tab w:val="left" w:pos="-426"/>
          <w:tab w:val="center" w:pos="-284"/>
        </w:tabs>
        <w:spacing w:line="360" w:lineRule="auto"/>
        <w:ind w:left="709" w:right="-91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 xml:space="preserve">  </w:t>
      </w:r>
      <w:r>
        <w:rPr>
          <w:rFonts w:ascii="Garamond" w:hAnsi="Garamond"/>
          <w:sz w:val="22"/>
          <w:szCs w:val="22"/>
        </w:rPr>
        <w:t>Celletta cineraria;</w:t>
      </w:r>
    </w:p>
    <w:p>
      <w:pPr>
        <w:tabs>
          <w:tab w:val="center" w:pos="5104"/>
        </w:tabs>
        <w:spacing w:line="360" w:lineRule="auto"/>
        <w:ind w:right="-91"/>
        <w:jc w:val="both"/>
        <w:rPr>
          <w:rFonts w:ascii="Garamond" w:hAnsi="Garamond"/>
          <w:sz w:val="22"/>
          <w:szCs w:val="22"/>
        </w:rPr>
      </w:pPr>
    </w:p>
    <w:p>
      <w:pPr>
        <w:jc w:val="both"/>
        <w:rPr>
          <w:rFonts w:ascii="Garamond" w:hAnsi="Garamond"/>
          <w:bCs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Il sottoscritto è consapevole delle sanzioni penali richiamate dall’art. 76 del DPR 445/2000 in caso di dichiarazioni mendaci. Il sottoscritto dichiara inoltre di essere informato che ai sensi del regolamento generale sulla protezione dei dati e del codice della privacy italiano, come da ultimo modificato dal </w:t>
      </w:r>
      <w:proofErr w:type="gramStart"/>
      <w:r>
        <w:rPr>
          <w:rFonts w:ascii="Garamond" w:hAnsi="Garamond"/>
          <w:sz w:val="22"/>
          <w:szCs w:val="22"/>
        </w:rPr>
        <w:t>D.Lgs</w:t>
      </w:r>
      <w:proofErr w:type="gramEnd"/>
      <w:r>
        <w:rPr>
          <w:rFonts w:ascii="Garamond" w:hAnsi="Garamond"/>
          <w:sz w:val="22"/>
          <w:szCs w:val="22"/>
        </w:rPr>
        <w:t>.101/2018, i dati personali forniti, ovvero altrimenti acquisiti, potranno formare oggetto di trattamento, nel rispetto della norma citata. Tali dati verranno trattati per finalità istituzionali connesse o strumentali all’attività dell’Amministrazione.</w:t>
      </w:r>
    </w:p>
    <w:p>
      <w:pPr>
        <w:tabs>
          <w:tab w:val="center" w:pos="5104"/>
        </w:tabs>
        <w:spacing w:line="360" w:lineRule="auto"/>
        <w:ind w:right="-91"/>
        <w:jc w:val="both"/>
        <w:rPr>
          <w:rFonts w:ascii="Garamond" w:hAnsi="Garamond"/>
          <w:sz w:val="22"/>
          <w:szCs w:val="22"/>
        </w:rPr>
      </w:pPr>
    </w:p>
    <w:p>
      <w:pPr>
        <w:tabs>
          <w:tab w:val="center" w:pos="5104"/>
        </w:tabs>
        <w:ind w:right="-91"/>
        <w:rPr>
          <w:rFonts w:ascii="Garamond" w:hAnsi="Garamond"/>
        </w:rPr>
      </w:pPr>
    </w:p>
    <w:p>
      <w:pPr>
        <w:tabs>
          <w:tab w:val="center" w:pos="5104"/>
          <w:tab w:val="left" w:pos="6804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Luogo e data</w:t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  <w:t>Il dichiarante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442"/>
        <w:gridCol w:w="3555"/>
        <w:gridCol w:w="3641"/>
      </w:tblGrid>
      <w:tr>
        <w:trPr>
          <w:trHeight w:val="322"/>
        </w:trPr>
        <w:tc>
          <w:tcPr>
            <w:tcW w:w="2464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bCs/>
                <w:sz w:val="24"/>
              </w:rPr>
              <w:fldChar w:fldCharType="begin">
                <w:ffData>
                  <w:name w:val=""/>
                  <w:enabled/>
                  <w:calcOnExit w:val="0"/>
                  <w:textInput>
                    <w:format w:val="Prima maiuscola"/>
                  </w:textInput>
                </w:ffData>
              </w:fldChar>
            </w:r>
            <w:r>
              <w:rPr>
                <w:rFonts w:ascii="Garamond" w:hAnsi="Garamond"/>
                <w:b/>
                <w:bCs/>
                <w:sz w:val="24"/>
              </w:rPr>
              <w:instrText xml:space="preserve"> FORMTEXT </w:instrText>
            </w:r>
            <w:r>
              <w:rPr>
                <w:rFonts w:ascii="Garamond" w:hAnsi="Garamond"/>
                <w:b/>
                <w:bCs/>
                <w:sz w:val="24"/>
              </w:rPr>
            </w:r>
            <w:r>
              <w:rPr>
                <w:rFonts w:ascii="Garamond" w:hAnsi="Garamond"/>
                <w:b/>
                <w:bCs/>
                <w:sz w:val="24"/>
              </w:rPr>
              <w:fldChar w:fldCharType="separate"/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noProof/>
                <w:sz w:val="24"/>
              </w:rPr>
              <w:t> </w:t>
            </w:r>
            <w:r>
              <w:rPr>
                <w:rFonts w:ascii="Garamond" w:hAnsi="Garamond"/>
                <w:b/>
                <w:bCs/>
                <w:sz w:val="24"/>
              </w:rPr>
              <w:fldChar w:fldCharType="end"/>
            </w:r>
          </w:p>
        </w:tc>
        <w:tc>
          <w:tcPr>
            <w:tcW w:w="3598" w:type="dxa"/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3685" w:type="dxa"/>
            <w:tcBorders>
              <w:bottom w:val="single" w:sz="4" w:space="0" w:color="auto"/>
            </w:tcBorders>
          </w:tcPr>
          <w:p>
            <w:pPr>
              <w:tabs>
                <w:tab w:val="center" w:pos="5104"/>
                <w:tab w:val="left" w:pos="6804"/>
              </w:tabs>
              <w:ind w:right="-91"/>
              <w:rPr>
                <w:rFonts w:ascii="Garamond" w:hAnsi="Garamond"/>
                <w:sz w:val="22"/>
                <w:szCs w:val="22"/>
              </w:rPr>
            </w:pPr>
          </w:p>
        </w:tc>
      </w:tr>
    </w:tbl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22"/>
          <w:szCs w:val="22"/>
        </w:rPr>
        <w:tab/>
      </w:r>
      <w:r>
        <w:rPr>
          <w:rFonts w:ascii="Garamond" w:hAnsi="Garamond"/>
          <w:sz w:val="18"/>
          <w:szCs w:val="18"/>
        </w:rPr>
        <w:t>(Firma leggibile)</w:t>
      </w:r>
    </w:p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</w:p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</w:p>
    <w:p>
      <w:pPr>
        <w:tabs>
          <w:tab w:val="center" w:pos="5104"/>
          <w:tab w:val="left" w:pos="7088"/>
        </w:tabs>
        <w:ind w:right="-91"/>
        <w:rPr>
          <w:rFonts w:ascii="Garamond" w:hAnsi="Garamond"/>
          <w:sz w:val="18"/>
          <w:szCs w:val="18"/>
        </w:rPr>
      </w:pPr>
    </w:p>
    <w:p>
      <w:pPr>
        <w:tabs>
          <w:tab w:val="center" w:pos="5104"/>
          <w:tab w:val="left" w:pos="7088"/>
        </w:tabs>
        <w:spacing w:after="60"/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Si allegano:</w:t>
      </w: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ab/>
        <w:t>C</w:t>
      </w:r>
      <w:r>
        <w:rPr>
          <w:rFonts w:ascii="Garamond" w:hAnsi="Garamond"/>
          <w:sz w:val="22"/>
          <w:szCs w:val="22"/>
        </w:rPr>
        <w:t>ertificato medico redatto in carta libera dal quale si esclude il sospetto di morte dovuta a reato.</w:t>
      </w: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16"/>
          <w:szCs w:val="16"/>
        </w:rPr>
      </w:pP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ab/>
        <w:t>C</w:t>
      </w:r>
      <w:r>
        <w:rPr>
          <w:rFonts w:ascii="Garamond" w:hAnsi="Garamond"/>
          <w:sz w:val="22"/>
          <w:szCs w:val="22"/>
        </w:rPr>
        <w:t>opia fotostatica del documento di identità del dichiarante, in corso di validità.</w:t>
      </w:r>
    </w:p>
    <w:p>
      <w:pPr>
        <w:tabs>
          <w:tab w:val="left" w:pos="709"/>
          <w:tab w:val="center" w:pos="5104"/>
          <w:tab w:val="left" w:pos="7088"/>
        </w:tabs>
        <w:ind w:right="-91"/>
        <w:rPr>
          <w:rFonts w:ascii="Garamond" w:hAnsi="Garamond"/>
          <w:sz w:val="16"/>
          <w:szCs w:val="16"/>
        </w:rPr>
      </w:pPr>
    </w:p>
    <w:p>
      <w:pPr>
        <w:tabs>
          <w:tab w:val="left" w:pos="709"/>
          <w:tab w:val="center" w:pos="5104"/>
          <w:tab w:val="left" w:pos="7088"/>
        </w:tabs>
        <w:ind w:left="703" w:right="-91" w:hanging="703"/>
        <w:jc w:val="both"/>
        <w:rPr>
          <w:rFonts w:ascii="Garamond" w:hAnsi="Garamond"/>
          <w:sz w:val="22"/>
          <w:szCs w:val="22"/>
        </w:rPr>
      </w:pPr>
      <w:r>
        <w:rPr>
          <w:rFonts w:ascii="Garamond" w:hAnsi="Garamond"/>
        </w:rPr>
        <w:fldChar w:fldCharType="begin">
          <w:ffData>
            <w:name w:val="Controllo1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Garamond" w:hAnsi="Garamond"/>
        </w:rPr>
        <w:instrText xml:space="preserve"> FORMCHECKBOX </w:instrText>
      </w:r>
      <w:r>
        <w:rPr>
          <w:rFonts w:ascii="Garamond" w:hAnsi="Garamond"/>
        </w:rPr>
      </w:r>
      <w:r>
        <w:rPr>
          <w:rFonts w:ascii="Garamond" w:hAnsi="Garamond"/>
        </w:rPr>
        <w:fldChar w:fldCharType="end"/>
      </w:r>
      <w:r>
        <w:rPr>
          <w:rFonts w:ascii="Garamond" w:hAnsi="Garamond"/>
        </w:rPr>
        <w:tab/>
      </w:r>
      <w:r>
        <w:rPr>
          <w:rFonts w:ascii="Garamond" w:hAnsi="Garamond"/>
          <w:sz w:val="22"/>
          <w:szCs w:val="22"/>
          <w:vertAlign w:val="superscript"/>
        </w:rPr>
        <w:t>(</w:t>
      </w:r>
      <w:r>
        <w:rPr>
          <w:rFonts w:ascii="Garamond" w:hAnsi="Garamond"/>
          <w:sz w:val="22"/>
          <w:szCs w:val="22"/>
        </w:rPr>
        <w:t>Modulo I-05-1 (in caso di più parenti stesso grado)</w:t>
      </w:r>
    </w:p>
    <w:p>
      <w:pPr>
        <w:tabs>
          <w:tab w:val="left" w:pos="709"/>
          <w:tab w:val="center" w:pos="5104"/>
          <w:tab w:val="left" w:pos="7088"/>
        </w:tabs>
        <w:ind w:left="703" w:right="-91" w:hanging="703"/>
        <w:jc w:val="both"/>
        <w:rPr>
          <w:rFonts w:ascii="Garamond" w:hAnsi="Garamond"/>
          <w:sz w:val="22"/>
          <w:szCs w:val="22"/>
        </w:rPr>
      </w:pPr>
    </w:p>
    <w:p>
      <w:pPr>
        <w:tabs>
          <w:tab w:val="left" w:pos="709"/>
          <w:tab w:val="center" w:pos="5104"/>
          <w:tab w:val="left" w:pos="7088"/>
        </w:tabs>
        <w:ind w:left="703" w:right="-91" w:hanging="703"/>
        <w:jc w:val="both"/>
        <w:rPr>
          <w:rFonts w:ascii="Garamond" w:hAnsi="Garamond"/>
          <w:sz w:val="22"/>
          <w:szCs w:val="22"/>
        </w:rPr>
      </w:pPr>
    </w:p>
    <w:p>
      <w:pPr>
        <w:tabs>
          <w:tab w:val="left" w:pos="709"/>
          <w:tab w:val="center" w:pos="5104"/>
          <w:tab w:val="left" w:pos="7088"/>
        </w:tabs>
        <w:ind w:left="703" w:right="-91" w:hanging="703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N.B.: Qualora esista più di un parente stesso grado, il presente modulo dovrà essere riprodotto compilato e sottoscritto dalla totalità di essi unitamente alle copie dei documenti di riconoscimento.</w:t>
      </w:r>
    </w:p>
    <w:p>
      <w:pPr>
        <w:rPr>
          <w:rFonts w:ascii="Garamond" w:hAnsi="Garamond"/>
          <w:sz w:val="22"/>
          <w:szCs w:val="22"/>
        </w:rPr>
      </w:pPr>
    </w:p>
    <w:sectPr>
      <w:headerReference w:type="default" r:id="rId8"/>
      <w:pgSz w:w="11906" w:h="16838" w:code="9"/>
      <w:pgMar w:top="851" w:right="1134" w:bottom="851" w:left="1134" w:header="340" w:footer="34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pStyle w:val="Intestazione"/>
      <w:jc w:val="right"/>
      <w:rPr>
        <w:rFonts w:ascii="Garamond" w:hAnsi="Garamond"/>
        <w:b/>
        <w:szCs w:val="16"/>
      </w:rPr>
    </w:pPr>
    <w:r>
      <w:rPr>
        <w:rFonts w:ascii="Garamond" w:hAnsi="Garamond"/>
        <w:b/>
        <w:szCs w:val="16"/>
      </w:rPr>
      <w:t>I-05 (10/06/2019</w:t>
    </w:r>
  </w:p>
  <w:p>
    <w:pPr>
      <w:pStyle w:val="Intestazione"/>
      <w:jc w:val="right"/>
      <w:rPr>
        <w:rFonts w:ascii="Garamond" w:hAnsi="Garamond"/>
        <w:i/>
        <w:szCs w:val="16"/>
      </w:rPr>
    </w:pPr>
    <w:r>
      <w:rPr>
        <w:rFonts w:ascii="Garamond" w:hAnsi="Garamond"/>
        <w:i/>
        <w:szCs w:val="16"/>
      </w:rPr>
      <w:t>consenso cremazione – settembre 2017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3307E0"/>
    <w:multiLevelType w:val="hybridMultilevel"/>
    <w:tmpl w:val="6C38214C"/>
    <w:lvl w:ilvl="0" w:tplc="BDC8320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Garamond" w:eastAsia="Times New Roman" w:hAnsi="Garamond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894EE1"/>
    <w:multiLevelType w:val="hybridMultilevel"/>
    <w:tmpl w:val="B18A804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1" w:cryptProviderType="rsaAES" w:cryptAlgorithmClass="hash" w:cryptAlgorithmType="typeAny" w:cryptAlgorithmSid="14" w:cryptSpinCount="100000" w:hash="/lfJyuT8xtrIX/ta4mr2A2WVzi7bOg0N6ChN0WM6oO8J7DM0b24OU3G6oudsSWfM2SHmx2dVhT7OU7gam6YZsw==" w:salt="m7eiTWyq7+/hr50fKKi/kw==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D2DB95-6828-4A2E-A873-605BF1A6B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4">
    <w:name w:val="heading 4"/>
    <w:basedOn w:val="Normale"/>
    <w:next w:val="Normale"/>
    <w:qFormat/>
    <w:pPr>
      <w:keepNext/>
      <w:jc w:val="right"/>
      <w:outlineLvl w:val="3"/>
    </w:pPr>
    <w:rPr>
      <w:rFonts w:ascii="Garamond" w:hAnsi="Garamond"/>
      <w:b/>
    </w:rPr>
  </w:style>
  <w:style w:type="character" w:default="1" w:styleId="Carpredefinitoparagrafo">
    <w:name w:val="Default Paragraph Font"/>
    <w:semiHidden/>
  </w:style>
  <w:style w:type="table" w:default="1" w:styleId="Tabellanormale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semiHidden/>
  </w:style>
  <w:style w:type="paragraph" w:styleId="Intestazione">
    <w:name w:val="header"/>
    <w:basedOn w:val="Normale"/>
    <w:pPr>
      <w:tabs>
        <w:tab w:val="center" w:pos="4819"/>
        <w:tab w:val="right" w:pos="9071"/>
      </w:tabs>
      <w:ind w:right="6" w:firstLine="567"/>
      <w:jc w:val="both"/>
    </w:pPr>
    <w:rPr>
      <w:sz w:val="16"/>
    </w:rPr>
  </w:style>
  <w:style w:type="paragraph" w:customStyle="1" w:styleId="Oggetto">
    <w:name w:val="Oggetto"/>
    <w:basedOn w:val="Normale"/>
    <w:pPr>
      <w:tabs>
        <w:tab w:val="left" w:pos="1276"/>
      </w:tabs>
      <w:spacing w:before="120"/>
      <w:ind w:left="1418" w:right="6" w:hanging="1418"/>
      <w:jc w:val="both"/>
    </w:pPr>
    <w:rPr>
      <w:b/>
      <w:sz w:val="24"/>
    </w:rPr>
  </w:style>
  <w:style w:type="paragraph" w:customStyle="1" w:styleId="Testata">
    <w:name w:val="Testata"/>
    <w:basedOn w:val="Normale"/>
    <w:pPr>
      <w:tabs>
        <w:tab w:val="center" w:pos="7371"/>
      </w:tabs>
      <w:ind w:right="-91"/>
      <w:jc w:val="both"/>
    </w:pPr>
    <w:rPr>
      <w:sz w:val="24"/>
    </w:rPr>
  </w:style>
  <w:style w:type="paragraph" w:styleId="Testocommento">
    <w:name w:val="annotation text"/>
    <w:basedOn w:val="Normale"/>
    <w:semiHidden/>
  </w:style>
  <w:style w:type="table" w:styleId="Grigliatabella">
    <w:name w:val="Table Grid"/>
    <w:basedOn w:val="Tabellanormal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stofumetto">
    <w:name w:val="Balloon Text"/>
    <w:basedOn w:val="Normale"/>
    <w:semiHidden/>
    <w:rPr>
      <w:rFonts w:ascii="Tahoma" w:hAnsi="Tahoma" w:cs="Tahoma"/>
      <w:sz w:val="16"/>
      <w:szCs w:val="16"/>
    </w:r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Mappadocumento">
    <w:name w:val="Document Map"/>
    <w:basedOn w:val="Normale"/>
    <w:semiHidden/>
    <w:pPr>
      <w:shd w:val="clear" w:color="auto" w:fill="000080"/>
    </w:pPr>
    <w:rPr>
      <w:rFonts w:ascii="Tahoma" w:hAnsi="Tahoma" w:cs="Tahoma"/>
    </w:rPr>
  </w:style>
  <w:style w:type="paragraph" w:styleId="Paragrafoelenco">
    <w:name w:val="List Paragraph"/>
    <w:basedOn w:val="Normale"/>
    <w:uiPriority w:val="34"/>
    <w:qFormat/>
    <w:pPr>
      <w:ind w:left="7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675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532448-3B90-4F14-B5CC-250EB6618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Dichiarazione di consenso alla cremazione</vt:lpstr>
    </vt:vector>
  </TitlesOfParts>
  <Company>GEST.IMPIANTI CIMITERIALI</Company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Dichiarazione di consenso alla cremazione</dc:title>
  <dc:subject/>
  <dc:creator>Uff.Gestione Impianti Cimiteriali - Palermo</dc:creator>
  <cp:keywords/>
  <cp:lastModifiedBy>Teresa Marcianò</cp:lastModifiedBy>
  <cp:revision>2</cp:revision>
  <cp:lastPrinted>2014-11-21T08:30:00Z</cp:lastPrinted>
  <dcterms:created xsi:type="dcterms:W3CDTF">2019-06-11T06:46:00Z</dcterms:created>
  <dcterms:modified xsi:type="dcterms:W3CDTF">2019-06-11T06:46:00Z</dcterms:modified>
</cp:coreProperties>
</file>