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9A46" w14:textId="15259357" w:rsidR="001257E2" w:rsidRDefault="001257E2" w:rsidP="001257E2">
      <w:pPr>
        <w:spacing w:line="360" w:lineRule="auto"/>
        <w:rPr>
          <w:rStyle w:val="Strong"/>
        </w:rPr>
      </w:pPr>
      <w:r>
        <w:rPr>
          <w:rStyle w:val="Strong"/>
        </w:rPr>
        <w:t>Grill-Me About</w:t>
      </w:r>
    </w:p>
    <w:p w14:paraId="5072A372" w14:textId="2166F16D" w:rsidR="00EF76DD" w:rsidRDefault="001257E2" w:rsidP="001257E2">
      <w:pPr>
        <w:spacing w:line="360" w:lineRule="auto"/>
      </w:pPr>
      <w:r>
        <w:rPr>
          <w:rStyle w:val="Strong"/>
        </w:rPr>
        <w:t>grill-me</w:t>
      </w:r>
      <w:r>
        <w:t xml:space="preserve"> is the adversarial design review that runs before any of that. When invoked, it refuses to build anything and instead interrogates your design, grounding every challenge in real project context: CLAUDE.md rules, the latest handoff, DEPLOYLOG, actual hostnames and IPs, never invented values. It opens with one thesis sentence naming the crux, pushes on a stated number of weak points with pointed sub-questions, then closes by naming the weakest spot and demanding you defend it. Building only happens after you explicitly say go.</w:t>
      </w:r>
    </w:p>
    <w:sectPr w:rsidR="00EF7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E2"/>
    <w:rsid w:val="000A560F"/>
    <w:rsid w:val="001257E2"/>
    <w:rsid w:val="002C6A48"/>
    <w:rsid w:val="004C07C9"/>
    <w:rsid w:val="00527D10"/>
    <w:rsid w:val="0073432C"/>
    <w:rsid w:val="00740B68"/>
    <w:rsid w:val="00846540"/>
    <w:rsid w:val="00EF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8210"/>
  <w15:chartTrackingRefBased/>
  <w15:docId w15:val="{3D31B097-E84E-4951-879D-1C66151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PA1">
    <w:name w:val="APA 1"/>
    <w:basedOn w:val="TableNormal"/>
    <w:uiPriority w:val="99"/>
    <w:rsid w:val="00740B68"/>
    <w:pPr>
      <w:spacing w:after="0"/>
    </w:pPr>
    <w:rPr>
      <w:rFonts w:ascii="Times New Roman" w:hAnsi="Times New Roman"/>
      <w:sz w:val="20"/>
    </w:rPr>
    <w:tblPr>
      <w:tblBorders>
        <w:bottom w:val="single" w:sz="4" w:space="0" w:color="auto"/>
      </w:tblBorders>
    </w:tblPr>
    <w:tblStylePr w:type="firstRow">
      <w:pPr>
        <w:jc w:val="left"/>
      </w:pPr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="Times New Roman" w:hAnsi="Times New Roman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25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57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469</Characters>
  <Application>Microsoft Office Word</Application>
  <DocSecurity>0</DocSecurity>
  <Lines>6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Turner</dc:creator>
  <cp:keywords/>
  <dc:description/>
  <cp:lastModifiedBy>Shane Turner</cp:lastModifiedBy>
  <cp:revision>1</cp:revision>
  <dcterms:created xsi:type="dcterms:W3CDTF">2026-07-03T14:23:00Z</dcterms:created>
  <dcterms:modified xsi:type="dcterms:W3CDTF">2026-07-03T14:24:00Z</dcterms:modified>
</cp:coreProperties>
</file>