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06423742"/>
        <w:docPartObj>
          <w:docPartGallery w:val="Cover Pages"/>
          <w:docPartUnique/>
        </w:docPartObj>
      </w:sdtPr>
      <w:sdtContent>
        <w:tbl>
          <w:tblPr>
            <w:tblpPr w:leftFromText="187" w:rightFromText="187" w:vertAnchor="page" w:horzAnchor="page" w:tblpYSpec="top"/>
            <w:tblW w:w="0" w:type="auto"/>
            <w:tblLook w:val="04A0" w:firstRow="1" w:lastRow="0" w:firstColumn="1" w:lastColumn="0" w:noHBand="0" w:noVBand="1"/>
          </w:tblPr>
          <w:tblGrid>
            <w:gridCol w:w="1440"/>
            <w:gridCol w:w="2520"/>
          </w:tblGrid>
          <w:tr w:rsidR="002E4168" w:rsidRPr="00282FE8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943634" w:themeFill="accent2" w:themeFillShade="BF"/>
              </w:tcPr>
              <w:p w:rsidR="002E4168" w:rsidRPr="00282FE8" w:rsidRDefault="002E4168"/>
            </w:tc>
            <w:sdt>
              <w:sdtPr>
                <w:rPr>
                  <w:rFonts w:eastAsiaTheme="majorEastAsia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Année"/>
                <w:id w:val="15676118"/>
                <w:dataBinding w:prefixMappings="xmlns:ns0='http://schemas.microsoft.com/office/2006/coverPageProps'" w:xpath="/ns0:CoverPageProperties[1]/ns0:PublishDate[1]" w:storeItemID="{55AF091B-3C7A-41E3-B477-F2FDAA23CFDA}"/>
                <w:date w:fullDate="2018-01-18T00:00:00Z">
                  <w:dateFormat w:val="yyyy"/>
                  <w:lid w:val="fr-FR"/>
                  <w:storeMappedDataAs w:val="dateTime"/>
                  <w:calendar w:val="gregorian"/>
                </w:date>
              </w:sdtPr>
              <w:sdtContent>
                <w:tc>
                  <w:tcPr>
                    <w:tcW w:w="2520" w:type="dxa"/>
                    <w:tcBorders>
                      <w:left w:val="single" w:sz="4" w:space="0" w:color="FFFFFF" w:themeColor="background1"/>
                    </w:tcBorders>
                    <w:shd w:val="clear" w:color="auto" w:fill="943634" w:themeFill="accent2" w:themeFillShade="BF"/>
                    <w:vAlign w:val="bottom"/>
                  </w:tcPr>
                  <w:p w:rsidR="002E4168" w:rsidRPr="00282FE8" w:rsidRDefault="002E4168">
                    <w:pPr>
                      <w:pStyle w:val="Sansinterligne"/>
                      <w:rPr>
                        <w:rFonts w:eastAsiaTheme="majorEastAsia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 w:rsidRPr="00282FE8">
                      <w:rPr>
                        <w:rFonts w:eastAsiaTheme="majorEastAsia" w:cstheme="majorBidi"/>
                        <w:b/>
                        <w:bCs/>
                        <w:color w:val="FFFFFF" w:themeColor="background1"/>
                        <w:sz w:val="72"/>
                        <w:szCs w:val="72"/>
                        <w:lang w:val="fr-FR"/>
                      </w:rPr>
                      <w:t>2018</w:t>
                    </w:r>
                  </w:p>
                </w:tc>
              </w:sdtContent>
            </w:sdt>
          </w:tr>
          <w:tr w:rsidR="002E4168" w:rsidRPr="00282FE8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2E4168" w:rsidRPr="00282FE8" w:rsidRDefault="002E4168"/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p w:rsidR="002E4168" w:rsidRPr="00282FE8" w:rsidRDefault="002E4168" w:rsidP="008B32B1">
                <w:pPr>
                  <w:pStyle w:val="Sansinterligne"/>
                  <w:rPr>
                    <w:color w:val="76923C" w:themeColor="accent3" w:themeShade="BF"/>
                  </w:rPr>
                </w:pPr>
              </w:p>
            </w:tc>
          </w:tr>
        </w:tbl>
        <w:p w:rsidR="002E4168" w:rsidRPr="00282FE8" w:rsidRDefault="002E4168" w:rsidP="00CF4F8D">
          <w:pPr>
            <w:jc w:val="right"/>
          </w:pPr>
        </w:p>
        <w:p w:rsidR="002E4168" w:rsidRPr="00282FE8" w:rsidRDefault="002E4168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2E4168" w:rsidRPr="00282FE8">
            <w:tc>
              <w:tcPr>
                <w:tcW w:w="0" w:type="auto"/>
              </w:tcPr>
              <w:p w:rsidR="002E4168" w:rsidRPr="00282FE8" w:rsidRDefault="002E4168" w:rsidP="00CB0E03">
                <w:pPr>
                  <w:pStyle w:val="Sansinterligne"/>
                  <w:jc w:val="center"/>
                  <w:rPr>
                    <w:b/>
                    <w:bCs/>
                    <w:caps/>
                    <w:sz w:val="72"/>
                    <w:szCs w:val="72"/>
                    <w:lang w:val="fr-FR"/>
                  </w:rPr>
                </w:pPr>
                <w:r w:rsidRPr="00282FE8"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  <w:lang w:val="fr-FR"/>
                  </w:rPr>
                  <w:t>[</w:t>
                </w:r>
                <w:r w:rsidR="001E69C8" w:rsidRPr="003C0A63">
                  <w:rPr>
                    <w:b/>
                    <w:bCs/>
                    <w:caps/>
                    <w:sz w:val="32"/>
                    <w:szCs w:val="32"/>
                  </w:rPr>
                  <w:t>SPECIFICATION</w:t>
                </w:r>
                <w:r w:rsidR="00CA4878" w:rsidRPr="003C0A63">
                  <w:rPr>
                    <w:b/>
                    <w:bCs/>
                    <w:caps/>
                    <w:sz w:val="32"/>
                    <w:szCs w:val="32"/>
                  </w:rPr>
                  <w:t>s</w:t>
                </w:r>
                <w:r w:rsidR="001E69C8" w:rsidRPr="003C0A63">
                  <w:rPr>
                    <w:b/>
                    <w:bCs/>
                    <w:caps/>
                    <w:sz w:val="32"/>
                    <w:szCs w:val="32"/>
                  </w:rPr>
                  <w:t xml:space="preserve"> tECHNIQUE</w:t>
                </w:r>
                <w:r w:rsidRPr="003C0A63">
                  <w:rPr>
                    <w:b/>
                    <w:bCs/>
                    <w:caps/>
                    <w:sz w:val="32"/>
                    <w:szCs w:val="32"/>
                  </w:rPr>
                  <w:t xml:space="preserve"> – algobreizh</w:t>
                </w:r>
                <w:r w:rsidRPr="00282FE8"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  <w:lang w:val="fr-FR"/>
                  </w:rPr>
                  <w:t>]</w:t>
                </w:r>
              </w:p>
            </w:tc>
          </w:tr>
          <w:tr w:rsidR="002E4168" w:rsidRPr="00282FE8">
            <w:sdt>
              <w:sdtPr>
                <w:rPr>
                  <w:lang w:val="fr-FR"/>
                </w:rPr>
                <w:alias w:val="Résumé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0" w:type="auto"/>
                  </w:tcPr>
                  <w:p w:rsidR="002E4168" w:rsidRPr="00282FE8" w:rsidRDefault="0066249F" w:rsidP="00CB0E03">
                    <w:pPr>
                      <w:pStyle w:val="Sansinterligne"/>
                      <w:jc w:val="center"/>
                      <w:rPr>
                        <w:color w:val="808080" w:themeColor="background1" w:themeShade="80"/>
                        <w:lang w:val="fr-FR"/>
                      </w:rPr>
                    </w:pPr>
                    <w:r>
                      <w:rPr>
                        <w:lang w:val="fr-FR"/>
                      </w:rPr>
                      <w:t>Spécifications techniques</w:t>
                    </w:r>
                    <w:r w:rsidR="004E4F59">
                      <w:rPr>
                        <w:lang w:val="fr-FR"/>
                      </w:rPr>
                      <w:t xml:space="preserve"> </w:t>
                    </w:r>
                    <w:r w:rsidR="00CB0E03" w:rsidRPr="00CB0E03">
                      <w:rPr>
                        <w:lang w:val="fr-FR"/>
                      </w:rPr>
                      <w:t xml:space="preserve">pour le projet fictif Algobreizh réalisé dans le cadre du BTS SIO (Option SLAM). </w:t>
                    </w:r>
                    <w:r w:rsidR="00FB72D1" w:rsidRPr="00CB0E03">
                      <w:rPr>
                        <w:lang w:val="fr-FR"/>
                      </w:rPr>
                      <w:t>Auteurs :</w:t>
                    </w:r>
                    <w:r w:rsidR="00CB0E03" w:rsidRPr="00CB0E03">
                      <w:rPr>
                        <w:lang w:val="fr-FR"/>
                      </w:rPr>
                      <w:t xml:space="preserve">  PILORGE Dorian, BESRET Paul et MARTINEZ Quentin</w:t>
                    </w:r>
                  </w:p>
                </w:tc>
              </w:sdtContent>
            </w:sdt>
          </w:tr>
        </w:tbl>
        <w:p w:rsidR="002E4168" w:rsidRPr="00282FE8" w:rsidRDefault="002E4168"/>
        <w:p w:rsidR="00CF4F8D" w:rsidRDefault="00CF4F8D"/>
        <w:p w:rsidR="00CF4F8D" w:rsidRDefault="00CF4F8D"/>
        <w:p w:rsidR="00361AFC" w:rsidRDefault="00361AFC" w:rsidP="00CF4F8D">
          <w:pPr>
            <w:jc w:val="center"/>
          </w:pPr>
        </w:p>
        <w:p w:rsidR="00361AFC" w:rsidRDefault="00361AFC" w:rsidP="00CF4F8D">
          <w:pPr>
            <w:jc w:val="center"/>
          </w:pPr>
        </w:p>
        <w:p w:rsidR="002E4168" w:rsidRPr="00282FE8" w:rsidRDefault="00CF4F8D" w:rsidP="00CF4F8D">
          <w:pPr>
            <w:jc w:val="center"/>
          </w:pPr>
          <w:r>
            <w:rPr>
              <w:noProof/>
            </w:rPr>
            <w:drawing>
              <wp:inline distT="0" distB="0" distL="0" distR="0">
                <wp:extent cx="5305331" cy="3373646"/>
                <wp:effectExtent l="0" t="0" r="3810" b="5080"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Capture d’écran 2018-03-07 à 14.20.57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09350" cy="33762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2E4168" w:rsidRPr="00282FE8">
            <w:br w:type="page"/>
          </w:r>
        </w:p>
      </w:sdtContent>
    </w:sdt>
    <w:p w:rsidR="002E4168" w:rsidRPr="00282FE8" w:rsidRDefault="002E4168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/>
        </w:rPr>
        <w:id w:val="1083725396"/>
        <w:docPartObj>
          <w:docPartGallery w:val="Table of Contents"/>
          <w:docPartUnique/>
        </w:docPartObj>
      </w:sdtPr>
      <w:sdtContent>
        <w:p w:rsidR="004921E6" w:rsidRPr="00CB0E03" w:rsidRDefault="004921E6">
          <w:pPr>
            <w:pStyle w:val="En-ttedetabledesmatires"/>
            <w:rPr>
              <w:rFonts w:asciiTheme="minorHAnsi" w:hAnsiTheme="minorHAnsi"/>
              <w:u w:val="single"/>
              <w:lang w:val="fr-FR"/>
            </w:rPr>
          </w:pPr>
          <w:r w:rsidRPr="00CB0E03">
            <w:rPr>
              <w:rFonts w:asciiTheme="minorHAnsi" w:hAnsiTheme="minorHAnsi"/>
              <w:u w:val="single"/>
              <w:lang w:val="fr-FR"/>
            </w:rPr>
            <w:t>Table des matières</w:t>
          </w:r>
        </w:p>
        <w:p w:rsidR="00705EBD" w:rsidRPr="00705EBD" w:rsidRDefault="00705EBD" w:rsidP="00705EBD"/>
        <w:p w:rsidR="00C720AC" w:rsidRDefault="004921E6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r w:rsidRPr="00282FE8">
            <w:fldChar w:fldCharType="begin"/>
          </w:r>
          <w:r w:rsidRPr="00282FE8">
            <w:instrText xml:space="preserve"> TOC \o "1-3" \h \z \u </w:instrText>
          </w:r>
          <w:r w:rsidRPr="00282FE8">
            <w:fldChar w:fldCharType="separate"/>
          </w:r>
          <w:hyperlink w:anchor="_Toc509928857" w:history="1">
            <w:r w:rsidR="00C720AC" w:rsidRPr="0096758B">
              <w:rPr>
                <w:rStyle w:val="Lienhypertexte"/>
                <w:noProof/>
              </w:rPr>
              <w:t>Commandes en ligne</w:t>
            </w:r>
            <w:r w:rsidR="00C720AC">
              <w:rPr>
                <w:noProof/>
                <w:webHidden/>
              </w:rPr>
              <w:tab/>
            </w:r>
            <w:r w:rsidR="00C720AC">
              <w:rPr>
                <w:noProof/>
                <w:webHidden/>
              </w:rPr>
              <w:fldChar w:fldCharType="begin"/>
            </w:r>
            <w:r w:rsidR="00C720AC">
              <w:rPr>
                <w:noProof/>
                <w:webHidden/>
              </w:rPr>
              <w:instrText xml:space="preserve"> PAGEREF _Toc509928857 \h </w:instrText>
            </w:r>
            <w:r w:rsidR="00C720AC">
              <w:rPr>
                <w:noProof/>
                <w:webHidden/>
              </w:rPr>
            </w:r>
            <w:r w:rsidR="00C720AC">
              <w:rPr>
                <w:noProof/>
                <w:webHidden/>
              </w:rPr>
              <w:fldChar w:fldCharType="separate"/>
            </w:r>
            <w:r w:rsidR="00C720AC">
              <w:rPr>
                <w:noProof/>
                <w:webHidden/>
              </w:rPr>
              <w:t>2</w:t>
            </w:r>
            <w:r w:rsidR="00C720AC">
              <w:rPr>
                <w:noProof/>
                <w:webHidden/>
              </w:rPr>
              <w:fldChar w:fldCharType="end"/>
            </w:r>
          </w:hyperlink>
        </w:p>
        <w:p w:rsidR="00C720AC" w:rsidRDefault="00C720AC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9928858" w:history="1">
            <w:r w:rsidRPr="0096758B">
              <w:rPr>
                <w:rStyle w:val="Lienhypertexte"/>
                <w:noProof/>
              </w:rPr>
              <w:t>Diagramme MCD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20AC" w:rsidRDefault="00C720AC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9928859" w:history="1">
            <w:r w:rsidRPr="0096758B">
              <w:rPr>
                <w:rStyle w:val="Lienhypertexte"/>
                <w:noProof/>
              </w:rPr>
              <w:t>Diagramme LMD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20AC" w:rsidRDefault="00C720AC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9928860" w:history="1">
            <w:r w:rsidRPr="0096758B">
              <w:rPr>
                <w:rStyle w:val="Lienhypertexte"/>
                <w:noProof/>
              </w:rPr>
              <w:t>Diagramme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20AC" w:rsidRDefault="00C720AC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9928861" w:history="1">
            <w:r w:rsidRPr="0096758B">
              <w:rPr>
                <w:rStyle w:val="Lienhypertexte"/>
                <w:noProof/>
              </w:rPr>
              <w:t>Processus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20AC" w:rsidRDefault="00C720AC">
          <w:pPr>
            <w:pStyle w:val="TM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509928862" w:history="1">
            <w:r w:rsidRPr="0096758B">
              <w:rPr>
                <w:rStyle w:val="Lienhypertexte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20AC" w:rsidRDefault="00C720AC">
          <w:pPr>
            <w:pStyle w:val="TM3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8863" w:history="1">
            <w:r w:rsidRPr="0096758B">
              <w:rPr>
                <w:rStyle w:val="Lienhypertexte"/>
                <w:noProof/>
              </w:rPr>
              <w:t>1)</w:t>
            </w:r>
            <w:r>
              <w:rPr>
                <w:noProof/>
                <w:sz w:val="24"/>
                <w:szCs w:val="24"/>
                <w:lang w:val="fr-FR" w:eastAsia="fr-FR"/>
              </w:rPr>
              <w:tab/>
            </w:r>
            <w:r w:rsidRPr="0096758B">
              <w:rPr>
                <w:rStyle w:val="Lienhypertexte"/>
                <w:noProof/>
              </w:rPr>
              <w:t>SMTP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20AC" w:rsidRDefault="00C720AC">
          <w:pPr>
            <w:pStyle w:val="TM3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8864" w:history="1">
            <w:r w:rsidRPr="0096758B">
              <w:rPr>
                <w:rStyle w:val="Lienhypertexte"/>
                <w:noProof/>
              </w:rPr>
              <w:t>2)</w:t>
            </w:r>
            <w:r>
              <w:rPr>
                <w:noProof/>
                <w:sz w:val="24"/>
                <w:szCs w:val="24"/>
                <w:lang w:val="fr-FR" w:eastAsia="fr-FR"/>
              </w:rPr>
              <w:tab/>
            </w:r>
            <w:r w:rsidRPr="0096758B">
              <w:rPr>
                <w:rStyle w:val="Lienhypertexte"/>
                <w:noProof/>
              </w:rPr>
              <w:t>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20AC" w:rsidRDefault="00C720AC">
          <w:pPr>
            <w:pStyle w:val="TM2"/>
            <w:tabs>
              <w:tab w:val="right" w:leader="dot" w:pos="9350"/>
            </w:tabs>
            <w:rPr>
              <w:noProof/>
              <w:sz w:val="24"/>
              <w:szCs w:val="24"/>
              <w:lang w:val="fr-FR" w:eastAsia="fr-FR"/>
            </w:rPr>
          </w:pPr>
          <w:hyperlink w:anchor="_Toc509928865" w:history="1">
            <w:r w:rsidRPr="0096758B">
              <w:rPr>
                <w:rStyle w:val="Lienhypertexte"/>
                <w:noProof/>
              </w:rPr>
              <w:t>Arborescence du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_Toc509928865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21E6" w:rsidRPr="002D20A0" w:rsidRDefault="004921E6" w:rsidP="00CD46E4">
          <w:pPr>
            <w:tabs>
              <w:tab w:val="left" w:pos="5430"/>
            </w:tabs>
            <w:rPr>
              <w:bCs/>
            </w:rPr>
          </w:pPr>
          <w:r w:rsidRPr="00282FE8">
            <w:rPr>
              <w:b/>
              <w:bCs/>
            </w:rPr>
            <w:fldChar w:fldCharType="end"/>
          </w:r>
        </w:p>
      </w:sdtContent>
    </w:sdt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Pr="00282FE8" w:rsidRDefault="002E4168"/>
    <w:p w:rsidR="002E4168" w:rsidRDefault="002E4168"/>
    <w:p w:rsidR="00705EBD" w:rsidRDefault="00705EBD"/>
    <w:p w:rsidR="00705EBD" w:rsidRDefault="00705EBD"/>
    <w:p w:rsidR="00705EBD" w:rsidRPr="00282FE8" w:rsidRDefault="00705EBD"/>
    <w:p w:rsidR="0075053E" w:rsidRDefault="0075053E"/>
    <w:p w:rsidR="00577A15" w:rsidRDefault="00577A15"/>
    <w:p w:rsidR="004337A9" w:rsidRPr="00282FE8" w:rsidRDefault="00054768" w:rsidP="00054768">
      <w:pPr>
        <w:pStyle w:val="Titre"/>
        <w:rPr>
          <w:rFonts w:asciiTheme="minorHAnsi" w:hAnsiTheme="minorHAnsi"/>
        </w:rPr>
      </w:pPr>
      <w:r w:rsidRPr="00282FE8">
        <w:rPr>
          <w:rFonts w:asciiTheme="minorHAnsi" w:hAnsiTheme="minorHAnsi"/>
        </w:rPr>
        <w:lastRenderedPageBreak/>
        <w:t xml:space="preserve">Spécifications </w:t>
      </w:r>
      <w:r w:rsidR="00CE677D">
        <w:rPr>
          <w:rFonts w:asciiTheme="minorHAnsi" w:hAnsiTheme="minorHAnsi"/>
        </w:rPr>
        <w:t>techniques</w:t>
      </w:r>
    </w:p>
    <w:p w:rsidR="00957644" w:rsidRDefault="00957644" w:rsidP="003C0A63">
      <w:pPr>
        <w:pStyle w:val="Titre1"/>
      </w:pPr>
      <w:bookmarkStart w:id="0" w:name="_Toc509928857"/>
      <w:r>
        <w:t>Commandes en ligne</w:t>
      </w:r>
      <w:bookmarkEnd w:id="0"/>
      <w:r>
        <w:t xml:space="preserve"> </w:t>
      </w:r>
    </w:p>
    <w:p w:rsidR="003C0A63" w:rsidRPr="003C0A63" w:rsidRDefault="003C0A63" w:rsidP="003C0A63"/>
    <w:p w:rsidR="0034718A" w:rsidRDefault="007845AD" w:rsidP="003A2DA3">
      <w:pPr>
        <w:jc w:val="both"/>
        <w:rPr>
          <w:rFonts w:cstheme="minorHAnsi"/>
          <w:color w:val="000000"/>
        </w:rPr>
      </w:pPr>
      <w:r w:rsidRPr="00215B03">
        <w:rPr>
          <w:rFonts w:cstheme="minorHAnsi"/>
        </w:rPr>
        <w:t xml:space="preserve">Nous avons </w:t>
      </w:r>
      <w:r w:rsidR="008D5761" w:rsidRPr="00215B03">
        <w:rPr>
          <w:rFonts w:cstheme="minorHAnsi"/>
        </w:rPr>
        <w:t>développé</w:t>
      </w:r>
      <w:r w:rsidR="00632629" w:rsidRPr="00215B03">
        <w:rPr>
          <w:rFonts w:cstheme="minorHAnsi"/>
        </w:rPr>
        <w:t xml:space="preserve"> un </w:t>
      </w:r>
      <w:r w:rsidR="008D5761" w:rsidRPr="00215B03">
        <w:rPr>
          <w:rFonts w:cstheme="minorHAnsi"/>
        </w:rPr>
        <w:t>site e-commerce permettant à la société Algobreizh de</w:t>
      </w:r>
      <w:r w:rsidR="00215B03" w:rsidRPr="00215B03">
        <w:rPr>
          <w:rFonts w:cstheme="minorHAnsi"/>
        </w:rPr>
        <w:t xml:space="preserve"> mettre en vente leurs produits et </w:t>
      </w:r>
      <w:r w:rsidR="00215B03" w:rsidRPr="00215B03">
        <w:rPr>
          <w:rFonts w:cstheme="minorHAnsi"/>
          <w:color w:val="000000"/>
        </w:rPr>
        <w:t>de passer commande</w:t>
      </w:r>
      <w:r w:rsidR="00215B03">
        <w:rPr>
          <w:rFonts w:cstheme="minorHAnsi"/>
          <w:color w:val="000000"/>
        </w:rPr>
        <w:t xml:space="preserve">. Pour ce faire nous avons </w:t>
      </w:r>
      <w:r w:rsidR="003C75DC">
        <w:rPr>
          <w:rFonts w:cstheme="minorHAnsi"/>
          <w:color w:val="000000"/>
        </w:rPr>
        <w:t>développé</w:t>
      </w:r>
      <w:r w:rsidR="002058FE">
        <w:rPr>
          <w:rFonts w:cstheme="minorHAnsi"/>
          <w:color w:val="000000"/>
        </w:rPr>
        <w:t xml:space="preserve"> </w:t>
      </w:r>
      <w:r w:rsidR="0034718A">
        <w:rPr>
          <w:rFonts w:cstheme="minorHAnsi"/>
          <w:color w:val="000000"/>
        </w:rPr>
        <w:t xml:space="preserve">l’application </w:t>
      </w:r>
      <w:r w:rsidR="002058FE">
        <w:rPr>
          <w:rFonts w:cstheme="minorHAnsi"/>
          <w:color w:val="000000"/>
        </w:rPr>
        <w:t>en PHP pour l’exécution serveur (</w:t>
      </w:r>
      <w:r w:rsidR="003C75DC">
        <w:rPr>
          <w:rFonts w:cstheme="minorHAnsi"/>
          <w:color w:val="000000"/>
        </w:rPr>
        <w:t>back-end</w:t>
      </w:r>
      <w:r w:rsidR="002058FE">
        <w:rPr>
          <w:rFonts w:cstheme="minorHAnsi"/>
          <w:color w:val="000000"/>
        </w:rPr>
        <w:t>)</w:t>
      </w:r>
      <w:r w:rsidR="0034718A">
        <w:rPr>
          <w:rFonts w:cstheme="minorHAnsi"/>
          <w:color w:val="000000"/>
        </w:rPr>
        <w:t xml:space="preserve"> et en </w:t>
      </w:r>
      <w:r w:rsidR="002058FE">
        <w:rPr>
          <w:rFonts w:cstheme="minorHAnsi"/>
          <w:color w:val="000000"/>
        </w:rPr>
        <w:t>HTML/CSS</w:t>
      </w:r>
      <w:r w:rsidR="00B7034F">
        <w:rPr>
          <w:rFonts w:cstheme="minorHAnsi"/>
          <w:color w:val="000000"/>
        </w:rPr>
        <w:t>/Javascript</w:t>
      </w:r>
      <w:r w:rsidR="002058FE">
        <w:rPr>
          <w:rFonts w:cstheme="minorHAnsi"/>
          <w:color w:val="000000"/>
        </w:rPr>
        <w:t xml:space="preserve"> pour les interfaces utilisateurs (</w:t>
      </w:r>
      <w:r w:rsidR="00693410">
        <w:rPr>
          <w:rFonts w:cstheme="minorHAnsi"/>
          <w:color w:val="000000"/>
        </w:rPr>
        <w:t>front end</w:t>
      </w:r>
      <w:r w:rsidR="002058FE">
        <w:rPr>
          <w:rFonts w:cstheme="minorHAnsi"/>
          <w:color w:val="000000"/>
        </w:rPr>
        <w:t xml:space="preserve">). </w:t>
      </w:r>
    </w:p>
    <w:p w:rsidR="005A15B5" w:rsidRDefault="00560A8D" w:rsidP="003A2DA3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Les librairies </w:t>
      </w:r>
      <w:r w:rsidR="00B7034F">
        <w:rPr>
          <w:rFonts w:cstheme="minorHAnsi"/>
          <w:color w:val="000000"/>
        </w:rPr>
        <w:t xml:space="preserve">utilisées </w:t>
      </w:r>
      <w:r w:rsidR="00B24319">
        <w:rPr>
          <w:rFonts w:cstheme="minorHAnsi"/>
          <w:color w:val="000000"/>
        </w:rPr>
        <w:t xml:space="preserve">pour </w:t>
      </w:r>
      <w:r>
        <w:rPr>
          <w:rFonts w:cstheme="minorHAnsi"/>
          <w:color w:val="000000"/>
        </w:rPr>
        <w:t>l</w:t>
      </w:r>
      <w:r w:rsidR="005A15B5">
        <w:rPr>
          <w:rFonts w:cstheme="minorHAnsi"/>
          <w:color w:val="000000"/>
        </w:rPr>
        <w:t xml:space="preserve">’interface utilisateur </w:t>
      </w:r>
      <w:r>
        <w:rPr>
          <w:rFonts w:cstheme="minorHAnsi"/>
          <w:color w:val="000000"/>
        </w:rPr>
        <w:t>sont</w:t>
      </w:r>
      <w:r w:rsidR="005A15B5">
        <w:rPr>
          <w:rFonts w:cstheme="minorHAnsi"/>
          <w:color w:val="000000"/>
        </w:rPr>
        <w:t xml:space="preserve"> : </w:t>
      </w:r>
    </w:p>
    <w:p w:rsidR="00A714FE" w:rsidRDefault="005A15B5" w:rsidP="003A2DA3">
      <w:pPr>
        <w:pStyle w:val="Paragraphedeliste"/>
        <w:numPr>
          <w:ilvl w:val="0"/>
          <w:numId w:val="23"/>
        </w:numPr>
        <w:jc w:val="both"/>
        <w:rPr>
          <w:rFonts w:cstheme="minorHAnsi"/>
          <w:color w:val="000000"/>
        </w:rPr>
      </w:pPr>
      <w:r w:rsidRPr="00D067B1">
        <w:rPr>
          <w:rFonts w:cstheme="minorHAnsi"/>
          <w:b/>
          <w:color w:val="000000"/>
        </w:rPr>
        <w:t>JQuery</w:t>
      </w:r>
      <w:r w:rsidRPr="00D067B1">
        <w:rPr>
          <w:rFonts w:cstheme="minorHAnsi"/>
          <w:color w:val="000000"/>
        </w:rPr>
        <w:t xml:space="preserve"> (3.5.1) :</w:t>
      </w:r>
      <w:r w:rsidR="002058FE" w:rsidRPr="00D067B1">
        <w:rPr>
          <w:rFonts w:cstheme="minorHAnsi"/>
          <w:color w:val="000000"/>
        </w:rPr>
        <w:t xml:space="preserve"> afin d’</w:t>
      </w:r>
      <w:r w:rsidR="00A714FE" w:rsidRPr="00D067B1">
        <w:rPr>
          <w:rFonts w:cstheme="minorHAnsi"/>
          <w:color w:val="000000"/>
        </w:rPr>
        <w:t>apporter plus de confort à</w:t>
      </w:r>
      <w:r w:rsidR="002058FE" w:rsidRPr="00D067B1">
        <w:rPr>
          <w:rFonts w:cstheme="minorHAnsi"/>
          <w:color w:val="000000"/>
        </w:rPr>
        <w:t xml:space="preserve"> l’u</w:t>
      </w:r>
      <w:r w:rsidRPr="00D067B1">
        <w:rPr>
          <w:rFonts w:cstheme="minorHAnsi"/>
          <w:color w:val="000000"/>
        </w:rPr>
        <w:t xml:space="preserve">tilisateur pour les transitions et </w:t>
      </w:r>
      <w:r w:rsidR="00CB4AC1">
        <w:rPr>
          <w:rFonts w:cstheme="minorHAnsi"/>
          <w:color w:val="000000"/>
        </w:rPr>
        <w:t>les</w:t>
      </w:r>
      <w:r w:rsidRPr="00D067B1">
        <w:rPr>
          <w:rFonts w:cstheme="minorHAnsi"/>
          <w:color w:val="000000"/>
        </w:rPr>
        <w:t xml:space="preserve"> fenêtres modales.</w:t>
      </w:r>
    </w:p>
    <w:p w:rsidR="00D067B1" w:rsidRPr="00560A8D" w:rsidRDefault="00D067B1" w:rsidP="003A2DA3">
      <w:pPr>
        <w:pStyle w:val="Paragraphedeliste"/>
        <w:numPr>
          <w:ilvl w:val="0"/>
          <w:numId w:val="23"/>
        </w:numPr>
        <w:jc w:val="both"/>
        <w:rPr>
          <w:rFonts w:cstheme="minorHAnsi"/>
          <w:color w:val="000000"/>
        </w:rPr>
      </w:pPr>
      <w:r w:rsidRPr="00D067B1">
        <w:rPr>
          <w:rFonts w:cstheme="minorHAnsi"/>
          <w:b/>
          <w:color w:val="000000"/>
        </w:rPr>
        <w:t>Bootstrap</w:t>
      </w:r>
      <w:r w:rsidRPr="00D067B1">
        <w:rPr>
          <w:rFonts w:cstheme="minorHAnsi"/>
          <w:color w:val="000000"/>
        </w:rPr>
        <w:t xml:space="preserve"> 3</w:t>
      </w:r>
      <w:r>
        <w:rPr>
          <w:rFonts w:cstheme="minorHAnsi"/>
          <w:color w:val="000000"/>
        </w:rPr>
        <w:t> : afin de mettre au point un style moderne et accueillant pour les clients.</w:t>
      </w:r>
    </w:p>
    <w:p w:rsidR="00480117" w:rsidRDefault="00480117" w:rsidP="003A2DA3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Les librairies utilisées en </w:t>
      </w:r>
      <w:r w:rsidR="00AD52B4">
        <w:rPr>
          <w:rFonts w:cstheme="minorHAnsi"/>
          <w:color w:val="000000"/>
        </w:rPr>
        <w:t>back end</w:t>
      </w:r>
      <w:r>
        <w:rPr>
          <w:rFonts w:cstheme="minorHAnsi"/>
          <w:color w:val="000000"/>
        </w:rPr>
        <w:t> :</w:t>
      </w:r>
    </w:p>
    <w:p w:rsidR="00480117" w:rsidRPr="00480117" w:rsidRDefault="00480117" w:rsidP="003A2DA3">
      <w:pPr>
        <w:pStyle w:val="Paragraphedeliste"/>
        <w:numPr>
          <w:ilvl w:val="0"/>
          <w:numId w:val="23"/>
        </w:numPr>
        <w:jc w:val="both"/>
        <w:rPr>
          <w:rFonts w:cstheme="minorHAnsi"/>
          <w:color w:val="000000"/>
        </w:rPr>
      </w:pPr>
      <w:r w:rsidRPr="009834D7">
        <w:rPr>
          <w:rFonts w:cstheme="minorHAnsi"/>
          <w:b/>
          <w:color w:val="000000"/>
        </w:rPr>
        <w:t>Fpdf</w:t>
      </w:r>
      <w:r>
        <w:rPr>
          <w:rFonts w:cstheme="minorHAnsi"/>
          <w:color w:val="000000"/>
        </w:rPr>
        <w:t> est utilisée pour générer les factures clients.</w:t>
      </w:r>
    </w:p>
    <w:p w:rsidR="00A714FE" w:rsidRDefault="00F35D85" w:rsidP="003A2DA3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L’architecture </w:t>
      </w:r>
      <w:r w:rsidR="0041492C">
        <w:rPr>
          <w:rFonts w:cstheme="minorHAnsi"/>
          <w:color w:val="000000"/>
        </w:rPr>
        <w:t>back end</w:t>
      </w:r>
      <w:r>
        <w:rPr>
          <w:rFonts w:cstheme="minorHAnsi"/>
          <w:color w:val="000000"/>
        </w:rPr>
        <w:t xml:space="preserve"> de notre application est basé sur un </w:t>
      </w:r>
      <w:r w:rsidR="00A714FE">
        <w:rPr>
          <w:rFonts w:cstheme="minorHAnsi"/>
          <w:color w:val="000000"/>
        </w:rPr>
        <w:t xml:space="preserve">modèle </w:t>
      </w:r>
      <w:r w:rsidR="00A714FE" w:rsidRPr="00A714FE">
        <w:rPr>
          <w:rFonts w:cstheme="minorHAnsi"/>
          <w:b/>
          <w:color w:val="000000"/>
        </w:rPr>
        <w:t>MVC</w:t>
      </w:r>
      <w:r w:rsidR="00A714FE">
        <w:rPr>
          <w:rFonts w:cstheme="minorHAnsi"/>
          <w:color w:val="000000"/>
        </w:rPr>
        <w:t xml:space="preserve"> (Modèle Vue Contrôleur).</w:t>
      </w:r>
    </w:p>
    <w:p w:rsidR="004758BF" w:rsidRDefault="00AD521F" w:rsidP="003A2DA3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>Les différentes parties de notre application sont détaillés ci-dessous.</w:t>
      </w:r>
    </w:p>
    <w:p w:rsidR="00AD521F" w:rsidRPr="00B24319" w:rsidRDefault="007740BB" w:rsidP="003A2DA3">
      <w:pPr>
        <w:pStyle w:val="Paragraphedeliste"/>
        <w:numPr>
          <w:ilvl w:val="0"/>
          <w:numId w:val="24"/>
        </w:numPr>
        <w:jc w:val="both"/>
        <w:rPr>
          <w:rFonts w:cstheme="minorHAnsi"/>
          <w:color w:val="000000"/>
        </w:rPr>
      </w:pPr>
      <w:r w:rsidRPr="00B24319">
        <w:rPr>
          <w:rFonts w:cstheme="minorHAnsi"/>
          <w:color w:val="000000"/>
        </w:rPr>
        <w:t xml:space="preserve">Les </w:t>
      </w:r>
      <w:r w:rsidRPr="00FD7CB1">
        <w:rPr>
          <w:rFonts w:cstheme="minorHAnsi"/>
          <w:b/>
          <w:color w:val="000000"/>
        </w:rPr>
        <w:t>modèles</w:t>
      </w:r>
      <w:r w:rsidR="0041492C" w:rsidRPr="00B24319">
        <w:rPr>
          <w:rFonts w:cstheme="minorHAnsi"/>
          <w:color w:val="000000"/>
        </w:rPr>
        <w:t xml:space="preserve"> sont hydratés et sauvegardés par nos man</w:t>
      </w:r>
      <w:r w:rsidR="00367491" w:rsidRPr="00B24319">
        <w:rPr>
          <w:rFonts w:cstheme="minorHAnsi"/>
          <w:color w:val="000000"/>
        </w:rPr>
        <w:t>agers. C</w:t>
      </w:r>
      <w:r w:rsidR="0041492C" w:rsidRPr="00B24319">
        <w:rPr>
          <w:rFonts w:cstheme="minorHAnsi"/>
          <w:color w:val="000000"/>
        </w:rPr>
        <w:t>ependant</w:t>
      </w:r>
      <w:r w:rsidR="00367491" w:rsidRPr="00B24319">
        <w:rPr>
          <w:rFonts w:cstheme="minorHAnsi"/>
          <w:color w:val="000000"/>
        </w:rPr>
        <w:t xml:space="preserve"> ils sont</w:t>
      </w:r>
      <w:r w:rsidR="0041492C" w:rsidRPr="00B24319">
        <w:rPr>
          <w:rFonts w:cstheme="minorHAnsi"/>
          <w:color w:val="000000"/>
        </w:rPr>
        <w:t xml:space="preserve"> </w:t>
      </w:r>
      <w:r w:rsidR="00385DDD" w:rsidRPr="00B24319">
        <w:rPr>
          <w:rFonts w:cstheme="minorHAnsi"/>
          <w:color w:val="000000"/>
        </w:rPr>
        <w:t>utilisés</w:t>
      </w:r>
      <w:r w:rsidR="0041492C" w:rsidRPr="00B24319">
        <w:rPr>
          <w:rFonts w:cstheme="minorHAnsi"/>
          <w:color w:val="000000"/>
        </w:rPr>
        <w:t xml:space="preserve"> par les vues pour la sortie utilisateur et par les </w:t>
      </w:r>
      <w:r w:rsidR="00D02CC6" w:rsidRPr="00B24319">
        <w:rPr>
          <w:rFonts w:cstheme="minorHAnsi"/>
          <w:color w:val="000000"/>
        </w:rPr>
        <w:t>contrôleurs</w:t>
      </w:r>
      <w:r w:rsidR="0041492C" w:rsidRPr="00B24319">
        <w:rPr>
          <w:rFonts w:cstheme="minorHAnsi"/>
          <w:color w:val="000000"/>
        </w:rPr>
        <w:t xml:space="preserve"> pour la logique dite « métier »</w:t>
      </w:r>
      <w:r w:rsidR="0058212F" w:rsidRPr="00B24319">
        <w:rPr>
          <w:rFonts w:cstheme="minorHAnsi"/>
          <w:color w:val="000000"/>
        </w:rPr>
        <w:t>.</w:t>
      </w:r>
    </w:p>
    <w:p w:rsidR="00560A8D" w:rsidRPr="00FD7CB1" w:rsidRDefault="00FD7CB1" w:rsidP="003A2DA3">
      <w:pPr>
        <w:ind w:left="720" w:firstLine="720"/>
        <w:jc w:val="both"/>
        <w:rPr>
          <w:rFonts w:cstheme="minorHAnsi"/>
          <w:color w:val="000000"/>
        </w:rPr>
      </w:pPr>
      <w:r w:rsidRPr="00FD7CB1">
        <w:rPr>
          <w:rFonts w:cstheme="minorHAnsi"/>
          <w:color w:val="000000"/>
        </w:rPr>
        <w:t>Modèle</w:t>
      </w:r>
      <w:r w:rsidR="000A4BA0" w:rsidRPr="00FD7CB1">
        <w:rPr>
          <w:rFonts w:cstheme="minorHAnsi"/>
          <w:color w:val="000000"/>
        </w:rPr>
        <w:t> : Customer, Product, Order, AttachedProduct.</w:t>
      </w:r>
    </w:p>
    <w:p w:rsidR="00155DF1" w:rsidRPr="00B24319" w:rsidRDefault="00045C3C" w:rsidP="003A2DA3">
      <w:pPr>
        <w:pStyle w:val="Paragraphedeliste"/>
        <w:numPr>
          <w:ilvl w:val="0"/>
          <w:numId w:val="24"/>
        </w:numPr>
        <w:jc w:val="both"/>
        <w:rPr>
          <w:rFonts w:cstheme="minorHAnsi"/>
          <w:color w:val="000000"/>
        </w:rPr>
      </w:pPr>
      <w:r w:rsidRPr="00B24319">
        <w:rPr>
          <w:rFonts w:cstheme="minorHAnsi"/>
          <w:color w:val="000000"/>
        </w:rPr>
        <w:t xml:space="preserve">Les </w:t>
      </w:r>
      <w:r w:rsidRPr="00FD7CB1">
        <w:rPr>
          <w:rFonts w:cstheme="minorHAnsi"/>
          <w:b/>
          <w:color w:val="000000"/>
        </w:rPr>
        <w:t>vues</w:t>
      </w:r>
      <w:r w:rsidRPr="00B24319">
        <w:rPr>
          <w:rFonts w:cstheme="minorHAnsi"/>
          <w:color w:val="000000"/>
        </w:rPr>
        <w:t xml:space="preserve"> </w:t>
      </w:r>
      <w:r w:rsidR="00AD521F" w:rsidRPr="00B24319">
        <w:rPr>
          <w:rFonts w:cstheme="minorHAnsi"/>
          <w:color w:val="000000"/>
        </w:rPr>
        <w:t>utilisent</w:t>
      </w:r>
      <w:r w:rsidR="003D513A" w:rsidRPr="00B24319">
        <w:rPr>
          <w:rFonts w:cstheme="minorHAnsi"/>
          <w:color w:val="000000"/>
        </w:rPr>
        <w:t xml:space="preserve"> les objets (modèles) fournit en paramètre, pour </w:t>
      </w:r>
      <w:r w:rsidR="002D3F24" w:rsidRPr="00B24319">
        <w:rPr>
          <w:rFonts w:cstheme="minorHAnsi"/>
          <w:color w:val="000000"/>
        </w:rPr>
        <w:t>compléter</w:t>
      </w:r>
      <w:r w:rsidR="003D513A" w:rsidRPr="00B24319">
        <w:rPr>
          <w:rFonts w:cstheme="minorHAnsi"/>
          <w:color w:val="000000"/>
        </w:rPr>
        <w:t xml:space="preserve"> le contenu </w:t>
      </w:r>
      <w:r w:rsidR="002D3F24" w:rsidRPr="00B24319">
        <w:rPr>
          <w:rFonts w:cstheme="minorHAnsi"/>
          <w:color w:val="000000"/>
        </w:rPr>
        <w:t>et le gabarit commun à toutes les vues.</w:t>
      </w:r>
    </w:p>
    <w:p w:rsidR="000A4BA0" w:rsidRPr="00FD7CB1" w:rsidRDefault="00B24319" w:rsidP="003A2DA3">
      <w:pPr>
        <w:ind w:left="720" w:firstLine="720"/>
        <w:jc w:val="both"/>
        <w:rPr>
          <w:rFonts w:cstheme="minorHAnsi"/>
          <w:i/>
          <w:color w:val="000000"/>
        </w:rPr>
      </w:pPr>
      <w:r w:rsidRPr="00FD7CB1">
        <w:rPr>
          <w:rFonts w:cstheme="minorHAnsi"/>
          <w:i/>
          <w:color w:val="000000"/>
        </w:rPr>
        <w:t>V</w:t>
      </w:r>
      <w:r w:rsidR="000A4BA0" w:rsidRPr="00FD7CB1">
        <w:rPr>
          <w:rFonts w:cstheme="minorHAnsi"/>
          <w:i/>
          <w:color w:val="000000"/>
        </w:rPr>
        <w:t>ues : View, ErrorView, LoginView,</w:t>
      </w:r>
      <w:r w:rsidR="00A84A1C" w:rsidRPr="00FD7CB1">
        <w:rPr>
          <w:rFonts w:cstheme="minorHAnsi"/>
          <w:i/>
          <w:color w:val="000000"/>
        </w:rPr>
        <w:t xml:space="preserve"> RegisterView,</w:t>
      </w:r>
      <w:r w:rsidR="000A4BA0" w:rsidRPr="00FD7CB1">
        <w:rPr>
          <w:rFonts w:cstheme="minorHAnsi"/>
          <w:i/>
          <w:color w:val="000000"/>
        </w:rPr>
        <w:t xml:space="preserve"> CartView, OrdersAdminView, OrdersView</w:t>
      </w:r>
      <w:r w:rsidR="00A84A1C" w:rsidRPr="00FD7CB1">
        <w:rPr>
          <w:rFonts w:cstheme="minorHAnsi"/>
          <w:i/>
          <w:color w:val="000000"/>
        </w:rPr>
        <w:t>, ProductsView, WelcomeView</w:t>
      </w:r>
    </w:p>
    <w:p w:rsidR="00155DF1" w:rsidRPr="00B24319" w:rsidRDefault="00BA03A0" w:rsidP="003A2DA3">
      <w:pPr>
        <w:pStyle w:val="Paragraphedeliste"/>
        <w:numPr>
          <w:ilvl w:val="0"/>
          <w:numId w:val="24"/>
        </w:numPr>
        <w:jc w:val="both"/>
        <w:rPr>
          <w:rFonts w:cstheme="minorHAnsi"/>
          <w:color w:val="000000"/>
        </w:rPr>
      </w:pPr>
      <w:r w:rsidRPr="00B24319">
        <w:rPr>
          <w:rFonts w:cstheme="minorHAnsi"/>
          <w:color w:val="000000"/>
        </w:rPr>
        <w:t xml:space="preserve">Les </w:t>
      </w:r>
      <w:r w:rsidRPr="00FD7CB1">
        <w:rPr>
          <w:rFonts w:cstheme="minorHAnsi"/>
          <w:b/>
          <w:color w:val="000000"/>
        </w:rPr>
        <w:t>contrôleurs</w:t>
      </w:r>
      <w:r w:rsidRPr="00B24319">
        <w:rPr>
          <w:rFonts w:cstheme="minorHAnsi"/>
          <w:color w:val="000000"/>
        </w:rPr>
        <w:t xml:space="preserve"> permettent après un traitement de la requête HTTP produite par l’utilisateur d’effectuer la logique métier et la sortie attendue.</w:t>
      </w:r>
    </w:p>
    <w:p w:rsidR="00A84A1C" w:rsidRPr="00FD7CB1" w:rsidRDefault="006B4777" w:rsidP="003A2DA3">
      <w:pPr>
        <w:ind w:left="720" w:firstLine="720"/>
        <w:jc w:val="both"/>
        <w:rPr>
          <w:rFonts w:cstheme="minorHAnsi"/>
          <w:i/>
          <w:color w:val="000000"/>
        </w:rPr>
      </w:pPr>
      <w:r w:rsidRPr="00FD7CB1">
        <w:rPr>
          <w:rFonts w:cstheme="minorHAnsi"/>
          <w:i/>
          <w:color w:val="000000"/>
        </w:rPr>
        <w:t>C</w:t>
      </w:r>
      <w:r w:rsidR="00A84A1C" w:rsidRPr="00FD7CB1">
        <w:rPr>
          <w:rFonts w:cstheme="minorHAnsi"/>
          <w:i/>
          <w:color w:val="000000"/>
        </w:rPr>
        <w:t>ontrôleurs : Routeur, OrdersControler, ProductControler, LoginControler, WelcomeControler</w:t>
      </w:r>
    </w:p>
    <w:p w:rsidR="007B28B1" w:rsidRDefault="00A84A1C" w:rsidP="003A2DA3">
      <w:pPr>
        <w:jc w:val="both"/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Nous avons </w:t>
      </w:r>
      <w:r w:rsidR="00CA6BBA">
        <w:rPr>
          <w:rFonts w:cstheme="minorHAnsi"/>
          <w:color w:val="000000"/>
        </w:rPr>
        <w:t>utilisé</w:t>
      </w:r>
      <w:r>
        <w:rPr>
          <w:rFonts w:cstheme="minorHAnsi"/>
          <w:color w:val="000000"/>
        </w:rPr>
        <w:t xml:space="preserve"> le con</w:t>
      </w:r>
      <w:r w:rsidR="003A2DA3">
        <w:rPr>
          <w:rFonts w:cstheme="minorHAnsi"/>
          <w:color w:val="000000"/>
        </w:rPr>
        <w:t xml:space="preserve">cept de « manager », </w:t>
      </w:r>
      <w:r>
        <w:rPr>
          <w:rFonts w:cstheme="minorHAnsi"/>
          <w:color w:val="000000"/>
        </w:rPr>
        <w:t xml:space="preserve">ceux-ci </w:t>
      </w:r>
      <w:r w:rsidR="00CA6BBA">
        <w:rPr>
          <w:rFonts w:cstheme="minorHAnsi"/>
          <w:color w:val="000000"/>
        </w:rPr>
        <w:t>forment</w:t>
      </w:r>
      <w:r>
        <w:rPr>
          <w:rFonts w:cstheme="minorHAnsi"/>
          <w:color w:val="000000"/>
        </w:rPr>
        <w:t xml:space="preserve"> nos </w:t>
      </w:r>
      <w:r w:rsidR="00CA6BBA">
        <w:rPr>
          <w:rFonts w:cstheme="minorHAnsi"/>
          <w:color w:val="000000"/>
        </w:rPr>
        <w:t>CRUD</w:t>
      </w:r>
      <w:r>
        <w:rPr>
          <w:rFonts w:cstheme="minorHAnsi"/>
          <w:color w:val="000000"/>
        </w:rPr>
        <w:t xml:space="preserve"> (Create, Read, Update, Delete)</w:t>
      </w:r>
      <w:r w:rsidR="003A2DA3">
        <w:rPr>
          <w:rFonts w:cstheme="minorHAnsi"/>
          <w:color w:val="000000"/>
        </w:rPr>
        <w:t>. En effet ces</w:t>
      </w:r>
      <w:r w:rsidR="00CA6BBA">
        <w:rPr>
          <w:rFonts w:cstheme="minorHAnsi"/>
          <w:color w:val="000000"/>
        </w:rPr>
        <w:t xml:space="preserve"> objets permettent la lecture, la modification, l’ajout et la suppression en base de </w:t>
      </w:r>
      <w:r w:rsidR="00404316">
        <w:rPr>
          <w:rFonts w:cstheme="minorHAnsi"/>
          <w:color w:val="000000"/>
        </w:rPr>
        <w:t>données</w:t>
      </w:r>
      <w:r w:rsidR="003A2DA3">
        <w:rPr>
          <w:rFonts w:cstheme="minorHAnsi"/>
          <w:color w:val="000000"/>
        </w:rPr>
        <w:t>.</w:t>
      </w:r>
      <w:r w:rsidR="007B28B1">
        <w:rPr>
          <w:rFonts w:cstheme="minorHAnsi"/>
          <w:color w:val="000000"/>
        </w:rPr>
        <w:t xml:space="preserve"> Ils sont majoritairement utilisés par les contrôleurs.</w:t>
      </w:r>
    </w:p>
    <w:p w:rsidR="007B28B1" w:rsidRPr="003A2DA3" w:rsidRDefault="00CB4AC1" w:rsidP="003A2DA3">
      <w:pPr>
        <w:ind w:left="720" w:firstLine="720"/>
        <w:jc w:val="both"/>
        <w:rPr>
          <w:rFonts w:cstheme="minorHAnsi"/>
          <w:i/>
          <w:color w:val="000000"/>
        </w:rPr>
      </w:pPr>
      <w:r w:rsidRPr="003A2DA3">
        <w:rPr>
          <w:rFonts w:cstheme="minorHAnsi"/>
          <w:i/>
          <w:color w:val="000000"/>
        </w:rPr>
        <w:t>M</w:t>
      </w:r>
      <w:r w:rsidR="007B28B1" w:rsidRPr="003A2DA3">
        <w:rPr>
          <w:rFonts w:cstheme="minorHAnsi"/>
          <w:i/>
          <w:color w:val="000000"/>
        </w:rPr>
        <w:t>anagers : OrdersManager, CustomersManager, CartManager, ProductsManager.</w:t>
      </w:r>
    </w:p>
    <w:p w:rsidR="003278C3" w:rsidRDefault="00572309" w:rsidP="003278C3">
      <w:pPr>
        <w:pStyle w:val="Titre1"/>
      </w:pPr>
      <w:bookmarkStart w:id="1" w:name="_Toc509928858"/>
      <w:r>
        <w:lastRenderedPageBreak/>
        <w:t>Diagramme MCD</w:t>
      </w:r>
      <w:bookmarkEnd w:id="1"/>
    </w:p>
    <w:p w:rsidR="00572309" w:rsidRDefault="00572309" w:rsidP="00572309"/>
    <w:p w:rsidR="00572309" w:rsidRPr="00572309" w:rsidRDefault="00572309" w:rsidP="00572309">
      <w:r>
        <w:t xml:space="preserve">Pour </w:t>
      </w:r>
      <w:r w:rsidR="00C23D91">
        <w:t>modéliser</w:t>
      </w:r>
      <w:r>
        <w:t xml:space="preserve"> notre </w:t>
      </w:r>
      <w:r w:rsidR="00C23D91">
        <w:t>base de données nous avons utilisé JMerise. Ainsi nous avons pu créer un diagramme MCD</w:t>
      </w:r>
      <w:r w:rsidR="00132AFC">
        <w:t xml:space="preserve"> (ci-dessous) basé</w:t>
      </w:r>
      <w:r w:rsidR="00C23D91">
        <w:t xml:space="preserve"> sur les spécifications fonctionnelles. </w:t>
      </w:r>
    </w:p>
    <w:p w:rsidR="003278C3" w:rsidRDefault="003278C3" w:rsidP="003278C3"/>
    <w:p w:rsidR="003278C3" w:rsidRPr="003278C3" w:rsidRDefault="003278C3" w:rsidP="0075053E">
      <w:pPr>
        <w:jc w:val="center"/>
      </w:pPr>
      <w:r>
        <w:rPr>
          <w:noProof/>
        </w:rPr>
        <w:drawing>
          <wp:inline distT="0" distB="0" distL="0" distR="0" wp14:anchorId="4FB9ACCC" wp14:editId="2126E195">
            <wp:extent cx="4867217" cy="242632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écran 2018-02-26 à 11.16.2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267" cy="244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8C3" w:rsidRDefault="003278C3" w:rsidP="003278C3"/>
    <w:p w:rsidR="003278C3" w:rsidRDefault="003278C3" w:rsidP="003278C3">
      <w:pPr>
        <w:pStyle w:val="Titre1"/>
      </w:pPr>
      <w:bookmarkStart w:id="2" w:name="_Toc509928859"/>
      <w:r>
        <w:t>Diagramme LMD</w:t>
      </w:r>
      <w:bookmarkEnd w:id="2"/>
    </w:p>
    <w:p w:rsidR="00EC4C6F" w:rsidRDefault="008D37D9" w:rsidP="00EC4C6F">
      <w:r>
        <w:t>Pour connaître les tables intermédiaires (ci-</w:t>
      </w:r>
      <w:r w:rsidR="00FC047C">
        <w:t>dessous</w:t>
      </w:r>
      <w:r>
        <w:t>) nous avons générer un diagramme MLD à partir de la modélisation MCD</w:t>
      </w:r>
      <w:r w:rsidR="00DF7B07">
        <w:t xml:space="preserve"> avec JMerise</w:t>
      </w:r>
      <w:r>
        <w:t>.</w:t>
      </w:r>
    </w:p>
    <w:p w:rsidR="00EC4C6F" w:rsidRDefault="00EC4C6F" w:rsidP="0075053E">
      <w:pPr>
        <w:jc w:val="center"/>
      </w:pPr>
      <w:r>
        <w:rPr>
          <w:noProof/>
        </w:rPr>
        <w:drawing>
          <wp:inline distT="0" distB="0" distL="0" distR="0" wp14:anchorId="66D66F40" wp14:editId="4B76C823">
            <wp:extent cx="4970352" cy="2843084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écran 2018-02-26 à 11.15.2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466" cy="284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6F" w:rsidRDefault="00EC4C6F" w:rsidP="00EC4C6F">
      <w:pPr>
        <w:pStyle w:val="Titre1"/>
      </w:pPr>
      <w:bookmarkStart w:id="3" w:name="_Toc509928860"/>
      <w:r>
        <w:lastRenderedPageBreak/>
        <w:t>Diagramme de classe</w:t>
      </w:r>
      <w:bookmarkEnd w:id="3"/>
    </w:p>
    <w:p w:rsidR="00DF7B07" w:rsidRDefault="00DF7B07" w:rsidP="00DF7B07"/>
    <w:p w:rsidR="00DE025F" w:rsidRDefault="00BA45DB" w:rsidP="00DF7B07">
      <w:r>
        <w:t>Tous l</w:t>
      </w:r>
      <w:r w:rsidR="00216DB6">
        <w:t xml:space="preserve">es </w:t>
      </w:r>
      <w:r w:rsidR="00E15F3A">
        <w:t>« M</w:t>
      </w:r>
      <w:r w:rsidR="00216DB6">
        <w:t>anagers</w:t>
      </w:r>
      <w:r w:rsidR="00E15F3A">
        <w:t> »</w:t>
      </w:r>
      <w:r w:rsidR="00216DB6">
        <w:t xml:space="preserve"> implémente la class</w:t>
      </w:r>
      <w:r w:rsidR="00F849E0">
        <w:t>e</w:t>
      </w:r>
      <w:r w:rsidR="00216DB6">
        <w:t xml:space="preserve"> « Model »</w:t>
      </w:r>
      <w:r w:rsidR="00EE14E5">
        <w:t xml:space="preserve"> et</w:t>
      </w:r>
      <w:r w:rsidR="00216DB6">
        <w:t xml:space="preserve"> héritent ainsi d’une connexion à la base de données pour exécuter les </w:t>
      </w:r>
      <w:r w:rsidR="00F05403">
        <w:t>requêtes SQL (</w:t>
      </w:r>
      <w:r w:rsidR="0058541B">
        <w:t xml:space="preserve">SELECT, </w:t>
      </w:r>
      <w:r w:rsidR="00EC460C">
        <w:t>UPDATE</w:t>
      </w:r>
      <w:r w:rsidR="009A5019">
        <w:t>, INSERT, DELETE</w:t>
      </w:r>
      <w:r w:rsidR="00F05403">
        <w:t>)</w:t>
      </w:r>
      <w:r w:rsidR="00216DB6">
        <w:t xml:space="preserve"> sur les tables de l’application.</w:t>
      </w:r>
      <w:r w:rsidR="003C0A63">
        <w:t xml:space="preserve"> </w:t>
      </w:r>
      <w:r w:rsidR="00DE025F">
        <w:t xml:space="preserve">L’entité AttachedProduct </w:t>
      </w:r>
      <w:r w:rsidR="008476F7">
        <w:t>apporte la notion de quantité. Il</w:t>
      </w:r>
      <w:r w:rsidR="00C4778E">
        <w:t xml:space="preserve"> </w:t>
      </w:r>
      <w:r w:rsidR="00A77F45">
        <w:t xml:space="preserve">hérite </w:t>
      </w:r>
      <w:r w:rsidR="008476F7">
        <w:t xml:space="preserve">aussi </w:t>
      </w:r>
      <w:r w:rsidR="00DE025F">
        <w:t>des propriétés d</w:t>
      </w:r>
      <w:r w:rsidR="00A77F45">
        <w:t xml:space="preserve">e l’entité Product </w:t>
      </w:r>
      <w:r w:rsidR="00DE025F">
        <w:t>pour le bon fonctionnement du panier utilisateur.</w:t>
      </w:r>
    </w:p>
    <w:p w:rsidR="00216DB6" w:rsidRDefault="00216DB6" w:rsidP="00DF7B07"/>
    <w:p w:rsidR="00B14EB2" w:rsidRPr="00DF7B07" w:rsidRDefault="00E15F3A" w:rsidP="00C4778E">
      <w:pPr>
        <w:jc w:val="center"/>
      </w:pPr>
      <w:r>
        <w:rPr>
          <w:noProof/>
        </w:rPr>
        <w:drawing>
          <wp:inline distT="0" distB="0" distL="0" distR="0" wp14:anchorId="75E27F56" wp14:editId="0D3BEEC5">
            <wp:extent cx="4453732" cy="5940213"/>
            <wp:effectExtent l="0" t="0" r="4445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-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792" cy="597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6F" w:rsidRPr="00EC4C6F" w:rsidRDefault="00EC4C6F" w:rsidP="00B14EB2">
      <w:pPr>
        <w:jc w:val="center"/>
      </w:pPr>
    </w:p>
    <w:p w:rsidR="00C17D54" w:rsidRDefault="00C17D54" w:rsidP="00DF7B07"/>
    <w:p w:rsidR="00040498" w:rsidRDefault="00040498" w:rsidP="00DF7B07">
      <w:r>
        <w:t xml:space="preserve">Les contrôleurs utilisent </w:t>
      </w:r>
      <w:r w:rsidR="00BA45DB">
        <w:t>les managers d’objet pour exposés des méthodes publiques utilisable dan</w:t>
      </w:r>
    </w:p>
    <w:p w:rsidR="007E0105" w:rsidRDefault="007E0105" w:rsidP="00DF7B07">
      <w:r>
        <w:rPr>
          <w:noProof/>
        </w:rPr>
        <w:drawing>
          <wp:inline distT="0" distB="0" distL="0" distR="0">
            <wp:extent cx="5943600" cy="2687320"/>
            <wp:effectExtent l="0" t="0" r="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roll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54" w:rsidRDefault="00C17D54" w:rsidP="008C17F4">
      <w:pPr>
        <w:pStyle w:val="Titre1"/>
      </w:pPr>
      <w:bookmarkStart w:id="4" w:name="_Toc509928861"/>
      <w:r>
        <w:t>Processus</w:t>
      </w:r>
      <w:bookmarkEnd w:id="4"/>
    </w:p>
    <w:p w:rsidR="00873C86" w:rsidRPr="00873C86" w:rsidRDefault="00C50731" w:rsidP="00873C86">
      <w:r>
        <w:t>Ci-dessous la schématisation d’a</w:t>
      </w:r>
      <w:r w:rsidR="00873C86">
        <w:t>cheminement d’une action utilisateur.</w:t>
      </w:r>
      <w:r w:rsidR="00CB7FFA">
        <w:t xml:space="preserve"> </w:t>
      </w:r>
      <w:r>
        <w:t>Chacune des requêtes sont interpréter par le routeur</w:t>
      </w:r>
      <w:r w:rsidR="00CB7FFA">
        <w:t xml:space="preserve"> puis rediriger vers un</w:t>
      </w:r>
      <w:r>
        <w:t xml:space="preserve"> contrôleur </w:t>
      </w:r>
      <w:r w:rsidR="00CB7FFA">
        <w:t>pour aboutir sur une vue.</w:t>
      </w:r>
    </w:p>
    <w:p w:rsidR="00DF7B07" w:rsidRPr="00DF7B07" w:rsidRDefault="00DF7B07" w:rsidP="00DF7B07"/>
    <w:p w:rsidR="00132616" w:rsidRDefault="00DF3DA8" w:rsidP="00132616">
      <w:r>
        <w:rPr>
          <w:noProof/>
        </w:rPr>
        <w:drawing>
          <wp:inline distT="0" distB="0" distL="0" distR="0">
            <wp:extent cx="5943600" cy="292227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cessu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16" w:rsidRDefault="00132616" w:rsidP="00132616"/>
    <w:p w:rsidR="00132616" w:rsidRDefault="00132616" w:rsidP="00132616"/>
    <w:p w:rsidR="00C54652" w:rsidRDefault="00C54652" w:rsidP="00C54652">
      <w:pPr>
        <w:pStyle w:val="Titre1"/>
      </w:pPr>
      <w:bookmarkStart w:id="5" w:name="_Toc509928862"/>
      <w:r>
        <w:t>Configuration</w:t>
      </w:r>
      <w:bookmarkEnd w:id="5"/>
    </w:p>
    <w:p w:rsidR="00CB7FFA" w:rsidRDefault="00CB7FFA" w:rsidP="00CB7FFA"/>
    <w:p w:rsidR="00884C54" w:rsidRDefault="00CB7FFA" w:rsidP="00CB7FFA">
      <w:pPr>
        <w:pStyle w:val="Titre3"/>
        <w:numPr>
          <w:ilvl w:val="0"/>
          <w:numId w:val="25"/>
        </w:numPr>
      </w:pPr>
      <w:bookmarkStart w:id="6" w:name="_Toc509928863"/>
      <w:r>
        <w:t>SMTP</w:t>
      </w:r>
      <w:bookmarkEnd w:id="6"/>
    </w:p>
    <w:p w:rsidR="00A67A18" w:rsidRDefault="00CB7FFA" w:rsidP="007D3923">
      <w:pPr>
        <w:pStyle w:val="Sansinterligne"/>
        <w:ind w:left="360"/>
      </w:pPr>
      <w:r>
        <w:t xml:space="preserve">La configuration </w:t>
      </w:r>
      <w:r w:rsidR="003C0783">
        <w:t xml:space="preserve">du serveur </w:t>
      </w:r>
      <w:r>
        <w:t xml:space="preserve">SMTP est </w:t>
      </w:r>
      <w:r w:rsidR="003971B8">
        <w:t xml:space="preserve">définie </w:t>
      </w:r>
      <w:r>
        <w:t xml:space="preserve">et sauvegardé dans le fichier </w:t>
      </w:r>
      <w:r w:rsidR="00E93575">
        <w:t>« </w:t>
      </w:r>
      <w:r>
        <w:t>config_smtp.php</w:t>
      </w:r>
      <w:r w:rsidR="00E93575">
        <w:t> » du dossier « </w:t>
      </w:r>
      <w:r w:rsidR="00503FDA">
        <w:t>Model</w:t>
      </w:r>
      <w:r w:rsidR="00E93575">
        <w:t> »</w:t>
      </w:r>
      <w:r w:rsidR="00A67A18">
        <w:t>.</w:t>
      </w:r>
    </w:p>
    <w:p w:rsidR="00A67A18" w:rsidRDefault="00A67A18" w:rsidP="00A67A18">
      <w:pPr>
        <w:jc w:val="center"/>
      </w:pPr>
      <w:r>
        <w:rPr>
          <w:noProof/>
        </w:rPr>
        <w:drawing>
          <wp:inline distT="0" distB="0" distL="0" distR="0">
            <wp:extent cx="4013200" cy="7239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’écran 2018-03-27 à 14.31.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C54" w:rsidRDefault="00756A89" w:rsidP="00132616">
      <w:pPr>
        <w:pStyle w:val="Titre3"/>
        <w:numPr>
          <w:ilvl w:val="0"/>
          <w:numId w:val="25"/>
        </w:numPr>
      </w:pPr>
      <w:bookmarkStart w:id="7" w:name="_Toc509928864"/>
      <w:r>
        <w:t>Base de donnée</w:t>
      </w:r>
      <w:r w:rsidR="009314B6">
        <w:t>s</w:t>
      </w:r>
      <w:bookmarkEnd w:id="7"/>
    </w:p>
    <w:p w:rsidR="00884C54" w:rsidRDefault="00884C54" w:rsidP="00884C54">
      <w:pPr>
        <w:ind w:left="360"/>
      </w:pPr>
      <w:r>
        <w:t xml:space="preserve">La configuration </w:t>
      </w:r>
      <w:r w:rsidR="008D16FF">
        <w:t>de</w:t>
      </w:r>
      <w:r w:rsidR="00571A5D">
        <w:t xml:space="preserve"> </w:t>
      </w:r>
      <w:r w:rsidR="009F4DD4">
        <w:t xml:space="preserve">connexion à </w:t>
      </w:r>
      <w:bookmarkStart w:id="8" w:name="_GoBack"/>
      <w:bookmarkEnd w:id="8"/>
      <w:r w:rsidR="00571A5D">
        <w:t>la base de données</w:t>
      </w:r>
      <w:r>
        <w:t xml:space="preserve"> est </w:t>
      </w:r>
      <w:r w:rsidR="003C0783">
        <w:t>définie</w:t>
      </w:r>
      <w:r>
        <w:t xml:space="preserve"> et sauvegardé dans le fichier « </w:t>
      </w:r>
      <w:r w:rsidR="00D816BE">
        <w:t>model</w:t>
      </w:r>
      <w:r>
        <w:t>.php » du dossier « </w:t>
      </w:r>
      <w:r w:rsidR="00B87B63">
        <w:t>m</w:t>
      </w:r>
      <w:r>
        <w:t>odel ».</w:t>
      </w:r>
    </w:p>
    <w:p w:rsidR="00F91563" w:rsidRDefault="003C0783" w:rsidP="00F91563">
      <w:pPr>
        <w:ind w:left="360"/>
        <w:jc w:val="center"/>
      </w:pPr>
      <w:r>
        <w:rPr>
          <w:noProof/>
        </w:rPr>
        <w:drawing>
          <wp:inline distT="0" distB="0" distL="0" distR="0">
            <wp:extent cx="4622800" cy="1295471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écran 2018-03-27 à 14.33.5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652" cy="129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563" w:rsidRDefault="00F91563" w:rsidP="00E84DB3"/>
    <w:p w:rsidR="00F91563" w:rsidRDefault="00F91563">
      <w:r>
        <w:br w:type="page"/>
      </w:r>
    </w:p>
    <w:p w:rsidR="00F91563" w:rsidRDefault="00F91563" w:rsidP="00633174">
      <w:pPr>
        <w:pStyle w:val="Titre2"/>
      </w:pPr>
      <w:bookmarkStart w:id="9" w:name="_Toc509928865"/>
      <w:r>
        <w:lastRenderedPageBreak/>
        <w:t>Arborescence du site</w:t>
      </w:r>
      <w:bookmarkEnd w:id="9"/>
      <w:r>
        <w:t xml:space="preserve"> </w:t>
      </w:r>
    </w:p>
    <w:p w:rsidR="007D3923" w:rsidRPr="007D3923" w:rsidRDefault="007D3923" w:rsidP="007D3923"/>
    <w:p w:rsidR="00E84DB3" w:rsidRDefault="007D3923" w:rsidP="007D3923">
      <w:r>
        <w:rPr>
          <w:noProof/>
        </w:rPr>
        <w:drawing>
          <wp:inline distT="0" distB="0" distL="0" distR="0">
            <wp:extent cx="2091267" cy="6853421"/>
            <wp:effectExtent l="0" t="0" r="4445" b="508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 d’écran 2018-03-27 à 15.38.2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799" cy="692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10541" cy="6849322"/>
            <wp:effectExtent l="0" t="0" r="571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 d’écran 2018-03-27 à 15.40.4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633" cy="686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0FA29" wp14:editId="5099CCE9">
            <wp:extent cx="1786114" cy="4242582"/>
            <wp:effectExtent l="0" t="0" r="508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 d’écran 2018-03-27 à 15.42.3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947" cy="426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16" w:rsidRPr="00E84DB3" w:rsidRDefault="00132616" w:rsidP="00E84DB3"/>
    <w:sectPr w:rsidR="00132616" w:rsidRPr="00E84DB3" w:rsidSect="002E4168">
      <w:footerReference w:type="default" r:id="rId20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66CC" w:rsidRDefault="001266CC" w:rsidP="002E4168">
      <w:pPr>
        <w:spacing w:after="0" w:line="240" w:lineRule="auto"/>
      </w:pPr>
      <w:r>
        <w:separator/>
      </w:r>
    </w:p>
  </w:endnote>
  <w:endnote w:type="continuationSeparator" w:id="0">
    <w:p w:rsidR="001266CC" w:rsidRDefault="001266CC" w:rsidP="002E41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BE529E">
      <w:tc>
        <w:tcPr>
          <w:tcW w:w="4500" w:type="pct"/>
          <w:tcBorders>
            <w:top w:val="single" w:sz="4" w:space="0" w:color="000000" w:themeColor="text1"/>
          </w:tcBorders>
        </w:tcPr>
        <w:p w:rsidR="00BE529E" w:rsidRPr="00CB0E03" w:rsidRDefault="00BE529E" w:rsidP="002E4168">
          <w:pPr>
            <w:pStyle w:val="Pieddepage"/>
            <w:jc w:val="right"/>
            <w:rPr>
              <w:sz w:val="20"/>
              <w:szCs w:val="20"/>
            </w:rPr>
          </w:pPr>
          <w:r w:rsidRPr="00CB0E03">
            <w:rPr>
              <w:sz w:val="20"/>
              <w:szCs w:val="20"/>
            </w:rPr>
            <w:t xml:space="preserve">Projet </w:t>
          </w:r>
          <w:sdt>
            <w:sdtPr>
              <w:rPr>
                <w:sz w:val="20"/>
                <w:szCs w:val="20"/>
              </w:rPr>
              <w:alias w:val="Société"/>
              <w:id w:val="75971759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Pr="00CB0E03">
                <w:rPr>
                  <w:sz w:val="20"/>
                  <w:szCs w:val="20"/>
                </w:rPr>
                <w:t>Algobreizh |</w:t>
              </w:r>
            </w:sdtContent>
          </w:sdt>
          <w:r w:rsidRPr="00CB0E03">
            <w:rPr>
              <w:sz w:val="20"/>
              <w:szCs w:val="20"/>
            </w:rPr>
            <w:t xml:space="preserve"> Analyse logicielle | Auteurs: PILORGE Dorian, BESRET Paul et MARTINEZ Quentin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BE529E" w:rsidRDefault="00BE529E">
          <w:pPr>
            <w:pStyle w:val="En-tte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5C3A01">
            <w:rPr>
              <w:noProof/>
              <w:color w:val="FFFFFF" w:themeColor="background1"/>
            </w:rPr>
            <w:t>9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BE529E" w:rsidRDefault="00BE529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66CC" w:rsidRDefault="001266CC" w:rsidP="002E4168">
      <w:pPr>
        <w:spacing w:after="0" w:line="240" w:lineRule="auto"/>
      </w:pPr>
      <w:r>
        <w:separator/>
      </w:r>
    </w:p>
  </w:footnote>
  <w:footnote w:type="continuationSeparator" w:id="0">
    <w:p w:rsidR="001266CC" w:rsidRDefault="001266CC" w:rsidP="002E41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D2D64"/>
    <w:multiLevelType w:val="hybridMultilevel"/>
    <w:tmpl w:val="8AE63466"/>
    <w:lvl w:ilvl="0" w:tplc="7984319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D6FFC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B6111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A0FA8"/>
    <w:multiLevelType w:val="hybridMultilevel"/>
    <w:tmpl w:val="605053D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E529EF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855DC"/>
    <w:multiLevelType w:val="hybridMultilevel"/>
    <w:tmpl w:val="8C369196"/>
    <w:lvl w:ilvl="0" w:tplc="59E40130">
      <w:start w:val="5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7A5EC2"/>
    <w:multiLevelType w:val="hybridMultilevel"/>
    <w:tmpl w:val="1082CB92"/>
    <w:lvl w:ilvl="0" w:tplc="8F7E77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D37687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0F03A2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86952"/>
    <w:multiLevelType w:val="hybridMultilevel"/>
    <w:tmpl w:val="76AABB7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8663F5"/>
    <w:multiLevelType w:val="hybridMultilevel"/>
    <w:tmpl w:val="A3406C30"/>
    <w:lvl w:ilvl="0" w:tplc="37E23F5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C05A6B"/>
    <w:multiLevelType w:val="hybridMultilevel"/>
    <w:tmpl w:val="2AC08880"/>
    <w:lvl w:ilvl="0" w:tplc="114AC0F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537B17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6E3DE6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48685D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D52F94"/>
    <w:multiLevelType w:val="hybridMultilevel"/>
    <w:tmpl w:val="696A86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F8120A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C82BE5"/>
    <w:multiLevelType w:val="hybridMultilevel"/>
    <w:tmpl w:val="DDE8A2B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AD3081"/>
    <w:multiLevelType w:val="hybridMultilevel"/>
    <w:tmpl w:val="A912B5EA"/>
    <w:lvl w:ilvl="0" w:tplc="6FFA55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38233A"/>
    <w:multiLevelType w:val="hybridMultilevel"/>
    <w:tmpl w:val="89C6D8C2"/>
    <w:lvl w:ilvl="0" w:tplc="5A1654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1602E9B"/>
    <w:multiLevelType w:val="hybridMultilevel"/>
    <w:tmpl w:val="0F3CF708"/>
    <w:lvl w:ilvl="0" w:tplc="59E4013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1E416B"/>
    <w:multiLevelType w:val="hybridMultilevel"/>
    <w:tmpl w:val="940AC8E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047AF4"/>
    <w:multiLevelType w:val="hybridMultilevel"/>
    <w:tmpl w:val="940AC8E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E71A44"/>
    <w:multiLevelType w:val="hybridMultilevel"/>
    <w:tmpl w:val="DF869C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2C6D89"/>
    <w:multiLevelType w:val="hybridMultilevel"/>
    <w:tmpl w:val="E97856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0"/>
  </w:num>
  <w:num w:numId="3">
    <w:abstractNumId w:val="0"/>
  </w:num>
  <w:num w:numId="4">
    <w:abstractNumId w:val="13"/>
  </w:num>
  <w:num w:numId="5">
    <w:abstractNumId w:val="12"/>
  </w:num>
  <w:num w:numId="6">
    <w:abstractNumId w:val="1"/>
  </w:num>
  <w:num w:numId="7">
    <w:abstractNumId w:val="23"/>
  </w:num>
  <w:num w:numId="8">
    <w:abstractNumId w:val="11"/>
  </w:num>
  <w:num w:numId="9">
    <w:abstractNumId w:val="20"/>
  </w:num>
  <w:num w:numId="10">
    <w:abstractNumId w:val="4"/>
  </w:num>
  <w:num w:numId="11">
    <w:abstractNumId w:val="24"/>
  </w:num>
  <w:num w:numId="12">
    <w:abstractNumId w:val="18"/>
  </w:num>
  <w:num w:numId="13">
    <w:abstractNumId w:val="22"/>
  </w:num>
  <w:num w:numId="14">
    <w:abstractNumId w:val="21"/>
  </w:num>
  <w:num w:numId="15">
    <w:abstractNumId w:val="8"/>
  </w:num>
  <w:num w:numId="16">
    <w:abstractNumId w:val="2"/>
  </w:num>
  <w:num w:numId="17">
    <w:abstractNumId w:val="3"/>
  </w:num>
  <w:num w:numId="18">
    <w:abstractNumId w:val="9"/>
  </w:num>
  <w:num w:numId="19">
    <w:abstractNumId w:val="7"/>
  </w:num>
  <w:num w:numId="20">
    <w:abstractNumId w:val="14"/>
  </w:num>
  <w:num w:numId="21">
    <w:abstractNumId w:val="5"/>
  </w:num>
  <w:num w:numId="22">
    <w:abstractNumId w:val="16"/>
  </w:num>
  <w:num w:numId="23">
    <w:abstractNumId w:val="6"/>
  </w:num>
  <w:num w:numId="24">
    <w:abstractNumId w:val="15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A52"/>
    <w:rsid w:val="00013ABF"/>
    <w:rsid w:val="00027D81"/>
    <w:rsid w:val="00040498"/>
    <w:rsid w:val="00045C3C"/>
    <w:rsid w:val="00054175"/>
    <w:rsid w:val="00054768"/>
    <w:rsid w:val="0008062E"/>
    <w:rsid w:val="000A2CB6"/>
    <w:rsid w:val="000A4BA0"/>
    <w:rsid w:val="000C1028"/>
    <w:rsid w:val="000D6A7A"/>
    <w:rsid w:val="000F1D39"/>
    <w:rsid w:val="001266CC"/>
    <w:rsid w:val="00132616"/>
    <w:rsid w:val="00132AFC"/>
    <w:rsid w:val="00137C4D"/>
    <w:rsid w:val="00155DF1"/>
    <w:rsid w:val="001A0108"/>
    <w:rsid w:val="001A1A52"/>
    <w:rsid w:val="001B4733"/>
    <w:rsid w:val="001E69C8"/>
    <w:rsid w:val="002058FE"/>
    <w:rsid w:val="00215B03"/>
    <w:rsid w:val="00216DB6"/>
    <w:rsid w:val="00255DB2"/>
    <w:rsid w:val="00282FE8"/>
    <w:rsid w:val="002A7B94"/>
    <w:rsid w:val="002D20A0"/>
    <w:rsid w:val="002D2F7B"/>
    <w:rsid w:val="002D3F24"/>
    <w:rsid w:val="002E4168"/>
    <w:rsid w:val="003278C3"/>
    <w:rsid w:val="0034718A"/>
    <w:rsid w:val="00361AFC"/>
    <w:rsid w:val="00367491"/>
    <w:rsid w:val="00370F7E"/>
    <w:rsid w:val="00375F4E"/>
    <w:rsid w:val="00385DDD"/>
    <w:rsid w:val="003971B8"/>
    <w:rsid w:val="003A2DA3"/>
    <w:rsid w:val="003C0783"/>
    <w:rsid w:val="003C0A63"/>
    <w:rsid w:val="003C75DC"/>
    <w:rsid w:val="003D1084"/>
    <w:rsid w:val="003D513A"/>
    <w:rsid w:val="003E1464"/>
    <w:rsid w:val="003F74CF"/>
    <w:rsid w:val="00404316"/>
    <w:rsid w:val="0041492C"/>
    <w:rsid w:val="004337A9"/>
    <w:rsid w:val="0043553C"/>
    <w:rsid w:val="004758BF"/>
    <w:rsid w:val="00480117"/>
    <w:rsid w:val="004921E6"/>
    <w:rsid w:val="004C75F6"/>
    <w:rsid w:val="004D4DED"/>
    <w:rsid w:val="004E4F59"/>
    <w:rsid w:val="00503FDA"/>
    <w:rsid w:val="00533CA9"/>
    <w:rsid w:val="00560A8D"/>
    <w:rsid w:val="00571A5D"/>
    <w:rsid w:val="00572309"/>
    <w:rsid w:val="00577A15"/>
    <w:rsid w:val="0058212F"/>
    <w:rsid w:val="0058541B"/>
    <w:rsid w:val="005A15B5"/>
    <w:rsid w:val="005B3163"/>
    <w:rsid w:val="005C3A01"/>
    <w:rsid w:val="005D44F4"/>
    <w:rsid w:val="005F76CA"/>
    <w:rsid w:val="0060627F"/>
    <w:rsid w:val="00632629"/>
    <w:rsid w:val="00633174"/>
    <w:rsid w:val="0066249F"/>
    <w:rsid w:val="00667233"/>
    <w:rsid w:val="006915A0"/>
    <w:rsid w:val="00693410"/>
    <w:rsid w:val="006B20EF"/>
    <w:rsid w:val="006B4777"/>
    <w:rsid w:val="006D2199"/>
    <w:rsid w:val="00705EBD"/>
    <w:rsid w:val="007064F6"/>
    <w:rsid w:val="00732026"/>
    <w:rsid w:val="0075053E"/>
    <w:rsid w:val="00756A89"/>
    <w:rsid w:val="007740BB"/>
    <w:rsid w:val="00775E97"/>
    <w:rsid w:val="007845AD"/>
    <w:rsid w:val="007B28B1"/>
    <w:rsid w:val="007D3923"/>
    <w:rsid w:val="007D59D8"/>
    <w:rsid w:val="007E0105"/>
    <w:rsid w:val="008379A9"/>
    <w:rsid w:val="008476F7"/>
    <w:rsid w:val="008517D7"/>
    <w:rsid w:val="0087131D"/>
    <w:rsid w:val="00873C86"/>
    <w:rsid w:val="008762F7"/>
    <w:rsid w:val="00884C54"/>
    <w:rsid w:val="008A3D7D"/>
    <w:rsid w:val="008B32B1"/>
    <w:rsid w:val="008B3406"/>
    <w:rsid w:val="008C17F4"/>
    <w:rsid w:val="008D16FF"/>
    <w:rsid w:val="008D37D9"/>
    <w:rsid w:val="008D5099"/>
    <w:rsid w:val="008D5761"/>
    <w:rsid w:val="008D6914"/>
    <w:rsid w:val="00902F68"/>
    <w:rsid w:val="009314B6"/>
    <w:rsid w:val="00957644"/>
    <w:rsid w:val="009633D2"/>
    <w:rsid w:val="009834D7"/>
    <w:rsid w:val="009A5019"/>
    <w:rsid w:val="009F4DD4"/>
    <w:rsid w:val="00A46CA3"/>
    <w:rsid w:val="00A62A9B"/>
    <w:rsid w:val="00A67A18"/>
    <w:rsid w:val="00A714FE"/>
    <w:rsid w:val="00A77F45"/>
    <w:rsid w:val="00A84A1C"/>
    <w:rsid w:val="00A870DB"/>
    <w:rsid w:val="00AD4011"/>
    <w:rsid w:val="00AD521F"/>
    <w:rsid w:val="00AD52B4"/>
    <w:rsid w:val="00B14EB2"/>
    <w:rsid w:val="00B24319"/>
    <w:rsid w:val="00B511DE"/>
    <w:rsid w:val="00B67308"/>
    <w:rsid w:val="00B7034F"/>
    <w:rsid w:val="00B74087"/>
    <w:rsid w:val="00B87B63"/>
    <w:rsid w:val="00B96E99"/>
    <w:rsid w:val="00BA03A0"/>
    <w:rsid w:val="00BA45DB"/>
    <w:rsid w:val="00BE529E"/>
    <w:rsid w:val="00C17D54"/>
    <w:rsid w:val="00C23D91"/>
    <w:rsid w:val="00C30BC0"/>
    <w:rsid w:val="00C45EA9"/>
    <w:rsid w:val="00C4778E"/>
    <w:rsid w:val="00C50731"/>
    <w:rsid w:val="00C54652"/>
    <w:rsid w:val="00C720AC"/>
    <w:rsid w:val="00C915C3"/>
    <w:rsid w:val="00CA4878"/>
    <w:rsid w:val="00CA6BBA"/>
    <w:rsid w:val="00CB0E03"/>
    <w:rsid w:val="00CB4AC1"/>
    <w:rsid w:val="00CB7FFA"/>
    <w:rsid w:val="00CD46E4"/>
    <w:rsid w:val="00CE677D"/>
    <w:rsid w:val="00CF4F8D"/>
    <w:rsid w:val="00D02CC6"/>
    <w:rsid w:val="00D067B1"/>
    <w:rsid w:val="00D14DAA"/>
    <w:rsid w:val="00D2529F"/>
    <w:rsid w:val="00D2540C"/>
    <w:rsid w:val="00D816BE"/>
    <w:rsid w:val="00DE025F"/>
    <w:rsid w:val="00DF3DA8"/>
    <w:rsid w:val="00DF7B07"/>
    <w:rsid w:val="00E12E5A"/>
    <w:rsid w:val="00E15F3A"/>
    <w:rsid w:val="00E7129A"/>
    <w:rsid w:val="00E84529"/>
    <w:rsid w:val="00E84DB3"/>
    <w:rsid w:val="00E87D51"/>
    <w:rsid w:val="00E93575"/>
    <w:rsid w:val="00EC0CCB"/>
    <w:rsid w:val="00EC460C"/>
    <w:rsid w:val="00EC4C6F"/>
    <w:rsid w:val="00ED5554"/>
    <w:rsid w:val="00EE14E5"/>
    <w:rsid w:val="00EF072A"/>
    <w:rsid w:val="00F05403"/>
    <w:rsid w:val="00F34844"/>
    <w:rsid w:val="00F35D85"/>
    <w:rsid w:val="00F849E0"/>
    <w:rsid w:val="00F91563"/>
    <w:rsid w:val="00FB627A"/>
    <w:rsid w:val="00FB72D1"/>
    <w:rsid w:val="00FC047C"/>
    <w:rsid w:val="00FD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B271F1"/>
  <w15:docId w15:val="{867B6A13-12B7-6A4C-8C20-5C1E5E7B1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E41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E41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337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337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2E4168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E4168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E41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E4168"/>
    <w:rPr>
      <w:rFonts w:ascii="Tahoma" w:hAnsi="Tahoma" w:cs="Tahoma"/>
      <w:sz w:val="16"/>
      <w:szCs w:val="16"/>
      <w:lang w:val="fr-FR"/>
    </w:rPr>
  </w:style>
  <w:style w:type="paragraph" w:styleId="En-tte">
    <w:name w:val="header"/>
    <w:basedOn w:val="Normal"/>
    <w:link w:val="En-tteCar"/>
    <w:uiPriority w:val="99"/>
    <w:unhideWhenUsed/>
    <w:rsid w:val="002E4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E4168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2E4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E4168"/>
    <w:rPr>
      <w:lang w:val="fr-FR"/>
    </w:rPr>
  </w:style>
  <w:style w:type="character" w:customStyle="1" w:styleId="Titre1Car">
    <w:name w:val="Titre 1 Car"/>
    <w:basedOn w:val="Policepardfaut"/>
    <w:link w:val="Titre1"/>
    <w:uiPriority w:val="9"/>
    <w:rsid w:val="002E41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fr-FR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E4168"/>
    <w:pPr>
      <w:outlineLvl w:val="9"/>
    </w:pPr>
    <w:rPr>
      <w:lang w:val="en-US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2E4168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2E4168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2E416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fr-FR"/>
    </w:rPr>
  </w:style>
  <w:style w:type="paragraph" w:styleId="Titre">
    <w:name w:val="Title"/>
    <w:basedOn w:val="Normal"/>
    <w:next w:val="Normal"/>
    <w:link w:val="TitreCar"/>
    <w:uiPriority w:val="10"/>
    <w:qFormat/>
    <w:rsid w:val="002E416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E416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fr-FR"/>
    </w:rPr>
  </w:style>
  <w:style w:type="paragraph" w:styleId="NormalWeb">
    <w:name w:val="Normal (Web)"/>
    <w:basedOn w:val="Normal"/>
    <w:uiPriority w:val="99"/>
    <w:unhideWhenUsed/>
    <w:rsid w:val="000D6A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lev">
    <w:name w:val="Strong"/>
    <w:basedOn w:val="Policepardfaut"/>
    <w:uiPriority w:val="22"/>
    <w:qFormat/>
    <w:rsid w:val="000D6A7A"/>
    <w:rPr>
      <w:b/>
      <w:bCs/>
    </w:rPr>
  </w:style>
  <w:style w:type="character" w:styleId="Accentuation">
    <w:name w:val="Emphasis"/>
    <w:basedOn w:val="Policepardfaut"/>
    <w:uiPriority w:val="20"/>
    <w:qFormat/>
    <w:rsid w:val="000D6A7A"/>
    <w:rPr>
      <w:i/>
      <w:iCs/>
    </w:rPr>
  </w:style>
  <w:style w:type="paragraph" w:styleId="Paragraphedeliste">
    <w:name w:val="List Paragraph"/>
    <w:basedOn w:val="Normal"/>
    <w:uiPriority w:val="34"/>
    <w:qFormat/>
    <w:rsid w:val="000D6A7A"/>
    <w:pPr>
      <w:ind w:left="720"/>
      <w:contextualSpacing/>
    </w:pPr>
  </w:style>
  <w:style w:type="paragraph" w:styleId="TM2">
    <w:name w:val="toc 2"/>
    <w:basedOn w:val="Normal"/>
    <w:next w:val="Normal"/>
    <w:autoRedefine/>
    <w:uiPriority w:val="39"/>
    <w:unhideWhenUsed/>
    <w:qFormat/>
    <w:rsid w:val="004921E6"/>
    <w:pPr>
      <w:spacing w:after="100"/>
      <w:ind w:left="220"/>
    </w:pPr>
    <w:rPr>
      <w:rFonts w:eastAsiaTheme="minorEastAsia"/>
      <w:lang w:val="en-US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4921E6"/>
    <w:pPr>
      <w:spacing w:after="100"/>
      <w:ind w:left="440"/>
    </w:pPr>
    <w:rPr>
      <w:rFonts w:eastAsiaTheme="minorEastAsia"/>
      <w:lang w:val="en-US"/>
    </w:rPr>
  </w:style>
  <w:style w:type="character" w:customStyle="1" w:styleId="Titre3Car">
    <w:name w:val="Titre 3 Car"/>
    <w:basedOn w:val="Policepardfaut"/>
    <w:link w:val="Titre3"/>
    <w:uiPriority w:val="9"/>
    <w:rsid w:val="004337A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fr-FR"/>
    </w:rPr>
  </w:style>
  <w:style w:type="character" w:customStyle="1" w:styleId="Titre4Car">
    <w:name w:val="Titre 4 Car"/>
    <w:basedOn w:val="Policepardfaut"/>
    <w:link w:val="Titre4"/>
    <w:uiPriority w:val="9"/>
    <w:rsid w:val="004337A9"/>
    <w:rPr>
      <w:rFonts w:asciiTheme="majorHAnsi" w:eastAsiaTheme="majorEastAsia" w:hAnsiTheme="majorHAnsi" w:cstheme="majorBidi"/>
      <w:i/>
      <w:iCs/>
      <w:color w:val="365F91" w:themeColor="accent1" w:themeShade="BF"/>
      <w:lang w:val="fr-FR"/>
    </w:rPr>
  </w:style>
  <w:style w:type="table" w:styleId="Grilledutableau">
    <w:name w:val="Table Grid"/>
    <w:basedOn w:val="TableauNormal"/>
    <w:uiPriority w:val="59"/>
    <w:unhideWhenUsed/>
    <w:rsid w:val="004337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2018-01-18T00:00:00</PublishDate>
  <Abstract>Spécifications techniques pour le projet fictif Algobreizh réalisé dans le cadre du BTS SIO (Option SLAM). Auteurs :  PILORGE Dorian, BESRET Paul et MARTINEZ Quentin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32DFBE-9D7A-D644-87EB-E174ECCD1B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8</Pages>
  <Words>659</Words>
  <Characters>3629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Algobreizh |</Company>
  <LinksUpToDate>false</LinksUpToDate>
  <CharactersWithSpaces>4280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Quentin Martinez</dc:creator>
  <cp:lastModifiedBy>Utilisateur Microsoft Office</cp:lastModifiedBy>
  <cp:revision>105</cp:revision>
  <dcterms:created xsi:type="dcterms:W3CDTF">2018-02-27T10:32:00Z</dcterms:created>
  <dcterms:modified xsi:type="dcterms:W3CDTF">2018-03-27T13:47:00Z</dcterms:modified>
</cp:coreProperties>
</file>