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F049D" w:rsidRPr="00DC353A" w:rsidRDefault="00000000">
      <w:pPr>
        <w:pStyle w:val="1"/>
        <w:rPr>
          <w:lang w:val="ru-RU"/>
        </w:rPr>
      </w:pPr>
      <w:bookmarkStart w:id="0" w:name="_r48y7t2xd8xm" w:colFirst="0" w:colLast="0"/>
      <w:bookmarkEnd w:id="0"/>
      <w:r w:rsidRPr="00DC353A">
        <w:rPr>
          <w:lang w:val="ru-RU"/>
        </w:rPr>
        <w:t>Проект первого модуля: анализ данных для агентства недвижимости</w:t>
      </w:r>
    </w:p>
    <w:p w14:paraId="00000005" w14:textId="77777777" w:rsidR="00EF049D" w:rsidRPr="00DC353A" w:rsidRDefault="00000000">
      <w:pPr>
        <w:pStyle w:val="2"/>
        <w:spacing w:after="80"/>
        <w:rPr>
          <w:lang w:val="ru-RU"/>
        </w:rPr>
      </w:pPr>
      <w:bookmarkStart w:id="1" w:name="_ql8crxsguxmy" w:colFirst="0" w:colLast="0"/>
      <w:bookmarkEnd w:id="1"/>
      <w:r w:rsidRPr="00DC353A">
        <w:rPr>
          <w:b/>
          <w:sz w:val="34"/>
          <w:szCs w:val="34"/>
          <w:lang w:val="ru-RU"/>
        </w:rPr>
        <w:t xml:space="preserve">Часть 2. Решаем </w:t>
      </w:r>
      <w:r>
        <w:rPr>
          <w:b/>
          <w:sz w:val="34"/>
          <w:szCs w:val="34"/>
        </w:rPr>
        <w:t>ad</w:t>
      </w:r>
      <w:r w:rsidRPr="00DC353A"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</w:rPr>
        <w:t>hoc</w:t>
      </w:r>
      <w:r w:rsidRPr="00DC353A">
        <w:rPr>
          <w:b/>
          <w:sz w:val="34"/>
          <w:szCs w:val="34"/>
          <w:lang w:val="ru-RU"/>
        </w:rPr>
        <w:t xml:space="preserve"> задачи </w:t>
      </w:r>
    </w:p>
    <w:p w14:paraId="00000006" w14:textId="77777777" w:rsidR="00EF049D" w:rsidRPr="00DC353A" w:rsidRDefault="00000000">
      <w:pPr>
        <w:pStyle w:val="3"/>
        <w:keepNext w:val="0"/>
        <w:keepLines w:val="0"/>
        <w:rPr>
          <w:lang w:val="ru-RU"/>
        </w:rPr>
      </w:pPr>
      <w:bookmarkStart w:id="2" w:name="_1hgyrou3xvn5" w:colFirst="0" w:colLast="0"/>
      <w:bookmarkEnd w:id="2"/>
      <w:r w:rsidRPr="00DC353A">
        <w:rPr>
          <w:lang w:val="ru-RU"/>
        </w:rPr>
        <w:t>Задача 1. Время активности объявлений</w:t>
      </w:r>
    </w:p>
    <w:p w14:paraId="00000007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Проанализируйте результаты и опишите их. Ответы на такие вопросы:</w:t>
      </w:r>
    </w:p>
    <w:p w14:paraId="00000009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0000000A" w14:textId="77777777" w:rsidR="00EF049D" w:rsidRPr="00DC353A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 xml:space="preserve">Наиболее короткие сроки активности объявления имеют 2-комнатные квартиры с примерной площадью 50 </w:t>
      </w:r>
      <w:proofErr w:type="spellStart"/>
      <w:proofErr w:type="gramStart"/>
      <w:r w:rsidRPr="00DC353A">
        <w:rPr>
          <w:i/>
          <w:color w:val="0B5394"/>
          <w:lang w:val="ru-RU"/>
        </w:rPr>
        <w:t>кв.м</w:t>
      </w:r>
      <w:proofErr w:type="spellEnd"/>
      <w:proofErr w:type="gramEnd"/>
      <w:r w:rsidRPr="00DC353A">
        <w:rPr>
          <w:i/>
          <w:color w:val="0B5394"/>
          <w:lang w:val="ru-RU"/>
        </w:rPr>
        <w:t xml:space="preserve"> и стоимостью около 6 млн</w:t>
      </w:r>
    </w:p>
    <w:p w14:paraId="0000000B" w14:textId="68B41A76" w:rsidR="00EF049D" w:rsidRPr="00DC353A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>Наиболее длинные сроки имеют квартиры с количеством комнат больше 2-х</w:t>
      </w:r>
      <w:r w:rsidR="00CE41FD">
        <w:rPr>
          <w:i/>
          <w:color w:val="0B5394"/>
          <w:lang w:val="ru-RU"/>
        </w:rPr>
        <w:t xml:space="preserve"> и средней площадью около 68 кв.м.</w:t>
      </w:r>
      <w:r w:rsidRPr="00DC353A">
        <w:rPr>
          <w:i/>
          <w:color w:val="0B5394"/>
          <w:lang w:val="ru-RU"/>
        </w:rPr>
        <w:t xml:space="preserve"> и высокой стоимостью</w:t>
      </w:r>
      <w:r w:rsidR="00CE41FD">
        <w:rPr>
          <w:i/>
          <w:color w:val="0B5394"/>
          <w:lang w:val="ru-RU"/>
        </w:rPr>
        <w:t xml:space="preserve"> за кв.м.</w:t>
      </w:r>
    </w:p>
    <w:p w14:paraId="0000000C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0000000D" w14:textId="77777777" w:rsidR="00EF049D" w:rsidRPr="00DC353A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>Квартиры, которые быстрее продаются:</w:t>
      </w:r>
    </w:p>
    <w:p w14:paraId="0000000E" w14:textId="77777777" w:rsidR="00EF049D" w:rsidRDefault="00000000">
      <w:pPr>
        <w:numPr>
          <w:ilvl w:val="0"/>
          <w:numId w:val="1"/>
        </w:numPr>
        <w:spacing w:before="240"/>
        <w:rPr>
          <w:i/>
          <w:color w:val="0B5394"/>
        </w:rPr>
      </w:pPr>
      <w:proofErr w:type="spellStart"/>
      <w:r>
        <w:rPr>
          <w:i/>
          <w:color w:val="0B5394"/>
        </w:rPr>
        <w:t>меньшей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площадью</w:t>
      </w:r>
      <w:proofErr w:type="spellEnd"/>
      <w:r>
        <w:rPr>
          <w:i/>
          <w:color w:val="0B5394"/>
        </w:rPr>
        <w:t>;</w:t>
      </w:r>
    </w:p>
    <w:p w14:paraId="0000000F" w14:textId="77777777" w:rsidR="00EF049D" w:rsidRPr="00DC353A" w:rsidRDefault="00000000">
      <w:pPr>
        <w:numPr>
          <w:ilvl w:val="0"/>
          <w:numId w:val="1"/>
        </w:numPr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>зависимость от цены за кв.м. (чем дешевле, тем быстрее продаётся);</w:t>
      </w:r>
    </w:p>
    <w:p w14:paraId="00000010" w14:textId="77777777" w:rsidR="00EF049D" w:rsidRDefault="00000000">
      <w:pPr>
        <w:numPr>
          <w:ilvl w:val="0"/>
          <w:numId w:val="1"/>
        </w:numPr>
        <w:spacing w:after="240"/>
        <w:rPr>
          <w:i/>
          <w:color w:val="0B5394"/>
        </w:rPr>
      </w:pPr>
      <w:r>
        <w:rPr>
          <w:i/>
          <w:color w:val="0B5394"/>
        </w:rPr>
        <w:t xml:space="preserve">с </w:t>
      </w:r>
      <w:proofErr w:type="spellStart"/>
      <w:r>
        <w:rPr>
          <w:i/>
          <w:color w:val="0B5394"/>
        </w:rPr>
        <w:t>низкими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потолками</w:t>
      </w:r>
      <w:proofErr w:type="spellEnd"/>
    </w:p>
    <w:p w14:paraId="00000011" w14:textId="6BF79353" w:rsidR="00EF049D" w:rsidRPr="00DC353A" w:rsidRDefault="00CE41FD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Заметила, что квартиры с двумя балконами продаются дольше, чем квартиры с одним, также могу с уверенностью сказать, что отсутствие рядом парков и прудов также влияет на срок продажи (это именно по данным продаж в Ленобласти, по Санкт-Петербургу такой тенденции нет)</w:t>
      </w:r>
    </w:p>
    <w:p w14:paraId="00000012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00000013" w14:textId="77777777" w:rsidR="00EF049D" w:rsidRPr="00DC353A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 xml:space="preserve">В Санкт-Петербурге квартиры с этажностью выше, апартаментов почти в 5 раз больше, цены на недвижимость выше, средняя площадь квартир больше, чем в </w:t>
      </w:r>
      <w:r w:rsidRPr="00DC353A">
        <w:rPr>
          <w:i/>
          <w:color w:val="0B5394"/>
          <w:lang w:val="ru-RU"/>
        </w:rPr>
        <w:lastRenderedPageBreak/>
        <w:t>Ленинградской области. Также объявлений по продаже квартир в Санкт-Петербурге в 3 раза больше, чем в Ленинской области</w:t>
      </w:r>
    </w:p>
    <w:p w14:paraId="00000014" w14:textId="77777777" w:rsidR="00EF049D" w:rsidRPr="00DC353A" w:rsidRDefault="00000000">
      <w:pPr>
        <w:pStyle w:val="3"/>
        <w:keepNext w:val="0"/>
        <w:keepLines w:val="0"/>
        <w:rPr>
          <w:lang w:val="ru-RU"/>
        </w:rPr>
      </w:pPr>
      <w:bookmarkStart w:id="3" w:name="_849oinaybosd" w:colFirst="0" w:colLast="0"/>
      <w:bookmarkEnd w:id="3"/>
      <w:r w:rsidRPr="00DC353A">
        <w:rPr>
          <w:lang w:val="ru-RU"/>
        </w:rPr>
        <w:t>Задача 2. Сезонность объявлений</w:t>
      </w:r>
    </w:p>
    <w:p w14:paraId="00000015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6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Проанализируйте результаты и опишите их. Ответы на такие вопросы:</w:t>
      </w:r>
    </w:p>
    <w:p w14:paraId="00000017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18" w14:textId="1C75A38F" w:rsidR="00EF049D" w:rsidRPr="00DC353A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 xml:space="preserve">В феврале была наибольшая активность опубликованных объявлений: </w:t>
      </w:r>
      <w:r w:rsidR="008805B9">
        <w:rPr>
          <w:i/>
          <w:color w:val="0B5394"/>
          <w:lang w:val="ru-RU"/>
        </w:rPr>
        <w:t>404</w:t>
      </w:r>
      <w:r w:rsidRPr="00DC353A">
        <w:rPr>
          <w:i/>
          <w:color w:val="0B5394"/>
          <w:lang w:val="ru-RU"/>
        </w:rPr>
        <w:t xml:space="preserve"> штук</w:t>
      </w:r>
      <w:r w:rsidR="008805B9">
        <w:rPr>
          <w:i/>
          <w:color w:val="0B5394"/>
          <w:lang w:val="ru-RU"/>
        </w:rPr>
        <w:t>и</w:t>
      </w:r>
      <w:r w:rsidR="0038068B">
        <w:rPr>
          <w:i/>
          <w:color w:val="0B5394"/>
          <w:lang w:val="ru-RU"/>
        </w:rPr>
        <w:t xml:space="preserve"> (могу связать это с праздничными выходными, которые проходят в январе и люди задумываются об аренде уже после того, как праздники проходят)</w:t>
      </w:r>
    </w:p>
    <w:p w14:paraId="00000019" w14:textId="1C1A10EF" w:rsidR="00EF049D" w:rsidRPr="00DC353A" w:rsidRDefault="00000000">
      <w:pPr>
        <w:spacing w:before="240" w:after="240"/>
        <w:rPr>
          <w:lang w:val="ru-RU"/>
        </w:rPr>
      </w:pPr>
      <w:r w:rsidRPr="00DC353A">
        <w:rPr>
          <w:i/>
          <w:color w:val="0B5394"/>
          <w:lang w:val="ru-RU"/>
        </w:rPr>
        <w:t xml:space="preserve">В </w:t>
      </w:r>
      <w:r w:rsidR="0038068B">
        <w:rPr>
          <w:i/>
          <w:color w:val="0B5394"/>
          <w:lang w:val="ru-RU"/>
        </w:rPr>
        <w:t>октябре</w:t>
      </w:r>
      <w:r w:rsidRPr="00DC353A">
        <w:rPr>
          <w:i/>
          <w:color w:val="0B5394"/>
          <w:lang w:val="ru-RU"/>
        </w:rPr>
        <w:t xml:space="preserve"> было больше всего снятых публикаций, а именно </w:t>
      </w:r>
      <w:r w:rsidR="0038068B">
        <w:rPr>
          <w:i/>
          <w:color w:val="0B5394"/>
          <w:lang w:val="ru-RU"/>
        </w:rPr>
        <w:t>438</w:t>
      </w:r>
      <w:r w:rsidRPr="00DC353A">
        <w:rPr>
          <w:i/>
          <w:color w:val="0B5394"/>
          <w:lang w:val="ru-RU"/>
        </w:rPr>
        <w:t xml:space="preserve"> штук</w:t>
      </w:r>
      <w:r w:rsidR="0038068B">
        <w:rPr>
          <w:i/>
          <w:color w:val="0B5394"/>
          <w:lang w:val="ru-RU"/>
        </w:rPr>
        <w:t xml:space="preserve"> (может быть, это связано с тем, что холодает и приближаются праздничные дни, но я не уверена)</w:t>
      </w:r>
    </w:p>
    <w:p w14:paraId="0000001A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1B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i/>
          <w:color w:val="0B5394"/>
          <w:lang w:val="ru-RU"/>
        </w:rPr>
        <w:t>Судя по моим наблюдения нет, не совпадают</w:t>
      </w:r>
    </w:p>
    <w:p w14:paraId="0000001C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1D" w14:textId="5B2BF798" w:rsidR="00EF049D" w:rsidRPr="00DC353A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 xml:space="preserve">Судя по данным, которые вижу я, сезонные колебания не имеют сильного влияния на среднюю стоимость квадратного метра (она колеблется от </w:t>
      </w:r>
      <w:r w:rsidR="0038068B">
        <w:rPr>
          <w:i/>
          <w:color w:val="0B5394"/>
          <w:lang w:val="ru-RU"/>
        </w:rPr>
        <w:t>101 тысячи</w:t>
      </w:r>
      <w:r w:rsidRPr="00DC353A">
        <w:rPr>
          <w:i/>
          <w:color w:val="0B5394"/>
          <w:lang w:val="ru-RU"/>
        </w:rPr>
        <w:t xml:space="preserve"> до 1</w:t>
      </w:r>
      <w:r w:rsidR="0038068B">
        <w:rPr>
          <w:i/>
          <w:color w:val="0B5394"/>
          <w:lang w:val="ru-RU"/>
        </w:rPr>
        <w:t>13 тысячи</w:t>
      </w:r>
      <w:r w:rsidRPr="00DC353A">
        <w:rPr>
          <w:i/>
          <w:color w:val="0B5394"/>
          <w:lang w:val="ru-RU"/>
        </w:rPr>
        <w:t>) и среднюю площадь квартир (от 58 до 6</w:t>
      </w:r>
      <w:r w:rsidR="0038068B">
        <w:rPr>
          <w:i/>
          <w:color w:val="0B5394"/>
          <w:lang w:val="ru-RU"/>
        </w:rPr>
        <w:t>3</w:t>
      </w:r>
      <w:r w:rsidRPr="00DC353A">
        <w:rPr>
          <w:i/>
          <w:color w:val="0B5394"/>
          <w:lang w:val="ru-RU"/>
        </w:rPr>
        <w:t>)</w:t>
      </w:r>
    </w:p>
    <w:p w14:paraId="0000001E" w14:textId="77777777" w:rsidR="00EF049D" w:rsidRPr="00DC353A" w:rsidRDefault="00000000">
      <w:pPr>
        <w:pStyle w:val="3"/>
        <w:keepNext w:val="0"/>
        <w:keepLines w:val="0"/>
        <w:rPr>
          <w:lang w:val="ru-RU"/>
        </w:rPr>
      </w:pPr>
      <w:bookmarkStart w:id="4" w:name="_3w6mlngvnf5j" w:colFirst="0" w:colLast="0"/>
      <w:bookmarkEnd w:id="4"/>
      <w:r w:rsidRPr="00DC353A">
        <w:rPr>
          <w:lang w:val="ru-RU"/>
        </w:rPr>
        <w:t>Задача 3. Анализ рынка недвижимости Ленобласти</w:t>
      </w:r>
    </w:p>
    <w:p w14:paraId="0000001F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20" w14:textId="77777777" w:rsidR="00EF049D" w:rsidRPr="00E36E97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 xml:space="preserve">Проанализируйте результаты и опишите их. </w:t>
      </w:r>
      <w:r w:rsidRPr="00E36E97">
        <w:rPr>
          <w:lang w:val="ru-RU"/>
        </w:rPr>
        <w:t>Ответы на такие вопросы:</w:t>
      </w:r>
    </w:p>
    <w:p w14:paraId="00000021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00000022" w14:textId="2BC709B7" w:rsidR="00EF049D" w:rsidRPr="00DC353A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lastRenderedPageBreak/>
        <w:t xml:space="preserve">В Мурино, их </w:t>
      </w:r>
      <w:r w:rsidR="00DC353A" w:rsidRPr="00DC353A">
        <w:rPr>
          <w:i/>
          <w:color w:val="0B5394"/>
          <w:lang w:val="ru-RU"/>
        </w:rPr>
        <w:t>147</w:t>
      </w:r>
      <w:r w:rsidR="008805B9">
        <w:rPr>
          <w:i/>
          <w:color w:val="0B5394"/>
          <w:lang w:val="ru-RU"/>
        </w:rPr>
        <w:t xml:space="preserve"> штук (отмечу, что расстояние от Мурино до Санкт-Петербурга 22 км, что даёт нам повод соотнести такой высокий показатель с тем, что этот населённый пункт находится близко)</w:t>
      </w:r>
    </w:p>
    <w:p w14:paraId="00000023" w14:textId="77777777" w:rsidR="00EF049D" w:rsidRPr="00DC353A" w:rsidRDefault="00EF049D">
      <w:pPr>
        <w:spacing w:before="240" w:after="240"/>
        <w:rPr>
          <w:lang w:val="ru-RU"/>
        </w:rPr>
      </w:pPr>
    </w:p>
    <w:p w14:paraId="00000024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26" w14:textId="7A600216" w:rsidR="00EF049D" w:rsidRPr="00DC353A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 xml:space="preserve">В Мурино </w:t>
      </w:r>
      <w:r w:rsidR="00DC353A">
        <w:rPr>
          <w:i/>
          <w:color w:val="0B5394"/>
          <w:lang w:val="ru-RU"/>
        </w:rPr>
        <w:t>93,2% доля снятых объявлений, исходя из того, что в этом населённом пункте наиболее активная публикация объявлений по продаже квартир</w:t>
      </w:r>
      <w:r w:rsidR="008805B9">
        <w:rPr>
          <w:i/>
          <w:color w:val="0B5394"/>
          <w:lang w:val="ru-RU"/>
        </w:rPr>
        <w:t xml:space="preserve"> (отмечу, что расстояние от Мурино до Санкт-Петербурга 22 км, что даёт нам повод соотнести такой высокий показатель с тем, что этот населённый пункт находится близко)</w:t>
      </w:r>
    </w:p>
    <w:p w14:paraId="00000027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28" w14:textId="32F302C2" w:rsidR="00EF049D" w:rsidRDefault="00DC353A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Средняя площадь продаваемых квартир колеблется от 45 до 65, самые маленькие квартиры в Мурино, самые большие в Сестрорецке соответственно</w:t>
      </w:r>
    </w:p>
    <w:p w14:paraId="00000029" w14:textId="68C5891A" w:rsidR="00EF049D" w:rsidRPr="008805B9" w:rsidRDefault="00DC353A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 xml:space="preserve">Самые высокие средние стоимости квартир варьируются от 68 тысяч до 104 000 рублей. Самые низкие в </w:t>
      </w:r>
      <w:proofErr w:type="spellStart"/>
      <w:r>
        <w:rPr>
          <w:i/>
          <w:color w:val="0B5394"/>
          <w:lang w:val="ru-RU"/>
        </w:rPr>
        <w:t>Всеволжске</w:t>
      </w:r>
      <w:proofErr w:type="spellEnd"/>
      <w:r>
        <w:rPr>
          <w:i/>
          <w:color w:val="0B5394"/>
          <w:lang w:val="ru-RU"/>
        </w:rPr>
        <w:t>, самые высокие в Пушкине (здесь тоже ожидаемо, так как расстояние составляет 31 км</w:t>
      </w:r>
      <w:r w:rsidR="008805B9">
        <w:rPr>
          <w:i/>
          <w:color w:val="0B5394"/>
          <w:lang w:val="ru-RU"/>
        </w:rPr>
        <w:t xml:space="preserve"> от Санкт-Петербурга, и он ближе, чем Сестрорецк, поэтому такую высокую среднюю стоимость связываю именно с удалённостью от Питера</w:t>
      </w:r>
      <w:r>
        <w:rPr>
          <w:i/>
          <w:color w:val="0B5394"/>
          <w:lang w:val="ru-RU"/>
        </w:rPr>
        <w:t>) и на втором месте в Сестрорецке (101 000). По поводу Сестрорецка такая цена ожидаема, так как средняя площадь квартир самая высокая среди населённых пунктов</w:t>
      </w:r>
      <w:r w:rsidR="008805B9">
        <w:rPr>
          <w:i/>
          <w:color w:val="0B5394"/>
          <w:lang w:val="ru-RU"/>
        </w:rPr>
        <w:t xml:space="preserve"> (и он находится в 40 км от города Санкт-Петербурга).</w:t>
      </w:r>
    </w:p>
    <w:p w14:paraId="0000002A" w14:textId="77777777" w:rsidR="00EF049D" w:rsidRPr="00DC353A" w:rsidRDefault="00000000">
      <w:pPr>
        <w:spacing w:before="240" w:after="240"/>
        <w:rPr>
          <w:lang w:val="ru-RU"/>
        </w:rPr>
      </w:pPr>
      <w:r w:rsidRPr="00DC353A">
        <w:rPr>
          <w:lang w:val="ru-RU"/>
        </w:rPr>
        <w:t xml:space="preserve">4. Среди выделенных населённых пунктов какие пункты выделяются по продолжительности публикации объявлений? </w:t>
      </w:r>
      <w:proofErr w:type="gramStart"/>
      <w:r w:rsidRPr="00DC353A">
        <w:rPr>
          <w:lang w:val="ru-RU"/>
        </w:rPr>
        <w:t>То есть</w:t>
      </w:r>
      <w:proofErr w:type="gramEnd"/>
      <w:r w:rsidRPr="00DC353A">
        <w:rPr>
          <w:lang w:val="ru-RU"/>
        </w:rPr>
        <w:t xml:space="preserve"> где недвижимость продаётся быстрее, а где — медленнее.</w:t>
      </w:r>
    </w:p>
    <w:p w14:paraId="0000002C" w14:textId="11789F8B" w:rsidR="00EF049D" w:rsidRPr="008805B9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 xml:space="preserve">Быстрее всего квартиры продаются в </w:t>
      </w:r>
      <w:r w:rsidR="008805B9">
        <w:rPr>
          <w:i/>
          <w:color w:val="0B5394"/>
          <w:lang w:val="ru-RU"/>
        </w:rPr>
        <w:t>Шушарах</w:t>
      </w:r>
      <w:r w:rsidRPr="00DC353A">
        <w:rPr>
          <w:i/>
          <w:color w:val="0B5394"/>
          <w:lang w:val="ru-RU"/>
        </w:rPr>
        <w:t>, 14</w:t>
      </w:r>
      <w:r w:rsidR="008805B9">
        <w:rPr>
          <w:i/>
          <w:color w:val="0B5394"/>
          <w:lang w:val="ru-RU"/>
        </w:rPr>
        <w:t>2</w:t>
      </w:r>
      <w:r w:rsidRPr="00DC353A">
        <w:rPr>
          <w:i/>
          <w:color w:val="0B5394"/>
          <w:lang w:val="ru-RU"/>
        </w:rPr>
        <w:t xml:space="preserve"> дня активности публикаций</w:t>
      </w:r>
      <w:r w:rsidR="008805B9">
        <w:rPr>
          <w:i/>
          <w:color w:val="0B5394"/>
          <w:lang w:val="ru-RU"/>
        </w:rPr>
        <w:t xml:space="preserve"> (моё ощущение, что это связано с тем, что он находится в 24 км от Санкт-Петербурга, средняя стоимость 79 892 тысячи, что является оптимальной ценой и средняя площадь 57 кв.м., что также является хорошим показателем)</w:t>
      </w:r>
      <w:r w:rsidRPr="00DC353A">
        <w:rPr>
          <w:i/>
          <w:color w:val="0B5394"/>
          <w:lang w:val="ru-RU"/>
        </w:rPr>
        <w:t xml:space="preserve">, дольше всего квартиры продаются в </w:t>
      </w:r>
      <w:r w:rsidR="008805B9">
        <w:rPr>
          <w:i/>
          <w:color w:val="0B5394"/>
          <w:lang w:val="ru-RU"/>
        </w:rPr>
        <w:t>Пушкине, 213 дней, думаю, что это из-за высокого показателя средней стоимости квартир.</w:t>
      </w:r>
    </w:p>
    <w:p w14:paraId="0000002D" w14:textId="77777777" w:rsidR="00EF049D" w:rsidRPr="00DC353A" w:rsidRDefault="00000000">
      <w:pPr>
        <w:pStyle w:val="3"/>
        <w:spacing w:before="240" w:after="240"/>
        <w:rPr>
          <w:lang w:val="ru-RU"/>
        </w:rPr>
      </w:pPr>
      <w:bookmarkStart w:id="5" w:name="_nwm5lzghpmz8" w:colFirst="0" w:colLast="0"/>
      <w:bookmarkEnd w:id="5"/>
      <w:r w:rsidRPr="00DC353A">
        <w:rPr>
          <w:lang w:val="ru-RU"/>
        </w:rPr>
        <w:t>Общие выводы и рекомендации</w:t>
      </w:r>
    </w:p>
    <w:p w14:paraId="0000002E" w14:textId="77777777" w:rsidR="00EF049D" w:rsidRPr="00DC353A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t>Стоит сфокусироваться на 2-комнатных квартирах, общей площадью около 50 квадратных метров, в ценовом диапазоне до 6 миллионов рублей с оптимальной ценой за квадратный метр.</w:t>
      </w:r>
    </w:p>
    <w:p w14:paraId="0000002F" w14:textId="4169695F" w:rsidR="00EF049D" w:rsidRDefault="00000000">
      <w:pPr>
        <w:spacing w:before="240" w:after="240"/>
        <w:rPr>
          <w:i/>
          <w:color w:val="0B5394"/>
          <w:lang w:val="ru-RU"/>
        </w:rPr>
      </w:pPr>
      <w:r w:rsidRPr="00DC353A">
        <w:rPr>
          <w:i/>
          <w:color w:val="0B5394"/>
          <w:lang w:val="ru-RU"/>
        </w:rPr>
        <w:lastRenderedPageBreak/>
        <w:t xml:space="preserve">Исходя из данных стоит учитывать, что </w:t>
      </w:r>
      <w:r w:rsidR="00CE41FD">
        <w:rPr>
          <w:i/>
          <w:color w:val="0B5394"/>
          <w:lang w:val="ru-RU"/>
        </w:rPr>
        <w:t>октябрь</w:t>
      </w:r>
      <w:r w:rsidRPr="00DC353A">
        <w:rPr>
          <w:i/>
          <w:color w:val="0B5394"/>
          <w:lang w:val="ru-RU"/>
        </w:rPr>
        <w:t xml:space="preserve"> является самым продаваемым месяцем, это стоит помнить при размещении объявлений</w:t>
      </w:r>
      <w:r w:rsidR="00CE41FD">
        <w:rPr>
          <w:i/>
          <w:color w:val="0B5394"/>
          <w:lang w:val="ru-RU"/>
        </w:rPr>
        <w:t>.</w:t>
      </w:r>
    </w:p>
    <w:p w14:paraId="7CA092D5" w14:textId="405CEF68" w:rsidR="00CE41FD" w:rsidRDefault="00CE41FD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Что касается Ленобласти, квартиры продаются быстрее в тех населённых пунктах, находятся ближе к городу Санкт-Петербургу, также имеет значение средняя стоимость и площадь продаваемой квартиры.</w:t>
      </w:r>
    </w:p>
    <w:p w14:paraId="107B931C" w14:textId="74E22BD6" w:rsidR="00CE41FD" w:rsidRPr="00CE41FD" w:rsidRDefault="00CE41FD">
      <w:pPr>
        <w:spacing w:before="240" w:after="240"/>
        <w:rPr>
          <w:i/>
          <w:color w:val="0B5394"/>
          <w:lang w:val="ru-RU"/>
        </w:rPr>
      </w:pPr>
      <w:r>
        <w:rPr>
          <w:i/>
          <w:color w:val="0B5394"/>
          <w:lang w:val="ru-RU"/>
        </w:rPr>
        <w:t>Для жителей Санкт-Петербурга особо не играет роли наличие рядом прудов и парков, а вот для жителей Ленобласти это является важным критерием.</w:t>
      </w:r>
    </w:p>
    <w:sectPr w:rsidR="00CE41FD" w:rsidRPr="00CE41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348DB"/>
    <w:multiLevelType w:val="multilevel"/>
    <w:tmpl w:val="7FB0F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867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49D"/>
    <w:rsid w:val="001C4D32"/>
    <w:rsid w:val="0038068B"/>
    <w:rsid w:val="008805B9"/>
    <w:rsid w:val="00980329"/>
    <w:rsid w:val="00CE41FD"/>
    <w:rsid w:val="00DC353A"/>
    <w:rsid w:val="00E36E97"/>
    <w:rsid w:val="00EF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87B30"/>
  <w15:docId w15:val="{AEFC5986-319E-BC4B-8D5E-F929F933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 Besaeva</cp:lastModifiedBy>
  <cp:revision>3</cp:revision>
  <dcterms:created xsi:type="dcterms:W3CDTF">2025-04-11T23:01:00Z</dcterms:created>
  <dcterms:modified xsi:type="dcterms:W3CDTF">2025-09-07T17:12:00Z</dcterms:modified>
</cp:coreProperties>
</file>