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Propuesta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Tienda online, para la empresa.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VirtualWorld</w:t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empresa VirtualWorld actualmente se dedica a la comercialización de distintos productos y componentes informáticos, tales como: Computadoras personales y laptops, memorias USB, tarjetas gráficas, tarjetas de red, mouses gamers, teclados gamer, discos SSD, discos HDD, unidades  lectoras de CD y DVD, entre otros, derivado a la polémica que ha causado el COVID-19 en el mundo, la empresa se ha visto afectada fuertemente, ya que  el porcentaje de clientela ha disminuido, por tal razón están interesados en poder potenciar sus productos y atraer clientela a través de una página que web que ponga a la vista del público cada uno de los productos existentes en dicha empresa. 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grupo de trabajo, se nos ha pedido realizar una pagina tipo ecommerce (Tienda Online), esto con la finalidad de dar a conocer los productos que una tienda de productos informáticos ofrece, esto para que sus ventas no solamente sean en la tienda física, sino de manera online y más accesible para sus clientes.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cual será de gran ayuda para la empresa VirtualWorld, que a través de los años y el crecimiento que han tenido, necesitan implementar una tienda en línea.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Muchas empresas han optado hoy en día por actualizarse de esta manera, teniendo un gran crecimiento inmediato y satisfaciendo a sus clientes en todas partes.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Funcionamiento:</w:t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que es una tienda, los clientes podrán buscar, encontrar y comprar los productos que estos necesiten, que la tienda pueda ofrecerles, para que en unos cuantos clics y sin necesidad de ir a la tienda física puedan tenerlo.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 de Pago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el avance de la tecnología y la continua evolución hemos sugerido dos tipos de pago que han revolucionado el día a día de todos nuestros consumidores.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  <w:tab/>
        <w:t xml:space="preserve">Pago por transferencia Bancaria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de pago consiste en transferir el dinero directamente de una cuenta bancaria o un depósito bancario, ya que es uno de los servicios con mayor volumen de operación en el banco.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Pago Contra-Entrega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pago Contra-Entrega consiste en pagar un bien o servicio con dinero físico, cuando el bien o servicio es entregado al cliente por parte de las empresas de paqueterías. Este tipo de pago es convencional y sigue siendo el más utilizado.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Base de Datos: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Consistirá en una de las partes internas de la página o tienda online, en esta tendremos información tales como: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Clientes(Usuarios)</w:t>
      </w:r>
      <w:r w:rsidDel="00000000" w:rsidR="00000000" w:rsidRPr="00000000">
        <w:rPr>
          <w:sz w:val="24"/>
          <w:szCs w:val="24"/>
          <w:rtl w:val="0"/>
        </w:rPr>
        <w:t xml:space="preserve">. Los clientes o personas que compren podrán registrarse como un cliente frecuente o un cliente de confianza.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Productos.</w:t>
      </w:r>
      <w:r w:rsidDel="00000000" w:rsidR="00000000" w:rsidRPr="00000000">
        <w:rPr>
          <w:sz w:val="24"/>
          <w:szCs w:val="24"/>
          <w:rtl w:val="0"/>
        </w:rPr>
        <w:t xml:space="preserve"> Irán los productos que la tienda ofrece y cada cliente o usuario pueda adquirir.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Compras(facturas).</w:t>
      </w:r>
      <w:r w:rsidDel="00000000" w:rsidR="00000000" w:rsidRPr="00000000">
        <w:rPr>
          <w:sz w:val="24"/>
          <w:szCs w:val="24"/>
          <w:rtl w:val="0"/>
        </w:rPr>
        <w:t xml:space="preserve"> Se guardarán las compras que cada cliente realice, generando así una factura.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Recepción de pagos.</w:t>
      </w:r>
      <w:r w:rsidDel="00000000" w:rsidR="00000000" w:rsidRPr="00000000">
        <w:rPr>
          <w:sz w:val="24"/>
          <w:szCs w:val="24"/>
          <w:rtl w:val="0"/>
        </w:rPr>
        <w:t xml:space="preserve"> Todo cliente que adquiera a través de un depósito o transferencia bancaria, deberá de enviar evidencia de ello(fotografia)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Consultas.</w:t>
      </w:r>
      <w:r w:rsidDel="00000000" w:rsidR="00000000" w:rsidRPr="00000000">
        <w:rPr>
          <w:sz w:val="24"/>
          <w:szCs w:val="24"/>
          <w:rtl w:val="0"/>
        </w:rPr>
        <w:t xml:space="preserve"> Todas las dudas, inquietudes o contacto, podrán hacerse aquí.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Interfaz:</w:t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página tendrá la pestaña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home </w:t>
      </w:r>
      <w:r w:rsidDel="00000000" w:rsidR="00000000" w:rsidRPr="00000000">
        <w:rPr>
          <w:sz w:val="28"/>
          <w:szCs w:val="28"/>
          <w:rtl w:val="0"/>
        </w:rPr>
        <w:t xml:space="preserve">en la cual se brindará información de las diferentes categorías que maneja la empresa VirtualWorld. Cada categoría tendrá un acceso a su respectiva pestaña en la cual se le brinda un listado de los productos que hay en ella. También brinda información de productos nuevos y descuentos especiales.</w:t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Tendrá una pestaña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Accesorios, </w:t>
      </w:r>
      <w:r w:rsidDel="00000000" w:rsidR="00000000" w:rsidRPr="00000000">
        <w:rPr>
          <w:sz w:val="28"/>
          <w:szCs w:val="28"/>
          <w:rtl w:val="0"/>
        </w:rPr>
        <w:t xml:space="preserve">en la cual se encontrará todo tipo de accesorios para computadoras entre ellos: Memorias USB, Hubs, etc.</w:t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Contará con una pestaña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Laptops </w:t>
      </w:r>
      <w:r w:rsidDel="00000000" w:rsidR="00000000" w:rsidRPr="00000000">
        <w:rPr>
          <w:sz w:val="28"/>
          <w:szCs w:val="28"/>
          <w:rtl w:val="0"/>
        </w:rPr>
        <w:t xml:space="preserve">en la cual se encontrará diferentes computadoras Laptops de diferentes gamas, categorías y marcas.</w:t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Contará con una pestaña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Ordenadores </w:t>
      </w:r>
      <w:r w:rsidDel="00000000" w:rsidR="00000000" w:rsidRPr="00000000">
        <w:rPr>
          <w:sz w:val="28"/>
          <w:szCs w:val="28"/>
          <w:rtl w:val="0"/>
        </w:rPr>
        <w:t xml:space="preserve">en la cual se encontrará diferentes computadoras de escritorio de diferentes gamas, categorías y marcas.</w:t>
      </w:r>
    </w:p>
    <w:p w:rsidR="00000000" w:rsidDel="00000000" w:rsidP="00000000" w:rsidRDefault="00000000" w:rsidRPr="00000000" w14:paraId="0000002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Contará con una pestaña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Contacto </w:t>
      </w:r>
      <w:r w:rsidDel="00000000" w:rsidR="00000000" w:rsidRPr="00000000">
        <w:rPr>
          <w:sz w:val="28"/>
          <w:szCs w:val="28"/>
          <w:rtl w:val="0"/>
        </w:rPr>
        <w:t xml:space="preserve">en la cual se brindará información acerca de la página y las diferentes maneras de poder contactar de manera directa.</w:t>
      </w:r>
    </w:p>
    <w:p w:rsidR="00000000" w:rsidDel="00000000" w:rsidP="00000000" w:rsidRDefault="00000000" w:rsidRPr="00000000" w14:paraId="0000002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Cabe destacar que al momento de revisar la información del producto, si el cliente considera que lo comprara, este podrá agregarlo al carrito y visualizar las formas de pago con las que cuenta el producto.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