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43232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 xml:space="preserve"># React + </w:t>
      </w:r>
      <w:proofErr w:type="spellStart"/>
      <w:r w:rsidRPr="004D07EF">
        <w:rPr>
          <w:rFonts w:ascii="Courier New" w:hAnsi="Courier New" w:cs="Courier New"/>
        </w:rPr>
        <w:t>Vite</w:t>
      </w:r>
      <w:proofErr w:type="spellEnd"/>
    </w:p>
    <w:p w14:paraId="4A1C7EB5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 xml:space="preserve">This template provides a minimal setup to get React working in </w:t>
      </w:r>
      <w:proofErr w:type="spellStart"/>
      <w:r w:rsidRPr="004D07EF">
        <w:rPr>
          <w:rFonts w:ascii="Courier New" w:hAnsi="Courier New" w:cs="Courier New"/>
        </w:rPr>
        <w:t>Vite</w:t>
      </w:r>
      <w:proofErr w:type="spellEnd"/>
      <w:r w:rsidRPr="004D07EF">
        <w:rPr>
          <w:rFonts w:ascii="Courier New" w:hAnsi="Courier New" w:cs="Courier New"/>
        </w:rPr>
        <w:t xml:space="preserve"> with HMR and some </w:t>
      </w:r>
      <w:proofErr w:type="spellStart"/>
      <w:r w:rsidRPr="004D07EF">
        <w:rPr>
          <w:rFonts w:ascii="Courier New" w:hAnsi="Courier New" w:cs="Courier New"/>
        </w:rPr>
        <w:t>Oxlint</w:t>
      </w:r>
      <w:proofErr w:type="spellEnd"/>
      <w:r w:rsidRPr="004D07EF">
        <w:rPr>
          <w:rFonts w:ascii="Courier New" w:hAnsi="Courier New" w:cs="Courier New"/>
        </w:rPr>
        <w:t xml:space="preserve"> rules.</w:t>
      </w:r>
    </w:p>
    <w:p w14:paraId="4235D360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</w:p>
    <w:p w14:paraId="25FAD9C0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>Currently, two official plugins are available:</w:t>
      </w:r>
    </w:p>
    <w:p w14:paraId="2380665B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</w:p>
    <w:p w14:paraId="0FE36F1A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>- [@vitejs/plugin-</w:t>
      </w:r>
      <w:proofErr w:type="gramStart"/>
      <w:r w:rsidRPr="004D07EF">
        <w:rPr>
          <w:rFonts w:ascii="Courier New" w:hAnsi="Courier New" w:cs="Courier New"/>
        </w:rPr>
        <w:t>react](</w:t>
      </w:r>
      <w:proofErr w:type="gramEnd"/>
      <w:r w:rsidRPr="004D07EF">
        <w:rPr>
          <w:rFonts w:ascii="Courier New" w:hAnsi="Courier New" w:cs="Courier New"/>
        </w:rPr>
        <w:t>https://github.com/vitejs/vite-plugin-react/blob/main/packages/plu</w:t>
      </w:r>
      <w:r w:rsidRPr="004D07EF">
        <w:rPr>
          <w:rFonts w:ascii="Courier New" w:hAnsi="Courier New" w:cs="Courier New"/>
        </w:rPr>
        <w:t>gin-react) uses [</w:t>
      </w:r>
      <w:proofErr w:type="spellStart"/>
      <w:r w:rsidRPr="004D07EF">
        <w:rPr>
          <w:rFonts w:ascii="Courier New" w:hAnsi="Courier New" w:cs="Courier New"/>
        </w:rPr>
        <w:t>Oxc</w:t>
      </w:r>
      <w:proofErr w:type="spellEnd"/>
      <w:r w:rsidRPr="004D07EF">
        <w:rPr>
          <w:rFonts w:ascii="Courier New" w:hAnsi="Courier New" w:cs="Courier New"/>
        </w:rPr>
        <w:t>](https://oxc.rs)</w:t>
      </w:r>
    </w:p>
    <w:p w14:paraId="2329FB35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>- [@vitejs/plugin-react-</w:t>
      </w:r>
      <w:proofErr w:type="gramStart"/>
      <w:r w:rsidRPr="004D07EF">
        <w:rPr>
          <w:rFonts w:ascii="Courier New" w:hAnsi="Courier New" w:cs="Courier New"/>
        </w:rPr>
        <w:t>swc](</w:t>
      </w:r>
      <w:proofErr w:type="gramEnd"/>
      <w:r w:rsidRPr="004D07EF">
        <w:rPr>
          <w:rFonts w:ascii="Courier New" w:hAnsi="Courier New" w:cs="Courier New"/>
        </w:rPr>
        <w:t>https://github.com/vitejs/vite-plugin-react/blob/main/packages/plugin-react-swc) uses [SWC](https://swc.rs/)</w:t>
      </w:r>
    </w:p>
    <w:p w14:paraId="1C96F407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14:paraId="661C66DD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>## React Compiler</w:t>
      </w:r>
    </w:p>
    <w:p w14:paraId="6AA32092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</w:p>
    <w:p w14:paraId="0F257DA6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>The React Compiler is not enabled on this template because o</w:t>
      </w:r>
      <w:r w:rsidRPr="004D07EF">
        <w:rPr>
          <w:rFonts w:ascii="Courier New" w:hAnsi="Courier New" w:cs="Courier New"/>
        </w:rPr>
        <w:t xml:space="preserve">f its impact on dev &amp; build performances. To add it, see [this </w:t>
      </w:r>
      <w:proofErr w:type="gramStart"/>
      <w:r w:rsidRPr="004D07EF">
        <w:rPr>
          <w:rFonts w:ascii="Courier New" w:hAnsi="Courier New" w:cs="Courier New"/>
        </w:rPr>
        <w:t>documentation](</w:t>
      </w:r>
      <w:proofErr w:type="gramEnd"/>
      <w:r w:rsidRPr="004D07EF">
        <w:rPr>
          <w:rFonts w:ascii="Courier New" w:hAnsi="Courier New" w:cs="Courier New"/>
        </w:rPr>
        <w:t>https://react.dev/learn/react-compiler/installation).</w:t>
      </w:r>
    </w:p>
    <w:p w14:paraId="2C51FF68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</w:p>
    <w:p w14:paraId="60BFF1CD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 xml:space="preserve">## Expanding the </w:t>
      </w:r>
      <w:proofErr w:type="spellStart"/>
      <w:r w:rsidRPr="004D07EF">
        <w:rPr>
          <w:rFonts w:ascii="Courier New" w:hAnsi="Courier New" w:cs="Courier New"/>
        </w:rPr>
        <w:t>Oxlint</w:t>
      </w:r>
      <w:proofErr w:type="spellEnd"/>
      <w:r w:rsidRPr="004D07EF">
        <w:rPr>
          <w:rFonts w:ascii="Courier New" w:hAnsi="Courier New" w:cs="Courier New"/>
        </w:rPr>
        <w:t xml:space="preserve"> configuration</w:t>
      </w:r>
    </w:p>
    <w:p w14:paraId="3EAC2814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</w:p>
    <w:p w14:paraId="6D8A629A" w14:textId="77777777" w:rsidR="00000000" w:rsidRPr="004D07EF" w:rsidRDefault="002C170C" w:rsidP="004D07EF">
      <w:pPr>
        <w:pStyle w:val="PlainText"/>
        <w:rPr>
          <w:rFonts w:ascii="Courier New" w:hAnsi="Courier New" w:cs="Courier New"/>
        </w:rPr>
      </w:pPr>
      <w:r w:rsidRPr="004D07EF">
        <w:rPr>
          <w:rFonts w:ascii="Courier New" w:hAnsi="Courier New" w:cs="Courier New"/>
        </w:rPr>
        <w:t>If you are developing a production application, we recommend using TypeScript with t</w:t>
      </w:r>
      <w:r w:rsidRPr="004D07EF">
        <w:rPr>
          <w:rFonts w:ascii="Courier New" w:hAnsi="Courier New" w:cs="Courier New"/>
        </w:rPr>
        <w:t xml:space="preserve">ype-aware lint rules enabled. Check out the [TS </w:t>
      </w:r>
      <w:proofErr w:type="gramStart"/>
      <w:r w:rsidRPr="004D07EF">
        <w:rPr>
          <w:rFonts w:ascii="Courier New" w:hAnsi="Courier New" w:cs="Courier New"/>
        </w:rPr>
        <w:t>template](</w:t>
      </w:r>
      <w:proofErr w:type="gramEnd"/>
      <w:r w:rsidRPr="004D07EF">
        <w:rPr>
          <w:rFonts w:ascii="Courier New" w:hAnsi="Courier New" w:cs="Courier New"/>
        </w:rPr>
        <w:t xml:space="preserve">https://github.com/vitejs/vite/tree/main/packages/create-vite/template-react-ts) for information on how to integrate TypeScript and </w:t>
      </w:r>
      <w:proofErr w:type="spellStart"/>
      <w:r w:rsidRPr="004D07EF">
        <w:rPr>
          <w:rFonts w:ascii="Courier New" w:hAnsi="Courier New" w:cs="Courier New"/>
        </w:rPr>
        <w:t>Oxlint's</w:t>
      </w:r>
      <w:proofErr w:type="spellEnd"/>
      <w:r w:rsidRPr="004D07EF">
        <w:rPr>
          <w:rFonts w:ascii="Courier New" w:hAnsi="Courier New" w:cs="Courier New"/>
        </w:rPr>
        <w:t xml:space="preserve"> TypeScript related rules in your project.</w:t>
      </w:r>
    </w:p>
    <w:p w14:paraId="70F597E4" w14:textId="77777777" w:rsidR="002C170C" w:rsidRPr="004D07EF" w:rsidRDefault="00DB4D0A" w:rsidP="004D07EF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8D1000A" wp14:editId="24FB3D00">
            <wp:extent cx="5865495" cy="279336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FF9C6" wp14:editId="5DFDF36D">
            <wp:extent cx="5865495" cy="28168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7075E9" wp14:editId="5F685943">
            <wp:extent cx="5865495" cy="280225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70C" w:rsidRPr="004D07EF" w:rsidSect="004D07E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E8"/>
    <w:rsid w:val="002C170C"/>
    <w:rsid w:val="004D07EF"/>
    <w:rsid w:val="009144E8"/>
    <w:rsid w:val="00A46ECB"/>
    <w:rsid w:val="00DB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FD0A"/>
  <w15:chartTrackingRefBased/>
  <w15:docId w15:val="{742B9C0A-2C39-4C02-AD17-9D869288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D07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D07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Azaan Ali</dc:creator>
  <cp:keywords/>
  <dc:description/>
  <cp:lastModifiedBy>Azaan Ali</cp:lastModifiedBy>
  <cp:revision>2</cp:revision>
  <dcterms:created xsi:type="dcterms:W3CDTF">2026-09-10T08:54:00Z</dcterms:created>
  <dcterms:modified xsi:type="dcterms:W3CDTF">2026-09-10T08:54:00Z</dcterms:modified>
</cp:coreProperties>
</file>