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4C48ED" w:rsidRPr="00C86153" w:rsidRDefault="00E95023" w:rsidP="00C86153">
      <w:pPr>
        <w:spacing w:after="0"/>
        <w:ind w:left="-403"/>
        <w:jc w:val="center"/>
        <w:rPr>
          <w:rFonts w:ascii="Centaur" w:hAnsi="Centaur"/>
        </w:rPr>
      </w:pPr>
      <w:r w:rsidRPr="00C86153">
        <w:rPr>
          <w:rFonts w:ascii="Centaur" w:eastAsia="Times New Roman" w:hAnsi="Centaur" w:cs="Times New Roman"/>
          <w:b/>
          <w:sz w:val="44"/>
        </w:rPr>
        <w:t>World Bank Education Analysis</w:t>
      </w:r>
    </w:p>
    <w:p w:rsidR="004C48ED" w:rsidRPr="00C86153" w:rsidRDefault="00000000" w:rsidP="00C86153">
      <w:pPr>
        <w:spacing w:after="0"/>
        <w:ind w:right="399"/>
        <w:jc w:val="center"/>
        <w:rPr>
          <w:rFonts w:ascii="Centaur" w:hAnsi="Centaur"/>
        </w:rPr>
      </w:pPr>
      <w:r w:rsidRPr="00C86153">
        <w:rPr>
          <w:rFonts w:ascii="Centaur" w:eastAsia="Times New Roman" w:hAnsi="Centaur" w:cs="Times New Roman"/>
          <w:b/>
          <w:sz w:val="36"/>
        </w:rPr>
        <w:t>Exploratory Data Analysis</w:t>
      </w:r>
    </w:p>
    <w:p w:rsidR="004C48ED" w:rsidRPr="00C86153" w:rsidRDefault="00000000" w:rsidP="00C86153">
      <w:pPr>
        <w:spacing w:after="16"/>
        <w:ind w:left="319"/>
        <w:jc w:val="center"/>
        <w:rPr>
          <w:rFonts w:ascii="Centaur" w:hAnsi="Centaur"/>
        </w:rPr>
      </w:pPr>
      <w:r w:rsidRPr="00C86153">
        <w:rPr>
          <w:rFonts w:ascii="Centaur" w:eastAsia="Times New Roman" w:hAnsi="Centaur" w:cs="Times New Roman"/>
          <w:b/>
          <w:sz w:val="24"/>
        </w:rPr>
        <w:t xml:space="preserve">Prepared </w:t>
      </w:r>
      <w:proofErr w:type="gramStart"/>
      <w:r w:rsidRPr="00C86153">
        <w:rPr>
          <w:rFonts w:ascii="Centaur" w:eastAsia="Times New Roman" w:hAnsi="Centaur" w:cs="Times New Roman"/>
          <w:b/>
          <w:sz w:val="24"/>
        </w:rPr>
        <w:t>by :</w:t>
      </w:r>
      <w:proofErr w:type="gramEnd"/>
      <w:r w:rsidRPr="00C86153">
        <w:rPr>
          <w:rFonts w:ascii="Centaur" w:eastAsia="Times New Roman" w:hAnsi="Centaur" w:cs="Times New Roman"/>
          <w:b/>
          <w:sz w:val="24"/>
        </w:rPr>
        <w:t xml:space="preserve"> </w:t>
      </w:r>
      <w:r w:rsidR="00E95023" w:rsidRPr="00C86153">
        <w:rPr>
          <w:rFonts w:ascii="Centaur" w:eastAsia="Times New Roman" w:hAnsi="Centaur" w:cs="Times New Roman"/>
          <w:b/>
          <w:sz w:val="24"/>
        </w:rPr>
        <w:t xml:space="preserve">Azad </w:t>
      </w:r>
      <w:proofErr w:type="spellStart"/>
      <w:r w:rsidR="00E95023" w:rsidRPr="00C86153">
        <w:rPr>
          <w:rFonts w:ascii="Centaur" w:eastAsia="Times New Roman" w:hAnsi="Centaur" w:cs="Times New Roman"/>
          <w:b/>
          <w:sz w:val="24"/>
        </w:rPr>
        <w:t>Meshram</w:t>
      </w:r>
      <w:proofErr w:type="spellEnd"/>
    </w:p>
    <w:p w:rsidR="004C48ED" w:rsidRPr="00C86153" w:rsidRDefault="00000000" w:rsidP="00C86153">
      <w:pPr>
        <w:spacing w:after="16"/>
        <w:ind w:left="332" w:right="4" w:hanging="10"/>
        <w:jc w:val="center"/>
        <w:rPr>
          <w:rFonts w:ascii="Centaur" w:hAnsi="Centaur"/>
        </w:rPr>
      </w:pPr>
      <w:r w:rsidRPr="00C86153">
        <w:rPr>
          <w:rFonts w:ascii="Centaur" w:eastAsia="Times New Roman" w:hAnsi="Centaur" w:cs="Times New Roman"/>
          <w:sz w:val="24"/>
        </w:rPr>
        <w:t>Data science trainee,</w:t>
      </w:r>
    </w:p>
    <w:p w:rsidR="004C48ED" w:rsidRPr="00C86153" w:rsidRDefault="00000000" w:rsidP="00C86153">
      <w:pPr>
        <w:spacing w:after="16"/>
        <w:ind w:left="332" w:hanging="10"/>
        <w:jc w:val="center"/>
        <w:rPr>
          <w:rFonts w:ascii="Centaur" w:hAnsi="Centaur"/>
        </w:rPr>
      </w:pPr>
      <w:proofErr w:type="spellStart"/>
      <w:r w:rsidRPr="00C86153">
        <w:rPr>
          <w:rFonts w:ascii="Centaur" w:eastAsia="Times New Roman" w:hAnsi="Centaur" w:cs="Times New Roman"/>
          <w:sz w:val="24"/>
        </w:rPr>
        <w:t>AlmaBetter</w:t>
      </w:r>
      <w:proofErr w:type="spellEnd"/>
      <w:r w:rsidRPr="00C86153">
        <w:rPr>
          <w:rFonts w:ascii="Centaur" w:eastAsia="Times New Roman" w:hAnsi="Centaur" w:cs="Times New Roman"/>
          <w:sz w:val="24"/>
        </w:rPr>
        <w:t>, Bangalore</w:t>
      </w:r>
    </w:p>
    <w:p w:rsidR="004C48ED" w:rsidRPr="00C86153" w:rsidRDefault="004C48ED" w:rsidP="00AF6901">
      <w:pPr>
        <w:rPr>
          <w:rFonts w:ascii="Centaur" w:hAnsi="Centaur"/>
        </w:rPr>
      </w:pPr>
    </w:p>
    <w:p w:rsidR="00E95023" w:rsidRPr="00C86153" w:rsidRDefault="00E95023" w:rsidP="00AF6901">
      <w:pPr>
        <w:rPr>
          <w:rFonts w:ascii="Centaur" w:hAnsi="Centaur"/>
        </w:rPr>
      </w:pPr>
    </w:p>
    <w:p w:rsidR="00E95023" w:rsidRPr="00C86153" w:rsidRDefault="00E95023" w:rsidP="00AF6901">
      <w:pPr>
        <w:rPr>
          <w:rFonts w:ascii="Centaur" w:hAnsi="Centaur"/>
        </w:rPr>
        <w:sectPr w:rsidR="00E95023" w:rsidRPr="00C86153">
          <w:pgSz w:w="12240" w:h="15840"/>
          <w:pgMar w:top="1462" w:right="3054" w:bottom="1450" w:left="3452" w:header="720" w:footer="720" w:gutter="0"/>
          <w:cols w:space="720"/>
        </w:sectPr>
      </w:pPr>
    </w:p>
    <w:p w:rsidR="00C666AA" w:rsidRDefault="00C666AA" w:rsidP="00AF6901">
      <w:pPr>
        <w:spacing w:after="49"/>
        <w:ind w:left="-5" w:hanging="10"/>
        <w:rPr>
          <w:rFonts w:ascii="Centaur" w:eastAsia="Times New Roman" w:hAnsi="Centaur" w:cs="Times New Roman"/>
          <w:b/>
          <w:color w:val="212121"/>
          <w:sz w:val="32"/>
        </w:rPr>
      </w:pPr>
      <w:r>
        <w:rPr>
          <w:rFonts w:ascii="Centaur" w:eastAsia="Times New Roman" w:hAnsi="Centaur" w:cs="Times New Roman"/>
          <w:b/>
          <w:color w:val="212121"/>
          <w:sz w:val="32"/>
        </w:rPr>
        <w:t>Abstract:</w:t>
      </w:r>
    </w:p>
    <w:p w:rsidR="00C666AA" w:rsidRPr="00337B06" w:rsidRDefault="00C666AA" w:rsidP="00AF6901">
      <w:pPr>
        <w:spacing w:after="49"/>
        <w:ind w:left="-5" w:hanging="10"/>
        <w:rPr>
          <w:rFonts w:ascii="Centaur" w:eastAsia="Times New Roman" w:hAnsi="Centaur" w:cs="Times New Roman"/>
          <w:bCs/>
          <w:color w:val="212121"/>
          <w:sz w:val="28"/>
          <w:szCs w:val="28"/>
        </w:rPr>
      </w:pPr>
      <w:r w:rsidRPr="00337B06">
        <w:rPr>
          <w:rFonts w:ascii="Centaur" w:eastAsia="Times New Roman" w:hAnsi="Centaur" w:cs="Times New Roman"/>
          <w:bCs/>
          <w:color w:val="212121"/>
          <w:sz w:val="28"/>
          <w:szCs w:val="28"/>
        </w:rPr>
        <w:t xml:space="preserve">Humans are at the pedestal of their development journey. This stage of culmination is achieved by the extensive and long process of learning things about our surroundings and getting educated. The foremost important challenge in front of education is its applicability and its transformation. More </w:t>
      </w:r>
      <w:r w:rsidR="00337B06" w:rsidRPr="00337B06">
        <w:rPr>
          <w:rFonts w:ascii="Centaur" w:eastAsia="Times New Roman" w:hAnsi="Centaur" w:cs="Times New Roman"/>
          <w:bCs/>
          <w:color w:val="212121"/>
          <w:sz w:val="28"/>
          <w:szCs w:val="28"/>
        </w:rPr>
        <w:t xml:space="preserve">the </w:t>
      </w:r>
      <w:r w:rsidRPr="00337B06">
        <w:rPr>
          <w:rFonts w:ascii="Centaur" w:eastAsia="Times New Roman" w:hAnsi="Centaur" w:cs="Times New Roman"/>
          <w:bCs/>
          <w:color w:val="212121"/>
          <w:sz w:val="28"/>
          <w:szCs w:val="28"/>
        </w:rPr>
        <w:t>world fa</w:t>
      </w:r>
      <w:r w:rsidR="00337B06" w:rsidRPr="00337B06">
        <w:rPr>
          <w:rFonts w:ascii="Centaur" w:eastAsia="Times New Roman" w:hAnsi="Centaur" w:cs="Times New Roman"/>
          <w:bCs/>
          <w:color w:val="212121"/>
          <w:sz w:val="28"/>
          <w:szCs w:val="28"/>
        </w:rPr>
        <w:t>c</w:t>
      </w:r>
      <w:r w:rsidRPr="00337B06">
        <w:rPr>
          <w:rFonts w:ascii="Centaur" w:eastAsia="Times New Roman" w:hAnsi="Centaur" w:cs="Times New Roman"/>
          <w:bCs/>
          <w:color w:val="212121"/>
          <w:sz w:val="28"/>
          <w:szCs w:val="28"/>
        </w:rPr>
        <w:t>ilitates</w:t>
      </w:r>
      <w:r w:rsidR="00337B06" w:rsidRPr="00337B06">
        <w:rPr>
          <w:rFonts w:ascii="Centaur" w:eastAsia="Times New Roman" w:hAnsi="Centaur" w:cs="Times New Roman"/>
          <w:bCs/>
          <w:color w:val="212121"/>
          <w:sz w:val="28"/>
          <w:szCs w:val="28"/>
        </w:rPr>
        <w:t xml:space="preserve"> in future, new education is required. The historical studies performed by the World Bank would help humanity to fetch the itinerary for the requirement of new world.</w:t>
      </w:r>
    </w:p>
    <w:p w:rsidR="00E95023" w:rsidRPr="00C86153" w:rsidRDefault="00000000" w:rsidP="00AF6901">
      <w:pPr>
        <w:spacing w:after="49"/>
        <w:ind w:left="-5" w:hanging="10"/>
        <w:rPr>
          <w:rFonts w:ascii="Centaur" w:eastAsia="Times New Roman" w:hAnsi="Centaur" w:cs="Times New Roman"/>
          <w:b/>
          <w:color w:val="212121"/>
          <w:sz w:val="32"/>
        </w:rPr>
      </w:pPr>
      <w:r w:rsidRPr="00C86153">
        <w:rPr>
          <w:rFonts w:ascii="Centaur" w:eastAsia="Times New Roman" w:hAnsi="Centaur" w:cs="Times New Roman"/>
          <w:b/>
          <w:color w:val="212121"/>
          <w:sz w:val="32"/>
        </w:rPr>
        <w:t>Introduction:</w:t>
      </w:r>
    </w:p>
    <w:p w:rsidR="000D500B" w:rsidRPr="00C86153" w:rsidRDefault="000D500B" w:rsidP="00AF6901">
      <w:pPr>
        <w:spacing w:after="49"/>
        <w:ind w:left="-5" w:hanging="10"/>
        <w:rPr>
          <w:rFonts w:ascii="Centaur" w:hAnsi="Centaur"/>
        </w:rPr>
      </w:pPr>
    </w:p>
    <w:p w:rsidR="00E95023" w:rsidRPr="00C86153" w:rsidRDefault="00E95023" w:rsidP="00AF6901">
      <w:pPr>
        <w:spacing w:after="49"/>
        <w:ind w:left="-5" w:hanging="10"/>
        <w:rPr>
          <w:rFonts w:ascii="Centaur" w:hAnsi="Centaur"/>
          <w:sz w:val="28"/>
          <w:szCs w:val="28"/>
        </w:rPr>
      </w:pPr>
      <w:r w:rsidRPr="00C86153">
        <w:rPr>
          <w:rFonts w:ascii="Centaur" w:hAnsi="Centaur"/>
          <w:sz w:val="28"/>
          <w:szCs w:val="28"/>
        </w:rPr>
        <w:t>The World Bank Ed</w:t>
      </w:r>
      <w:r w:rsidR="009729E3" w:rsidRPr="00C86153">
        <w:rPr>
          <w:rFonts w:ascii="Centaur" w:hAnsi="Centaur"/>
          <w:sz w:val="28"/>
          <w:szCs w:val="28"/>
        </w:rPr>
        <w:t xml:space="preserve"> </w:t>
      </w:r>
      <w:r w:rsidRPr="00C86153">
        <w:rPr>
          <w:rFonts w:ascii="Centaur" w:hAnsi="Centaur"/>
          <w:sz w:val="28"/>
          <w:szCs w:val="28"/>
        </w:rPr>
        <w:t>Stats All Indicator Query holds over 4,000 internationally comparable indicators that describe education access, progression, completion, literacy, teachers, population, expenditures and many such indicators .The indicators cover the education cycle from pre-primary to vocational and tertiary education and also holds learning outcome data from international and regional learning assessments (e.g. PISA, TIMSS, PIRLS), equity data from household surveys, and projection/attainment data.</w:t>
      </w:r>
    </w:p>
    <w:p w:rsidR="00E95023" w:rsidRPr="00C86153" w:rsidRDefault="00E95023" w:rsidP="00AF6901">
      <w:pPr>
        <w:spacing w:after="25" w:line="249" w:lineRule="auto"/>
        <w:rPr>
          <w:rFonts w:ascii="Centaur" w:hAnsi="Centaur"/>
          <w:sz w:val="28"/>
          <w:szCs w:val="28"/>
        </w:rPr>
      </w:pPr>
      <w:r w:rsidRPr="00C86153">
        <w:rPr>
          <w:rFonts w:ascii="Centaur" w:hAnsi="Centaur"/>
          <w:sz w:val="28"/>
          <w:szCs w:val="28"/>
        </w:rPr>
        <w:t>I am exploring and analyzing the data to identify variation of indicators across the globe, which countries are more alike and different, which countries show more closeness to global standards and what are the actual driving force behind such growth.</w:t>
      </w:r>
    </w:p>
    <w:p w:rsidR="000D500B" w:rsidRPr="00C86153" w:rsidRDefault="000D500B" w:rsidP="00AF6901">
      <w:pPr>
        <w:spacing w:after="25" w:line="249" w:lineRule="auto"/>
        <w:rPr>
          <w:rFonts w:ascii="Centaur" w:hAnsi="Centaur"/>
          <w:sz w:val="28"/>
          <w:szCs w:val="28"/>
        </w:rPr>
      </w:pPr>
    </w:p>
    <w:p w:rsidR="000D500B" w:rsidRPr="00C86153" w:rsidRDefault="000D500B" w:rsidP="00AF6901">
      <w:pPr>
        <w:spacing w:after="25" w:line="249" w:lineRule="auto"/>
        <w:rPr>
          <w:rFonts w:ascii="Centaur" w:hAnsi="Centaur"/>
          <w:sz w:val="28"/>
          <w:szCs w:val="28"/>
        </w:rPr>
      </w:pPr>
    </w:p>
    <w:p w:rsidR="004C48ED" w:rsidRPr="00C86153" w:rsidRDefault="00000000" w:rsidP="000D500B">
      <w:pPr>
        <w:spacing w:after="5" w:line="267" w:lineRule="auto"/>
        <w:rPr>
          <w:rFonts w:ascii="Centaur" w:hAnsi="Centaur"/>
        </w:rPr>
      </w:pPr>
      <w:r w:rsidRPr="00C86153">
        <w:rPr>
          <w:rFonts w:ascii="Centaur" w:eastAsia="Times New Roman" w:hAnsi="Centaur" w:cs="Times New Roman"/>
          <w:b/>
          <w:sz w:val="32"/>
        </w:rPr>
        <w:t>Data Exploration</w:t>
      </w:r>
    </w:p>
    <w:p w:rsidR="004C48ED" w:rsidRPr="00C86153" w:rsidRDefault="00000000" w:rsidP="000D500B">
      <w:pPr>
        <w:spacing w:after="0" w:line="238" w:lineRule="auto"/>
        <w:ind w:left="360" w:right="283"/>
        <w:rPr>
          <w:rFonts w:ascii="Centaur" w:hAnsi="Centaur"/>
          <w:sz w:val="28"/>
          <w:szCs w:val="28"/>
        </w:rPr>
      </w:pPr>
      <w:r w:rsidRPr="00C86153">
        <w:rPr>
          <w:rFonts w:ascii="Centaur" w:eastAsia="Times New Roman" w:hAnsi="Centaur" w:cs="Times New Roman"/>
          <w:color w:val="212121"/>
          <w:sz w:val="28"/>
          <w:szCs w:val="28"/>
        </w:rPr>
        <w:t xml:space="preserve">There are </w:t>
      </w:r>
      <w:r w:rsidR="00E95023" w:rsidRPr="00C86153">
        <w:rPr>
          <w:rFonts w:ascii="Centaur" w:eastAsia="Times New Roman" w:hAnsi="Centaur" w:cs="Times New Roman"/>
          <w:color w:val="212121"/>
          <w:sz w:val="28"/>
          <w:szCs w:val="28"/>
        </w:rPr>
        <w:t>five</w:t>
      </w:r>
      <w:r w:rsidRPr="00C86153">
        <w:rPr>
          <w:rFonts w:ascii="Centaur" w:eastAsia="Times New Roman" w:hAnsi="Centaur" w:cs="Times New Roman"/>
          <w:color w:val="212121"/>
          <w:sz w:val="28"/>
          <w:szCs w:val="28"/>
        </w:rPr>
        <w:t xml:space="preserve"> data set</w:t>
      </w:r>
      <w:r w:rsidR="007F797D" w:rsidRPr="00C86153">
        <w:rPr>
          <w:rFonts w:ascii="Centaur" w:eastAsia="Times New Roman" w:hAnsi="Centaur" w:cs="Times New Roman"/>
          <w:color w:val="212121"/>
          <w:sz w:val="28"/>
          <w:szCs w:val="28"/>
        </w:rPr>
        <w:t>s given</w:t>
      </w:r>
      <w:r w:rsidRPr="00C86153">
        <w:rPr>
          <w:rFonts w:ascii="Centaur" w:eastAsia="Times New Roman" w:hAnsi="Centaur" w:cs="Times New Roman"/>
          <w:color w:val="212121"/>
          <w:sz w:val="28"/>
          <w:szCs w:val="28"/>
        </w:rPr>
        <w:t xml:space="preserve"> </w:t>
      </w:r>
      <w:r w:rsidR="007F797D" w:rsidRPr="00C86153">
        <w:rPr>
          <w:rFonts w:ascii="Centaur" w:eastAsia="Times New Roman" w:hAnsi="Centaur" w:cs="Times New Roman"/>
          <w:color w:val="212121"/>
          <w:sz w:val="28"/>
          <w:szCs w:val="28"/>
        </w:rPr>
        <w:t xml:space="preserve">by World </w:t>
      </w:r>
      <w:proofErr w:type="gramStart"/>
      <w:r w:rsidR="007F797D" w:rsidRPr="00C86153">
        <w:rPr>
          <w:rFonts w:ascii="Centaur" w:eastAsia="Times New Roman" w:hAnsi="Centaur" w:cs="Times New Roman"/>
          <w:color w:val="212121"/>
          <w:sz w:val="28"/>
          <w:szCs w:val="28"/>
        </w:rPr>
        <w:t>Bank</w:t>
      </w:r>
      <w:r w:rsidRPr="00C86153">
        <w:rPr>
          <w:rFonts w:ascii="Centaur" w:eastAsia="Times New Roman" w:hAnsi="Centaur" w:cs="Times New Roman"/>
          <w:color w:val="212121"/>
          <w:sz w:val="28"/>
          <w:szCs w:val="28"/>
        </w:rPr>
        <w:t xml:space="preserve"> :</w:t>
      </w:r>
      <w:proofErr w:type="gramEnd"/>
      <w:r w:rsidRPr="00C86153">
        <w:rPr>
          <w:rFonts w:ascii="Centaur" w:eastAsia="Times New Roman" w:hAnsi="Centaur" w:cs="Times New Roman"/>
          <w:color w:val="212121"/>
          <w:sz w:val="28"/>
          <w:szCs w:val="28"/>
        </w:rPr>
        <w:t xml:space="preserve"> </w:t>
      </w:r>
      <w:r w:rsidR="00E95023" w:rsidRPr="00C86153">
        <w:rPr>
          <w:rFonts w:ascii="Centaur" w:eastAsia="Times New Roman" w:hAnsi="Centaur" w:cs="Times New Roman"/>
          <w:color w:val="212121"/>
          <w:sz w:val="28"/>
          <w:szCs w:val="28"/>
        </w:rPr>
        <w:t xml:space="preserve">But there was only one dataset on which World Bank have worked. It contains </w:t>
      </w:r>
      <w:r w:rsidR="00E04271" w:rsidRPr="00C86153">
        <w:rPr>
          <w:rFonts w:ascii="Centaur" w:hAnsi="Centaur" w:cs="Courier New"/>
          <w:color w:val="212121"/>
          <w:sz w:val="28"/>
          <w:szCs w:val="28"/>
          <w:shd w:val="clear" w:color="auto" w:fill="FFFFFF"/>
        </w:rPr>
        <w:t>886390 rows</w:t>
      </w:r>
    </w:p>
    <w:p w:rsidR="004C48ED" w:rsidRPr="00C86153" w:rsidRDefault="00000000" w:rsidP="00AF6901">
      <w:pPr>
        <w:spacing w:after="0" w:line="249" w:lineRule="auto"/>
        <w:ind w:left="355" w:hanging="10"/>
        <w:rPr>
          <w:rFonts w:ascii="Centaur" w:hAnsi="Centaur"/>
          <w:sz w:val="28"/>
          <w:szCs w:val="28"/>
        </w:rPr>
      </w:pPr>
      <w:r w:rsidRPr="00C86153">
        <w:rPr>
          <w:rFonts w:ascii="Centaur" w:eastAsia="Times New Roman" w:hAnsi="Centaur" w:cs="Times New Roman"/>
          <w:color w:val="212121"/>
          <w:sz w:val="28"/>
          <w:szCs w:val="28"/>
        </w:rPr>
        <w:t xml:space="preserve">The details of attributes of </w:t>
      </w:r>
      <w:r w:rsidR="00E04271" w:rsidRPr="00C86153">
        <w:rPr>
          <w:rFonts w:ascii="Centaur" w:eastAsia="Times New Roman" w:hAnsi="Centaur" w:cs="Times New Roman"/>
          <w:color w:val="212121"/>
          <w:sz w:val="28"/>
          <w:szCs w:val="28"/>
        </w:rPr>
        <w:t>Ed Stats</w:t>
      </w:r>
      <w:r w:rsidRPr="00C86153">
        <w:rPr>
          <w:rFonts w:ascii="Centaur" w:eastAsia="Times New Roman" w:hAnsi="Centaur" w:cs="Times New Roman"/>
          <w:color w:val="212121"/>
          <w:sz w:val="28"/>
          <w:szCs w:val="28"/>
        </w:rPr>
        <w:t xml:space="preserve"> data set </w:t>
      </w:r>
      <w:proofErr w:type="gramStart"/>
      <w:r w:rsidRPr="00C86153">
        <w:rPr>
          <w:rFonts w:ascii="Centaur" w:eastAsia="Times New Roman" w:hAnsi="Centaur" w:cs="Times New Roman"/>
          <w:color w:val="212121"/>
          <w:sz w:val="28"/>
          <w:szCs w:val="28"/>
        </w:rPr>
        <w:t>is</w:t>
      </w:r>
      <w:proofErr w:type="gramEnd"/>
      <w:r w:rsidRPr="00C86153">
        <w:rPr>
          <w:rFonts w:ascii="Centaur" w:eastAsia="Times New Roman" w:hAnsi="Centaur" w:cs="Times New Roman"/>
          <w:color w:val="212121"/>
          <w:sz w:val="28"/>
          <w:szCs w:val="28"/>
        </w:rPr>
        <w:t xml:space="preserve"> given below:</w:t>
      </w:r>
    </w:p>
    <w:p w:rsidR="004C48ED" w:rsidRPr="00C86153" w:rsidRDefault="004C48ED" w:rsidP="00AF6901">
      <w:pPr>
        <w:spacing w:after="0"/>
        <w:ind w:left="360"/>
        <w:rPr>
          <w:rFonts w:ascii="Centaur" w:hAnsi="Centaur"/>
          <w:sz w:val="28"/>
          <w:szCs w:val="28"/>
        </w:rPr>
      </w:pPr>
    </w:p>
    <w:p w:rsidR="004C48ED" w:rsidRPr="00C86153" w:rsidRDefault="004C48ED" w:rsidP="00AF6901">
      <w:pPr>
        <w:spacing w:after="0"/>
        <w:ind w:left="360"/>
        <w:rPr>
          <w:rFonts w:ascii="Centaur" w:hAnsi="Centaur"/>
        </w:rPr>
      </w:pPr>
    </w:p>
    <w:tbl>
      <w:tblPr>
        <w:tblStyle w:val="TableGrid"/>
        <w:tblW w:w="0" w:type="auto"/>
        <w:tblInd w:w="252" w:type="dxa"/>
        <w:tblLayout w:type="fixed"/>
        <w:tblCellMar>
          <w:top w:w="9" w:type="dxa"/>
          <w:left w:w="125" w:type="dxa"/>
          <w:right w:w="70" w:type="dxa"/>
        </w:tblCellMar>
        <w:tblLook w:val="04A0" w:firstRow="1" w:lastRow="0" w:firstColumn="1" w:lastColumn="0" w:noHBand="0" w:noVBand="1"/>
      </w:tblPr>
      <w:tblGrid>
        <w:gridCol w:w="2011"/>
        <w:gridCol w:w="2205"/>
      </w:tblGrid>
      <w:tr w:rsidR="004C48ED" w:rsidRPr="00C86153" w:rsidTr="00E04271">
        <w:trPr>
          <w:trHeight w:val="504"/>
        </w:trPr>
        <w:tc>
          <w:tcPr>
            <w:tcW w:w="2011" w:type="dxa"/>
            <w:tcBorders>
              <w:top w:val="single" w:sz="4" w:space="0" w:color="000000"/>
              <w:left w:val="single" w:sz="4" w:space="0" w:color="000000"/>
              <w:bottom w:val="single" w:sz="4" w:space="0" w:color="000000"/>
              <w:right w:val="single" w:sz="4" w:space="0" w:color="000000"/>
            </w:tcBorders>
          </w:tcPr>
          <w:p w:rsidR="004C48ED" w:rsidRPr="00C86153" w:rsidRDefault="00000000" w:rsidP="00AF6901">
            <w:pPr>
              <w:ind w:right="56"/>
              <w:rPr>
                <w:rFonts w:ascii="Centaur" w:hAnsi="Centaur"/>
              </w:rPr>
            </w:pPr>
            <w:r w:rsidRPr="00C86153">
              <w:rPr>
                <w:rFonts w:ascii="Centaur" w:eastAsia="Times New Roman" w:hAnsi="Centaur" w:cs="Times New Roman"/>
                <w:b/>
                <w:color w:val="212121"/>
                <w:sz w:val="24"/>
              </w:rPr>
              <w:t>Columns</w:t>
            </w:r>
          </w:p>
        </w:tc>
        <w:tc>
          <w:tcPr>
            <w:tcW w:w="2205" w:type="dxa"/>
            <w:tcBorders>
              <w:top w:val="single" w:sz="4" w:space="0" w:color="000000"/>
              <w:left w:val="single" w:sz="4" w:space="0" w:color="000000"/>
              <w:bottom w:val="single" w:sz="4" w:space="0" w:color="000000"/>
              <w:right w:val="single" w:sz="4" w:space="0" w:color="000000"/>
            </w:tcBorders>
          </w:tcPr>
          <w:p w:rsidR="004C48ED" w:rsidRPr="00C86153" w:rsidRDefault="00000000" w:rsidP="00AF6901">
            <w:pPr>
              <w:ind w:right="57"/>
              <w:rPr>
                <w:rFonts w:ascii="Centaur" w:hAnsi="Centaur"/>
              </w:rPr>
            </w:pPr>
            <w:r w:rsidRPr="00C86153">
              <w:rPr>
                <w:rFonts w:ascii="Centaur" w:eastAsia="Times New Roman" w:hAnsi="Centaur" w:cs="Times New Roman"/>
                <w:b/>
                <w:color w:val="212121"/>
                <w:sz w:val="24"/>
              </w:rPr>
              <w:t>Description</w:t>
            </w:r>
          </w:p>
        </w:tc>
      </w:tr>
      <w:tr w:rsidR="004C48ED" w:rsidRPr="00C86153" w:rsidTr="00E04271">
        <w:trPr>
          <w:trHeight w:val="453"/>
        </w:trPr>
        <w:tc>
          <w:tcPr>
            <w:tcW w:w="2011" w:type="dxa"/>
            <w:tcBorders>
              <w:top w:val="single" w:sz="4" w:space="0" w:color="000000"/>
              <w:left w:val="single" w:sz="4" w:space="0" w:color="000000"/>
              <w:bottom w:val="single" w:sz="4" w:space="0" w:color="000000"/>
              <w:right w:val="single" w:sz="4" w:space="0" w:color="000000"/>
            </w:tcBorders>
          </w:tcPr>
          <w:p w:rsidR="004C48ED" w:rsidRPr="00C86153" w:rsidRDefault="00E04271" w:rsidP="00AF6901">
            <w:pPr>
              <w:ind w:right="54"/>
              <w:rPr>
                <w:rFonts w:ascii="Centaur" w:hAnsi="Centaur" w:cs="Times New Roman"/>
                <w:b/>
                <w:bCs/>
              </w:rPr>
            </w:pPr>
            <w:r w:rsidRPr="00C86153">
              <w:rPr>
                <w:rFonts w:ascii="Centaur" w:hAnsi="Centaur" w:cs="Times New Roman"/>
                <w:b/>
                <w:bCs/>
              </w:rPr>
              <w:t>Country Name</w:t>
            </w:r>
          </w:p>
        </w:tc>
        <w:tc>
          <w:tcPr>
            <w:tcW w:w="2205" w:type="dxa"/>
            <w:tcBorders>
              <w:top w:val="single" w:sz="4" w:space="0" w:color="000000"/>
              <w:left w:val="single" w:sz="4" w:space="0" w:color="000000"/>
              <w:bottom w:val="single" w:sz="4" w:space="0" w:color="000000"/>
              <w:right w:val="single" w:sz="4" w:space="0" w:color="000000"/>
            </w:tcBorders>
          </w:tcPr>
          <w:p w:rsidR="004C48ED" w:rsidRPr="00C86153" w:rsidRDefault="00000000" w:rsidP="00AF6901">
            <w:pPr>
              <w:ind w:right="53"/>
              <w:rPr>
                <w:rFonts w:ascii="Centaur" w:hAnsi="Centaur"/>
              </w:rPr>
            </w:pPr>
            <w:r w:rsidRPr="00C86153">
              <w:rPr>
                <w:rFonts w:ascii="Centaur" w:eastAsia="Times New Roman" w:hAnsi="Centaur" w:cs="Times New Roman"/>
              </w:rPr>
              <w:t xml:space="preserve">Name of the </w:t>
            </w:r>
            <w:r w:rsidR="00E04271" w:rsidRPr="00C86153">
              <w:rPr>
                <w:rFonts w:ascii="Centaur" w:eastAsia="Times New Roman" w:hAnsi="Centaur" w:cs="Times New Roman"/>
              </w:rPr>
              <w:t>Countries</w:t>
            </w:r>
          </w:p>
        </w:tc>
      </w:tr>
      <w:tr w:rsidR="004C48ED" w:rsidRPr="00C86153" w:rsidTr="00E04271">
        <w:trPr>
          <w:trHeight w:val="275"/>
        </w:trPr>
        <w:tc>
          <w:tcPr>
            <w:tcW w:w="2011" w:type="dxa"/>
            <w:tcBorders>
              <w:top w:val="single" w:sz="4" w:space="0" w:color="000000"/>
              <w:left w:val="single" w:sz="4" w:space="0" w:color="000000"/>
              <w:bottom w:val="single" w:sz="4" w:space="0" w:color="000000"/>
              <w:right w:val="single" w:sz="4" w:space="0" w:color="000000"/>
            </w:tcBorders>
          </w:tcPr>
          <w:p w:rsidR="004C48ED" w:rsidRPr="00C86153" w:rsidRDefault="00E04271" w:rsidP="00AF6901">
            <w:pPr>
              <w:ind w:right="55"/>
              <w:rPr>
                <w:rFonts w:ascii="Centaur" w:hAnsi="Centaur"/>
              </w:rPr>
            </w:pPr>
            <w:r w:rsidRPr="00C86153">
              <w:rPr>
                <w:rFonts w:ascii="Centaur" w:eastAsia="Times New Roman" w:hAnsi="Centaur" w:cs="Times New Roman"/>
                <w:b/>
              </w:rPr>
              <w:t>Country Code</w:t>
            </w:r>
          </w:p>
        </w:tc>
        <w:tc>
          <w:tcPr>
            <w:tcW w:w="2205" w:type="dxa"/>
            <w:tcBorders>
              <w:top w:val="single" w:sz="4" w:space="0" w:color="000000"/>
              <w:left w:val="single" w:sz="4" w:space="0" w:color="000000"/>
              <w:bottom w:val="single" w:sz="4" w:space="0" w:color="000000"/>
              <w:right w:val="single" w:sz="4" w:space="0" w:color="000000"/>
            </w:tcBorders>
          </w:tcPr>
          <w:p w:rsidR="004C48ED" w:rsidRPr="00C86153" w:rsidRDefault="00E04271" w:rsidP="00AF6901">
            <w:pPr>
              <w:rPr>
                <w:rFonts w:ascii="Centaur" w:hAnsi="Centaur"/>
              </w:rPr>
            </w:pPr>
            <w:r w:rsidRPr="00C86153">
              <w:rPr>
                <w:rFonts w:ascii="Centaur" w:eastAsia="Times New Roman" w:hAnsi="Centaur" w:cs="Times New Roman"/>
              </w:rPr>
              <w:t>Abbreviation for the Country name</w:t>
            </w:r>
          </w:p>
        </w:tc>
      </w:tr>
      <w:tr w:rsidR="004C48ED" w:rsidRPr="00C86153" w:rsidTr="00E04271">
        <w:trPr>
          <w:trHeight w:val="541"/>
        </w:trPr>
        <w:tc>
          <w:tcPr>
            <w:tcW w:w="2011" w:type="dxa"/>
            <w:tcBorders>
              <w:top w:val="single" w:sz="4" w:space="0" w:color="000000"/>
              <w:left w:val="single" w:sz="4" w:space="0" w:color="000000"/>
              <w:bottom w:val="single" w:sz="4" w:space="0" w:color="000000"/>
              <w:right w:val="single" w:sz="4" w:space="0" w:color="000000"/>
            </w:tcBorders>
          </w:tcPr>
          <w:p w:rsidR="004C48ED" w:rsidRPr="00C86153" w:rsidRDefault="00E04271" w:rsidP="00AF6901">
            <w:pPr>
              <w:ind w:right="55"/>
              <w:rPr>
                <w:rFonts w:ascii="Centaur" w:hAnsi="Centaur"/>
              </w:rPr>
            </w:pPr>
            <w:r w:rsidRPr="00C86153">
              <w:rPr>
                <w:rFonts w:ascii="Centaur" w:eastAsia="Times New Roman" w:hAnsi="Centaur" w:cs="Times New Roman"/>
                <w:b/>
              </w:rPr>
              <w:t>Indicator Name</w:t>
            </w:r>
          </w:p>
        </w:tc>
        <w:tc>
          <w:tcPr>
            <w:tcW w:w="2205" w:type="dxa"/>
            <w:tcBorders>
              <w:top w:val="single" w:sz="4" w:space="0" w:color="000000"/>
              <w:left w:val="single" w:sz="4" w:space="0" w:color="000000"/>
              <w:bottom w:val="single" w:sz="4" w:space="0" w:color="000000"/>
              <w:right w:val="single" w:sz="4" w:space="0" w:color="000000"/>
            </w:tcBorders>
          </w:tcPr>
          <w:p w:rsidR="004C48ED" w:rsidRPr="00C86153" w:rsidRDefault="00E04271" w:rsidP="00AF6901">
            <w:pPr>
              <w:rPr>
                <w:rFonts w:ascii="Centaur" w:hAnsi="Centaur"/>
              </w:rPr>
            </w:pPr>
            <w:r w:rsidRPr="00C86153">
              <w:rPr>
                <w:rFonts w:ascii="Centaur" w:eastAsia="Times New Roman" w:hAnsi="Centaur" w:cs="Times New Roman"/>
              </w:rPr>
              <w:t xml:space="preserve">The head on which </w:t>
            </w:r>
            <w:r w:rsidR="007F797D" w:rsidRPr="00C86153">
              <w:rPr>
                <w:rFonts w:ascii="Centaur" w:eastAsia="Times New Roman" w:hAnsi="Centaur" w:cs="Times New Roman"/>
              </w:rPr>
              <w:t>trends</w:t>
            </w:r>
            <w:r w:rsidRPr="00C86153">
              <w:rPr>
                <w:rFonts w:ascii="Centaur" w:eastAsia="Times New Roman" w:hAnsi="Centaur" w:cs="Times New Roman"/>
              </w:rPr>
              <w:t xml:space="preserve"> </w:t>
            </w:r>
            <w:r w:rsidR="007F797D" w:rsidRPr="00C86153">
              <w:rPr>
                <w:rFonts w:ascii="Centaur" w:eastAsia="Times New Roman" w:hAnsi="Centaur" w:cs="Times New Roman"/>
              </w:rPr>
              <w:t>are</w:t>
            </w:r>
            <w:r w:rsidRPr="00C86153">
              <w:rPr>
                <w:rFonts w:ascii="Centaur" w:eastAsia="Times New Roman" w:hAnsi="Centaur" w:cs="Times New Roman"/>
              </w:rPr>
              <w:t xml:space="preserve"> observed</w:t>
            </w:r>
            <w:r w:rsidR="007F797D" w:rsidRPr="00C86153">
              <w:rPr>
                <w:rFonts w:ascii="Centaur" w:eastAsia="Times New Roman" w:hAnsi="Centaur" w:cs="Times New Roman"/>
              </w:rPr>
              <w:t>.</w:t>
            </w:r>
          </w:p>
        </w:tc>
      </w:tr>
      <w:tr w:rsidR="007F797D" w:rsidRPr="00C86153" w:rsidTr="00E04271">
        <w:trPr>
          <w:trHeight w:val="541"/>
        </w:trPr>
        <w:tc>
          <w:tcPr>
            <w:tcW w:w="2011" w:type="dxa"/>
            <w:tcBorders>
              <w:top w:val="single" w:sz="4" w:space="0" w:color="000000"/>
              <w:left w:val="single" w:sz="4" w:space="0" w:color="000000"/>
              <w:bottom w:val="single" w:sz="4" w:space="0" w:color="000000"/>
              <w:right w:val="single" w:sz="4" w:space="0" w:color="000000"/>
            </w:tcBorders>
          </w:tcPr>
          <w:p w:rsidR="007F797D" w:rsidRPr="00C86153" w:rsidRDefault="007F797D" w:rsidP="00AF6901">
            <w:pPr>
              <w:ind w:right="55"/>
              <w:rPr>
                <w:rFonts w:ascii="Centaur" w:eastAsia="Times New Roman" w:hAnsi="Centaur" w:cs="Times New Roman"/>
                <w:b/>
              </w:rPr>
            </w:pPr>
            <w:r w:rsidRPr="00C86153">
              <w:rPr>
                <w:rFonts w:ascii="Centaur" w:eastAsia="Times New Roman" w:hAnsi="Centaur" w:cs="Times New Roman"/>
                <w:b/>
              </w:rPr>
              <w:t>Indicator Code</w:t>
            </w:r>
          </w:p>
        </w:tc>
        <w:tc>
          <w:tcPr>
            <w:tcW w:w="2205" w:type="dxa"/>
            <w:tcBorders>
              <w:top w:val="single" w:sz="4" w:space="0" w:color="000000"/>
              <w:left w:val="single" w:sz="4" w:space="0" w:color="000000"/>
              <w:bottom w:val="single" w:sz="4" w:space="0" w:color="000000"/>
              <w:right w:val="single" w:sz="4" w:space="0" w:color="000000"/>
            </w:tcBorders>
          </w:tcPr>
          <w:p w:rsidR="007F797D" w:rsidRPr="00C86153" w:rsidRDefault="007F797D" w:rsidP="00AF6901">
            <w:pPr>
              <w:rPr>
                <w:rFonts w:ascii="Centaur" w:eastAsia="Times New Roman" w:hAnsi="Centaur" w:cs="Times New Roman"/>
              </w:rPr>
            </w:pPr>
            <w:r w:rsidRPr="00C86153">
              <w:rPr>
                <w:rFonts w:ascii="Centaur" w:eastAsia="Times New Roman" w:hAnsi="Centaur" w:cs="Times New Roman"/>
              </w:rPr>
              <w:t xml:space="preserve">The code form of </w:t>
            </w:r>
            <w:proofErr w:type="gramStart"/>
            <w:r w:rsidRPr="00C86153">
              <w:rPr>
                <w:rFonts w:ascii="Centaur" w:eastAsia="Times New Roman" w:hAnsi="Centaur" w:cs="Times New Roman"/>
              </w:rPr>
              <w:t>a</w:t>
            </w:r>
            <w:proofErr w:type="gramEnd"/>
            <w:r w:rsidRPr="00C86153">
              <w:rPr>
                <w:rFonts w:ascii="Centaur" w:eastAsia="Times New Roman" w:hAnsi="Centaur" w:cs="Times New Roman"/>
              </w:rPr>
              <w:t xml:space="preserve"> Indicator.</w:t>
            </w:r>
          </w:p>
        </w:tc>
      </w:tr>
      <w:tr w:rsidR="004C48ED" w:rsidRPr="00C86153" w:rsidTr="00E04271">
        <w:trPr>
          <w:trHeight w:val="277"/>
        </w:trPr>
        <w:tc>
          <w:tcPr>
            <w:tcW w:w="2011" w:type="dxa"/>
            <w:tcBorders>
              <w:top w:val="single" w:sz="4" w:space="0" w:color="000000"/>
              <w:left w:val="single" w:sz="4" w:space="0" w:color="000000"/>
              <w:bottom w:val="single" w:sz="4" w:space="0" w:color="000000"/>
              <w:right w:val="single" w:sz="4" w:space="0" w:color="000000"/>
            </w:tcBorders>
          </w:tcPr>
          <w:p w:rsidR="004C48ED" w:rsidRPr="00C86153" w:rsidRDefault="00E04271" w:rsidP="00AF6901">
            <w:pPr>
              <w:ind w:right="56"/>
              <w:rPr>
                <w:rFonts w:ascii="Centaur" w:hAnsi="Centaur"/>
              </w:rPr>
            </w:pPr>
            <w:r w:rsidRPr="00C86153">
              <w:rPr>
                <w:rFonts w:ascii="Centaur" w:eastAsia="Times New Roman" w:hAnsi="Centaur" w:cs="Times New Roman"/>
                <w:b/>
              </w:rPr>
              <w:t>Years</w:t>
            </w:r>
          </w:p>
        </w:tc>
        <w:tc>
          <w:tcPr>
            <w:tcW w:w="2205" w:type="dxa"/>
            <w:tcBorders>
              <w:top w:val="single" w:sz="4" w:space="0" w:color="000000"/>
              <w:left w:val="single" w:sz="4" w:space="0" w:color="000000"/>
              <w:bottom w:val="single" w:sz="4" w:space="0" w:color="000000"/>
              <w:right w:val="single" w:sz="4" w:space="0" w:color="000000"/>
            </w:tcBorders>
          </w:tcPr>
          <w:p w:rsidR="004C48ED" w:rsidRPr="00C86153" w:rsidRDefault="00E04271" w:rsidP="00AF6901">
            <w:pPr>
              <w:ind w:right="57"/>
              <w:rPr>
                <w:rFonts w:ascii="Centaur" w:hAnsi="Centaur"/>
              </w:rPr>
            </w:pPr>
            <w:r w:rsidRPr="00C86153">
              <w:rPr>
                <w:rFonts w:ascii="Centaur" w:eastAsia="Times New Roman" w:hAnsi="Centaur" w:cs="Times New Roman"/>
              </w:rPr>
              <w:t>Form 1970-2100</w:t>
            </w:r>
          </w:p>
        </w:tc>
      </w:tr>
    </w:tbl>
    <w:p w:rsidR="004C48ED" w:rsidRPr="00C86153" w:rsidRDefault="004C48ED" w:rsidP="00AF6901">
      <w:pPr>
        <w:spacing w:after="0"/>
        <w:rPr>
          <w:rFonts w:ascii="Centaur" w:hAnsi="Centaur"/>
        </w:rPr>
      </w:pPr>
    </w:p>
    <w:p w:rsidR="004C48ED" w:rsidRPr="00C86153" w:rsidRDefault="004C48ED" w:rsidP="00AF6901">
      <w:pPr>
        <w:spacing w:after="18"/>
        <w:rPr>
          <w:rFonts w:ascii="Centaur" w:hAnsi="Centaur"/>
        </w:rPr>
      </w:pPr>
    </w:p>
    <w:p w:rsidR="00E04271" w:rsidRPr="00C86153" w:rsidRDefault="00E04271" w:rsidP="00AF6901">
      <w:pPr>
        <w:spacing w:after="21"/>
        <w:ind w:left="360"/>
        <w:rPr>
          <w:rFonts w:ascii="Centaur" w:hAnsi="Centaur"/>
          <w:sz w:val="28"/>
          <w:szCs w:val="28"/>
        </w:rPr>
      </w:pPr>
      <w:r w:rsidRPr="00C86153">
        <w:rPr>
          <w:rFonts w:ascii="Centaur" w:eastAsia="Times New Roman" w:hAnsi="Centaur"/>
          <w:sz w:val="28"/>
          <w:szCs w:val="28"/>
          <w:lang w:val="en-IN"/>
        </w:rPr>
        <w:t xml:space="preserve">In indicator </w:t>
      </w:r>
      <w:proofErr w:type="gramStart"/>
      <w:r w:rsidRPr="00C86153">
        <w:rPr>
          <w:rFonts w:ascii="Centaur" w:eastAsia="Times New Roman" w:hAnsi="Centaur"/>
          <w:sz w:val="28"/>
          <w:szCs w:val="28"/>
          <w:lang w:val="en-IN"/>
        </w:rPr>
        <w:t>file ,</w:t>
      </w:r>
      <w:proofErr w:type="gramEnd"/>
      <w:r w:rsidRPr="00C86153">
        <w:rPr>
          <w:rFonts w:ascii="Centaur" w:eastAsia="Times New Roman" w:hAnsi="Centaur"/>
          <w:sz w:val="28"/>
          <w:szCs w:val="28"/>
          <w:lang w:val="en-IN"/>
        </w:rPr>
        <w:t xml:space="preserve"> World Bank have studied 3666 indicators over 241 </w:t>
      </w:r>
      <w:r w:rsidRPr="00C86153">
        <w:rPr>
          <w:rFonts w:ascii="Centaur" w:eastAsia="Times New Roman" w:hAnsi="Centaur"/>
          <w:sz w:val="28"/>
          <w:szCs w:val="28"/>
          <w:lang w:val="en-IN"/>
        </w:rPr>
        <w:lastRenderedPageBreak/>
        <w:t>countries giving there trends from 1970 to present years.</w:t>
      </w:r>
    </w:p>
    <w:p w:rsidR="00E04271" w:rsidRPr="00C86153" w:rsidRDefault="00E04271" w:rsidP="00AF6901">
      <w:pPr>
        <w:spacing w:after="21"/>
        <w:ind w:left="360"/>
        <w:rPr>
          <w:rFonts w:ascii="Centaur" w:eastAsia="Times New Roman" w:hAnsi="Centaur" w:cs="Times New Roman"/>
          <w:sz w:val="28"/>
          <w:szCs w:val="28"/>
        </w:rPr>
      </w:pPr>
      <w:r w:rsidRPr="00C86153">
        <w:rPr>
          <w:rFonts w:ascii="Centaur" w:eastAsia="Times New Roman" w:hAnsi="Centaur" w:cs="Times New Roman"/>
          <w:sz w:val="28"/>
          <w:szCs w:val="28"/>
        </w:rPr>
        <w:t>The Data frame is full of null values and devoid of duplicate values.</w:t>
      </w:r>
    </w:p>
    <w:p w:rsidR="00E04271" w:rsidRPr="00C86153" w:rsidRDefault="00E04271" w:rsidP="00AF6901">
      <w:pPr>
        <w:spacing w:after="21"/>
        <w:ind w:left="360"/>
        <w:rPr>
          <w:rFonts w:ascii="Centaur" w:eastAsia="Times New Roman" w:hAnsi="Centaur" w:cs="Times New Roman"/>
          <w:sz w:val="28"/>
          <w:szCs w:val="28"/>
        </w:rPr>
      </w:pPr>
      <w:r w:rsidRPr="00C86153">
        <w:rPr>
          <w:rFonts w:ascii="Centaur" w:eastAsia="Times New Roman" w:hAnsi="Centaur" w:cs="Times New Roman"/>
          <w:sz w:val="28"/>
          <w:szCs w:val="28"/>
          <w:lang w:val="en-IN"/>
        </w:rPr>
        <w:t xml:space="preserve">In the Ed </w:t>
      </w:r>
      <w:proofErr w:type="gramStart"/>
      <w:r w:rsidRPr="00C86153">
        <w:rPr>
          <w:rFonts w:ascii="Centaur" w:eastAsia="Times New Roman" w:hAnsi="Centaur" w:cs="Times New Roman"/>
          <w:sz w:val="28"/>
          <w:szCs w:val="28"/>
          <w:lang w:val="en-IN"/>
        </w:rPr>
        <w:t>Stats Dataset</w:t>
      </w:r>
      <w:proofErr w:type="gramEnd"/>
      <w:r w:rsidRPr="00C86153">
        <w:rPr>
          <w:rFonts w:ascii="Centaur" w:eastAsia="Times New Roman" w:hAnsi="Centaur" w:cs="Times New Roman"/>
          <w:sz w:val="28"/>
          <w:szCs w:val="28"/>
          <w:lang w:val="en-IN"/>
        </w:rPr>
        <w:t xml:space="preserve"> there are </w:t>
      </w:r>
      <w:r w:rsidR="007F797D" w:rsidRPr="00C86153">
        <w:rPr>
          <w:rFonts w:ascii="Centaur" w:eastAsia="Times New Roman" w:hAnsi="Centaur" w:cs="Times New Roman"/>
          <w:sz w:val="28"/>
          <w:szCs w:val="28"/>
          <w:lang w:val="en-IN"/>
        </w:rPr>
        <w:t>886390</w:t>
      </w:r>
      <w:r w:rsidRPr="00C86153">
        <w:rPr>
          <w:rFonts w:ascii="Centaur" w:eastAsia="Times New Roman" w:hAnsi="Centaur" w:cs="Times New Roman"/>
          <w:sz w:val="28"/>
          <w:szCs w:val="28"/>
          <w:lang w:val="en-IN"/>
        </w:rPr>
        <w:t xml:space="preserve"> rows and 70 columns. </w:t>
      </w:r>
      <w:r w:rsidRPr="00C86153">
        <w:rPr>
          <w:rFonts w:ascii="Centaur" w:eastAsia="Times New Roman" w:hAnsi="Centaur" w:cs="Times New Roman"/>
          <w:sz w:val="28"/>
          <w:szCs w:val="28"/>
        </w:rPr>
        <w:t xml:space="preserve">The Country </w:t>
      </w:r>
      <w:proofErr w:type="gramStart"/>
      <w:r w:rsidRPr="00C86153">
        <w:rPr>
          <w:rFonts w:ascii="Centaur" w:eastAsia="Times New Roman" w:hAnsi="Centaur" w:cs="Times New Roman"/>
          <w:sz w:val="28"/>
          <w:szCs w:val="28"/>
        </w:rPr>
        <w:t>Name ,</w:t>
      </w:r>
      <w:proofErr w:type="gramEnd"/>
      <w:r w:rsidRPr="00C86153">
        <w:rPr>
          <w:rFonts w:ascii="Centaur" w:eastAsia="Times New Roman" w:hAnsi="Centaur" w:cs="Times New Roman"/>
          <w:sz w:val="28"/>
          <w:szCs w:val="28"/>
        </w:rPr>
        <w:t xml:space="preserve"> Country Code , Indicator Name and Indicator code has ‘object’ as their type. The Year Columns (1970-2100) has the float </w:t>
      </w:r>
      <w:r w:rsidR="006E05AE" w:rsidRPr="00C86153">
        <w:rPr>
          <w:rFonts w:ascii="Centaur" w:eastAsia="Times New Roman" w:hAnsi="Centaur" w:cs="Times New Roman"/>
          <w:sz w:val="28"/>
          <w:szCs w:val="28"/>
        </w:rPr>
        <w:t>values.</w:t>
      </w:r>
    </w:p>
    <w:p w:rsidR="007F797D" w:rsidRPr="00C86153" w:rsidRDefault="007F797D" w:rsidP="00AF6901">
      <w:pPr>
        <w:spacing w:after="21"/>
        <w:ind w:left="360"/>
        <w:rPr>
          <w:rFonts w:ascii="Centaur" w:eastAsia="Times New Roman" w:hAnsi="Centaur" w:cs="Times New Roman"/>
          <w:sz w:val="28"/>
          <w:szCs w:val="28"/>
        </w:rPr>
      </w:pPr>
    </w:p>
    <w:p w:rsidR="007F797D" w:rsidRPr="00C86153" w:rsidRDefault="007F797D" w:rsidP="00AF6901">
      <w:pPr>
        <w:spacing w:after="21"/>
        <w:ind w:left="360"/>
        <w:rPr>
          <w:rFonts w:ascii="Centaur" w:eastAsia="Times New Roman" w:hAnsi="Centaur" w:cs="Times New Roman"/>
          <w:sz w:val="28"/>
          <w:szCs w:val="28"/>
        </w:rPr>
      </w:pPr>
    </w:p>
    <w:p w:rsidR="004C48ED" w:rsidRPr="00C86153" w:rsidRDefault="004C48ED" w:rsidP="00AF6901">
      <w:pPr>
        <w:spacing w:after="21"/>
        <w:rPr>
          <w:rFonts w:ascii="Centaur" w:hAnsi="Centaur"/>
        </w:rPr>
      </w:pPr>
    </w:p>
    <w:p w:rsidR="004C48ED" w:rsidRPr="00C86153" w:rsidRDefault="00000000" w:rsidP="00AF6901">
      <w:pPr>
        <w:spacing w:after="0"/>
        <w:rPr>
          <w:rFonts w:ascii="Centaur" w:hAnsi="Centaur"/>
        </w:rPr>
      </w:pPr>
      <w:r w:rsidRPr="00C86153">
        <w:rPr>
          <w:rFonts w:ascii="Centaur" w:eastAsia="Times New Roman" w:hAnsi="Centaur" w:cs="Times New Roman"/>
          <w:b/>
          <w:sz w:val="28"/>
        </w:rPr>
        <w:t>Standard Operating Procedure:</w:t>
      </w:r>
    </w:p>
    <w:p w:rsidR="004C48ED" w:rsidRPr="00C86153" w:rsidRDefault="004C48ED" w:rsidP="00AF6901">
      <w:pPr>
        <w:spacing w:after="16"/>
        <w:rPr>
          <w:rFonts w:ascii="Centaur" w:hAnsi="Centaur"/>
          <w:sz w:val="28"/>
          <w:szCs w:val="28"/>
        </w:rPr>
      </w:pPr>
    </w:p>
    <w:p w:rsidR="004C48ED" w:rsidRPr="00C86153" w:rsidRDefault="00000000" w:rsidP="00AF6901">
      <w:pPr>
        <w:spacing w:after="7" w:line="268" w:lineRule="auto"/>
        <w:ind w:right="274"/>
        <w:rPr>
          <w:rFonts w:ascii="Centaur" w:hAnsi="Centaur"/>
          <w:sz w:val="28"/>
          <w:szCs w:val="28"/>
        </w:rPr>
      </w:pPr>
      <w:r w:rsidRPr="00C86153">
        <w:rPr>
          <w:rFonts w:ascii="Centaur" w:eastAsia="Arial" w:hAnsi="Centaur" w:cs="Arial"/>
          <w:sz w:val="28"/>
          <w:szCs w:val="28"/>
        </w:rPr>
        <w:t xml:space="preserve">In the process of Exploratory Data </w:t>
      </w:r>
      <w:proofErr w:type="gramStart"/>
      <w:r w:rsidRPr="00C86153">
        <w:rPr>
          <w:rFonts w:ascii="Centaur" w:eastAsia="Arial" w:hAnsi="Centaur" w:cs="Arial"/>
          <w:sz w:val="28"/>
          <w:szCs w:val="28"/>
        </w:rPr>
        <w:t>Analysis</w:t>
      </w:r>
      <w:proofErr w:type="gramEnd"/>
      <w:r w:rsidRPr="00C86153">
        <w:rPr>
          <w:rFonts w:ascii="Centaur" w:eastAsia="Arial" w:hAnsi="Centaur" w:cs="Arial"/>
          <w:sz w:val="28"/>
          <w:szCs w:val="28"/>
        </w:rPr>
        <w:t xml:space="preserve"> </w:t>
      </w:r>
      <w:r w:rsidR="006E05AE" w:rsidRPr="00C86153">
        <w:rPr>
          <w:rFonts w:ascii="Centaur" w:eastAsia="Arial" w:hAnsi="Centaur" w:cs="Arial"/>
          <w:sz w:val="28"/>
          <w:szCs w:val="28"/>
        </w:rPr>
        <w:t>I</w:t>
      </w:r>
      <w:r w:rsidRPr="00C86153">
        <w:rPr>
          <w:rFonts w:ascii="Centaur" w:eastAsia="Arial" w:hAnsi="Centaur" w:cs="Arial"/>
          <w:sz w:val="28"/>
          <w:szCs w:val="28"/>
        </w:rPr>
        <w:t xml:space="preserve"> followed a particular procedure for obtaining best outcome from the data:</w:t>
      </w:r>
    </w:p>
    <w:p w:rsidR="004C48ED" w:rsidRPr="00C86153" w:rsidRDefault="004C48ED" w:rsidP="00AF6901">
      <w:pPr>
        <w:spacing w:after="16"/>
        <w:rPr>
          <w:rFonts w:ascii="Centaur" w:hAnsi="Centaur"/>
          <w:sz w:val="28"/>
          <w:szCs w:val="28"/>
        </w:rPr>
      </w:pPr>
    </w:p>
    <w:p w:rsidR="004C48ED" w:rsidRPr="00C86153" w:rsidRDefault="004C48ED" w:rsidP="00AF6901">
      <w:pPr>
        <w:spacing w:after="16"/>
        <w:rPr>
          <w:rFonts w:ascii="Centaur" w:hAnsi="Centaur"/>
          <w:sz w:val="28"/>
          <w:szCs w:val="28"/>
        </w:rPr>
      </w:pPr>
    </w:p>
    <w:p w:rsidR="004C48ED" w:rsidRPr="00C86153" w:rsidRDefault="00000000" w:rsidP="00AF6901">
      <w:pPr>
        <w:numPr>
          <w:ilvl w:val="0"/>
          <w:numId w:val="1"/>
        </w:numPr>
        <w:spacing w:after="7" w:line="268" w:lineRule="auto"/>
        <w:ind w:right="274" w:hanging="370"/>
        <w:rPr>
          <w:rFonts w:ascii="Centaur" w:hAnsi="Centaur"/>
          <w:sz w:val="28"/>
          <w:szCs w:val="28"/>
        </w:rPr>
      </w:pPr>
      <w:r w:rsidRPr="00C86153">
        <w:rPr>
          <w:rFonts w:ascii="Centaur" w:eastAsia="Arial" w:hAnsi="Centaur" w:cs="Arial"/>
          <w:sz w:val="28"/>
          <w:szCs w:val="28"/>
        </w:rPr>
        <w:t>Importing required packages for    analysis.</w:t>
      </w:r>
    </w:p>
    <w:p w:rsidR="004C48ED" w:rsidRPr="00C86153" w:rsidRDefault="00000000" w:rsidP="00AF6901">
      <w:pPr>
        <w:numPr>
          <w:ilvl w:val="0"/>
          <w:numId w:val="1"/>
        </w:numPr>
        <w:spacing w:after="7" w:line="268" w:lineRule="auto"/>
        <w:ind w:right="274" w:hanging="370"/>
        <w:rPr>
          <w:rFonts w:ascii="Centaur" w:hAnsi="Centaur"/>
          <w:sz w:val="28"/>
          <w:szCs w:val="28"/>
        </w:rPr>
      </w:pPr>
      <w:r w:rsidRPr="00C86153">
        <w:rPr>
          <w:rFonts w:ascii="Centaur" w:eastAsia="Arial" w:hAnsi="Centaur" w:cs="Arial"/>
          <w:sz w:val="28"/>
          <w:szCs w:val="28"/>
        </w:rPr>
        <w:t>Mounting drive and reading data files from Google drive.</w:t>
      </w:r>
    </w:p>
    <w:p w:rsidR="004C48ED" w:rsidRPr="00C86153" w:rsidRDefault="00000000" w:rsidP="00AF6901">
      <w:pPr>
        <w:numPr>
          <w:ilvl w:val="0"/>
          <w:numId w:val="1"/>
        </w:numPr>
        <w:spacing w:after="7" w:line="268" w:lineRule="auto"/>
        <w:ind w:right="274" w:hanging="370"/>
        <w:rPr>
          <w:rFonts w:ascii="Centaur" w:hAnsi="Centaur"/>
          <w:sz w:val="28"/>
          <w:szCs w:val="28"/>
        </w:rPr>
      </w:pPr>
      <w:r w:rsidRPr="00C86153">
        <w:rPr>
          <w:rFonts w:ascii="Centaur" w:eastAsia="Arial" w:hAnsi="Centaur" w:cs="Arial"/>
          <w:sz w:val="28"/>
          <w:szCs w:val="28"/>
        </w:rPr>
        <w:t>Viewing all data information.</w:t>
      </w:r>
    </w:p>
    <w:p w:rsidR="004C48ED" w:rsidRPr="00C86153" w:rsidRDefault="00000000" w:rsidP="00AF6901">
      <w:pPr>
        <w:numPr>
          <w:ilvl w:val="0"/>
          <w:numId w:val="1"/>
        </w:numPr>
        <w:spacing w:after="7" w:line="268" w:lineRule="auto"/>
        <w:ind w:right="274" w:hanging="370"/>
        <w:rPr>
          <w:rFonts w:ascii="Centaur" w:hAnsi="Centaur"/>
          <w:sz w:val="28"/>
          <w:szCs w:val="28"/>
        </w:rPr>
      </w:pPr>
      <w:r w:rsidRPr="00C86153">
        <w:rPr>
          <w:rFonts w:ascii="Centaur" w:eastAsia="Arial" w:hAnsi="Centaur" w:cs="Arial"/>
          <w:sz w:val="28"/>
          <w:szCs w:val="28"/>
        </w:rPr>
        <w:t>Checking unique values, null count and datatypes of each column.</w:t>
      </w:r>
    </w:p>
    <w:p w:rsidR="004C48ED" w:rsidRPr="00C86153" w:rsidRDefault="00000000" w:rsidP="00AF6901">
      <w:pPr>
        <w:numPr>
          <w:ilvl w:val="0"/>
          <w:numId w:val="1"/>
        </w:numPr>
        <w:spacing w:after="7" w:line="268" w:lineRule="auto"/>
        <w:ind w:right="274" w:hanging="370"/>
        <w:rPr>
          <w:rFonts w:ascii="Centaur" w:hAnsi="Centaur"/>
          <w:sz w:val="28"/>
          <w:szCs w:val="28"/>
        </w:rPr>
      </w:pPr>
      <w:r w:rsidRPr="00C86153">
        <w:rPr>
          <w:rFonts w:ascii="Centaur" w:eastAsia="Arial" w:hAnsi="Centaur" w:cs="Arial"/>
          <w:sz w:val="28"/>
          <w:szCs w:val="28"/>
        </w:rPr>
        <w:t>Identifying the problem statements.</w:t>
      </w:r>
    </w:p>
    <w:p w:rsidR="004C48ED" w:rsidRPr="00C86153" w:rsidRDefault="00000000" w:rsidP="00AF6901">
      <w:pPr>
        <w:numPr>
          <w:ilvl w:val="0"/>
          <w:numId w:val="1"/>
        </w:numPr>
        <w:spacing w:after="7" w:line="268" w:lineRule="auto"/>
        <w:ind w:right="274" w:hanging="370"/>
        <w:rPr>
          <w:rFonts w:ascii="Centaur" w:hAnsi="Centaur"/>
          <w:sz w:val="28"/>
          <w:szCs w:val="28"/>
        </w:rPr>
      </w:pPr>
      <w:r w:rsidRPr="00C86153">
        <w:rPr>
          <w:rFonts w:ascii="Centaur" w:eastAsia="Arial" w:hAnsi="Centaur" w:cs="Arial"/>
          <w:sz w:val="28"/>
          <w:szCs w:val="28"/>
        </w:rPr>
        <w:t xml:space="preserve">Doing </w:t>
      </w:r>
      <w:r w:rsidR="006E05AE" w:rsidRPr="00C86153">
        <w:rPr>
          <w:rFonts w:ascii="Centaur" w:eastAsia="Arial" w:hAnsi="Centaur" w:cs="Arial"/>
          <w:sz w:val="28"/>
          <w:szCs w:val="28"/>
        </w:rPr>
        <w:t xml:space="preserve">concatenation, </w:t>
      </w:r>
      <w:proofErr w:type="spellStart"/>
      <w:proofErr w:type="gramStart"/>
      <w:r w:rsidRPr="00C86153">
        <w:rPr>
          <w:rFonts w:ascii="Centaur" w:eastAsia="Arial" w:hAnsi="Centaur" w:cs="Arial"/>
          <w:sz w:val="28"/>
          <w:szCs w:val="28"/>
        </w:rPr>
        <w:t>groupby</w:t>
      </w:r>
      <w:proofErr w:type="spellEnd"/>
      <w:r w:rsidRPr="00C86153">
        <w:rPr>
          <w:rFonts w:ascii="Centaur" w:eastAsia="Arial" w:hAnsi="Centaur" w:cs="Arial"/>
          <w:sz w:val="28"/>
          <w:szCs w:val="28"/>
        </w:rPr>
        <w:t xml:space="preserve"> ,</w:t>
      </w:r>
      <w:proofErr w:type="gramEnd"/>
      <w:r w:rsidRPr="00C86153">
        <w:rPr>
          <w:rFonts w:ascii="Centaur" w:eastAsia="Arial" w:hAnsi="Centaur" w:cs="Arial"/>
          <w:sz w:val="28"/>
          <w:szCs w:val="28"/>
        </w:rPr>
        <w:t xml:space="preserve"> sorting and aggregating operation to come up to relevant data frame.</w:t>
      </w:r>
    </w:p>
    <w:p w:rsidR="004C48ED" w:rsidRPr="00C86153" w:rsidRDefault="00000000" w:rsidP="00AF6901">
      <w:pPr>
        <w:numPr>
          <w:ilvl w:val="0"/>
          <w:numId w:val="1"/>
        </w:numPr>
        <w:spacing w:after="7" w:line="268" w:lineRule="auto"/>
        <w:ind w:right="274" w:hanging="370"/>
        <w:rPr>
          <w:rFonts w:ascii="Centaur" w:hAnsi="Centaur"/>
          <w:sz w:val="28"/>
          <w:szCs w:val="28"/>
        </w:rPr>
      </w:pPr>
      <w:r w:rsidRPr="00C86153">
        <w:rPr>
          <w:rFonts w:ascii="Centaur" w:eastAsia="Arial" w:hAnsi="Centaur" w:cs="Arial"/>
          <w:sz w:val="28"/>
          <w:szCs w:val="28"/>
        </w:rPr>
        <w:t>Doing data visualization as per the problem statements.</w:t>
      </w:r>
    </w:p>
    <w:p w:rsidR="004C48ED" w:rsidRPr="00C86153" w:rsidRDefault="00000000" w:rsidP="00AF6901">
      <w:pPr>
        <w:numPr>
          <w:ilvl w:val="0"/>
          <w:numId w:val="1"/>
        </w:numPr>
        <w:spacing w:after="7" w:line="268" w:lineRule="auto"/>
        <w:ind w:right="274" w:hanging="370"/>
        <w:rPr>
          <w:rFonts w:ascii="Centaur" w:hAnsi="Centaur"/>
          <w:sz w:val="28"/>
          <w:szCs w:val="28"/>
        </w:rPr>
      </w:pPr>
      <w:r w:rsidRPr="00C86153">
        <w:rPr>
          <w:rFonts w:ascii="Centaur" w:eastAsia="Arial" w:hAnsi="Centaur" w:cs="Arial"/>
          <w:sz w:val="28"/>
          <w:szCs w:val="28"/>
        </w:rPr>
        <w:t>Finding Insights from the data visualization.</w:t>
      </w:r>
    </w:p>
    <w:p w:rsidR="004C48ED" w:rsidRPr="00C86153" w:rsidRDefault="00000000" w:rsidP="00AF6901">
      <w:pPr>
        <w:numPr>
          <w:ilvl w:val="0"/>
          <w:numId w:val="1"/>
        </w:numPr>
        <w:spacing w:after="7" w:line="268" w:lineRule="auto"/>
        <w:ind w:right="274" w:hanging="370"/>
        <w:rPr>
          <w:rFonts w:ascii="Centaur" w:hAnsi="Centaur"/>
          <w:sz w:val="28"/>
          <w:szCs w:val="28"/>
        </w:rPr>
      </w:pPr>
      <w:r w:rsidRPr="00C86153">
        <w:rPr>
          <w:rFonts w:ascii="Centaur" w:eastAsia="Arial" w:hAnsi="Centaur" w:cs="Arial"/>
          <w:sz w:val="28"/>
          <w:szCs w:val="28"/>
        </w:rPr>
        <w:t>Giving recommendations.</w:t>
      </w:r>
    </w:p>
    <w:p w:rsidR="00AC2543" w:rsidRPr="00C86153" w:rsidRDefault="00AC2543" w:rsidP="00AF6901">
      <w:pPr>
        <w:spacing w:after="214"/>
        <w:rPr>
          <w:rFonts w:ascii="Centaur" w:eastAsia="Arial" w:hAnsi="Centaur" w:cs="Arial"/>
        </w:rPr>
      </w:pPr>
    </w:p>
    <w:p w:rsidR="004C48ED" w:rsidRPr="00C86153" w:rsidRDefault="004C48ED" w:rsidP="00AF6901">
      <w:pPr>
        <w:spacing w:after="214"/>
        <w:rPr>
          <w:rFonts w:ascii="Centaur" w:hAnsi="Centaur"/>
        </w:rPr>
      </w:pPr>
    </w:p>
    <w:p w:rsidR="004C48ED" w:rsidRPr="00C86153" w:rsidRDefault="00000000" w:rsidP="00AF6901">
      <w:pPr>
        <w:spacing w:after="122"/>
        <w:ind w:left="-5" w:hanging="10"/>
        <w:rPr>
          <w:rFonts w:ascii="Centaur" w:hAnsi="Centaur"/>
        </w:rPr>
      </w:pPr>
      <w:proofErr w:type="gramStart"/>
      <w:r w:rsidRPr="00C86153">
        <w:rPr>
          <w:rFonts w:ascii="Centaur" w:eastAsia="Times New Roman" w:hAnsi="Centaur" w:cs="Times New Roman"/>
          <w:color w:val="212121"/>
          <w:sz w:val="24"/>
        </w:rPr>
        <w:t>.</w:t>
      </w:r>
      <w:r w:rsidRPr="00C86153">
        <w:rPr>
          <w:rFonts w:ascii="Centaur" w:eastAsia="Times New Roman" w:hAnsi="Centaur" w:cs="Times New Roman"/>
          <w:b/>
          <w:color w:val="212121"/>
          <w:sz w:val="28"/>
        </w:rPr>
        <w:t>Data</w:t>
      </w:r>
      <w:proofErr w:type="gramEnd"/>
      <w:r w:rsidRPr="00C86153">
        <w:rPr>
          <w:rFonts w:ascii="Centaur" w:eastAsia="Times New Roman" w:hAnsi="Centaur" w:cs="Times New Roman"/>
          <w:b/>
          <w:color w:val="212121"/>
          <w:sz w:val="28"/>
        </w:rPr>
        <w:t xml:space="preserve"> Cleaning Operation:</w:t>
      </w:r>
    </w:p>
    <w:p w:rsidR="004C48ED" w:rsidRPr="00C86153" w:rsidRDefault="004C48ED" w:rsidP="00AF6901">
      <w:pPr>
        <w:spacing w:after="0"/>
        <w:rPr>
          <w:rFonts w:ascii="Centaur" w:hAnsi="Centaur"/>
        </w:rPr>
      </w:pPr>
    </w:p>
    <w:p w:rsidR="004C48ED" w:rsidRPr="00C86153" w:rsidRDefault="006E05AE" w:rsidP="00AF6901">
      <w:pPr>
        <w:pStyle w:val="ListParagraph"/>
        <w:numPr>
          <w:ilvl w:val="0"/>
          <w:numId w:val="12"/>
        </w:numPr>
        <w:rPr>
          <w:rFonts w:ascii="Centaur" w:hAnsi="Centaur"/>
          <w:sz w:val="28"/>
          <w:szCs w:val="28"/>
        </w:rPr>
      </w:pPr>
      <w:r w:rsidRPr="00C86153">
        <w:rPr>
          <w:rFonts w:ascii="Centaur" w:hAnsi="Centaur"/>
          <w:sz w:val="28"/>
          <w:szCs w:val="28"/>
        </w:rPr>
        <w:t>To observe the probable trends, I tried to make full out of the given dataset.</w:t>
      </w:r>
    </w:p>
    <w:p w:rsidR="006E05AE" w:rsidRPr="00C86153" w:rsidRDefault="006E05AE" w:rsidP="00AF6901">
      <w:pPr>
        <w:pStyle w:val="ListParagraph"/>
        <w:numPr>
          <w:ilvl w:val="0"/>
          <w:numId w:val="12"/>
        </w:numPr>
        <w:rPr>
          <w:rFonts w:ascii="Centaur" w:hAnsi="Centaur"/>
          <w:sz w:val="28"/>
          <w:szCs w:val="28"/>
        </w:rPr>
      </w:pPr>
      <w:r w:rsidRPr="00C86153">
        <w:rPr>
          <w:rFonts w:ascii="Centaur" w:hAnsi="Centaur"/>
          <w:sz w:val="28"/>
          <w:szCs w:val="28"/>
        </w:rPr>
        <w:t>I replaced the null values with zero.</w:t>
      </w:r>
    </w:p>
    <w:p w:rsidR="006E05AE" w:rsidRPr="00C86153" w:rsidRDefault="006E05AE" w:rsidP="00AF6901">
      <w:pPr>
        <w:pStyle w:val="ListParagraph"/>
        <w:numPr>
          <w:ilvl w:val="0"/>
          <w:numId w:val="12"/>
        </w:numPr>
        <w:rPr>
          <w:rFonts w:ascii="Centaur" w:hAnsi="Centaur"/>
          <w:sz w:val="28"/>
          <w:szCs w:val="28"/>
        </w:rPr>
      </w:pPr>
      <w:r w:rsidRPr="00C86153">
        <w:rPr>
          <w:rFonts w:ascii="Centaur" w:hAnsi="Centaur"/>
          <w:sz w:val="28"/>
          <w:szCs w:val="28"/>
        </w:rPr>
        <w:t xml:space="preserve">With this the Year would not be dropped from the comparative analysis </w:t>
      </w:r>
      <w:r w:rsidR="007F797D" w:rsidRPr="00C86153">
        <w:rPr>
          <w:rFonts w:ascii="Centaur" w:hAnsi="Centaur"/>
          <w:sz w:val="28"/>
          <w:szCs w:val="28"/>
        </w:rPr>
        <w:t xml:space="preserve">data frame </w:t>
      </w:r>
      <w:r w:rsidRPr="00C86153">
        <w:rPr>
          <w:rFonts w:ascii="Centaur" w:hAnsi="Centaur"/>
          <w:sz w:val="28"/>
          <w:szCs w:val="28"/>
        </w:rPr>
        <w:t>of more than one indicator at once.</w:t>
      </w:r>
    </w:p>
    <w:p w:rsidR="006E05AE" w:rsidRPr="00C86153" w:rsidRDefault="006E05AE" w:rsidP="00AF6901">
      <w:pPr>
        <w:pStyle w:val="ListParagraph"/>
        <w:numPr>
          <w:ilvl w:val="0"/>
          <w:numId w:val="12"/>
        </w:numPr>
        <w:rPr>
          <w:rFonts w:ascii="Centaur" w:hAnsi="Centaur"/>
          <w:sz w:val="28"/>
          <w:szCs w:val="28"/>
        </w:rPr>
      </w:pPr>
      <w:r w:rsidRPr="00C86153">
        <w:rPr>
          <w:rFonts w:ascii="Centaur" w:hAnsi="Centaur"/>
          <w:sz w:val="28"/>
          <w:szCs w:val="28"/>
        </w:rPr>
        <w:t xml:space="preserve">Later on When I need to find out the mean of </w:t>
      </w:r>
      <w:proofErr w:type="gramStart"/>
      <w:r w:rsidRPr="00C86153">
        <w:rPr>
          <w:rFonts w:ascii="Centaur" w:hAnsi="Centaur"/>
          <w:sz w:val="28"/>
          <w:szCs w:val="28"/>
        </w:rPr>
        <w:t>newly  formed</w:t>
      </w:r>
      <w:proofErr w:type="gramEnd"/>
      <w:r w:rsidRPr="00C86153">
        <w:rPr>
          <w:rFonts w:ascii="Centaur" w:hAnsi="Centaur"/>
          <w:sz w:val="28"/>
          <w:szCs w:val="28"/>
        </w:rPr>
        <w:t xml:space="preserve"> desired  data frames , I replaced those zeros back with their respective null values . So that the mean should not be affected.</w:t>
      </w:r>
    </w:p>
    <w:p w:rsidR="004C48ED" w:rsidRPr="00C86153" w:rsidRDefault="004C48ED" w:rsidP="00AF6901">
      <w:pPr>
        <w:spacing w:after="153"/>
        <w:rPr>
          <w:rFonts w:ascii="Centaur" w:hAnsi="Centaur"/>
        </w:rPr>
      </w:pPr>
    </w:p>
    <w:p w:rsidR="004C48ED" w:rsidRPr="00C86153" w:rsidRDefault="004C48ED" w:rsidP="00AF6901">
      <w:pPr>
        <w:spacing w:after="0"/>
        <w:ind w:left="1440"/>
        <w:rPr>
          <w:rFonts w:ascii="Centaur" w:hAnsi="Centaur"/>
        </w:rPr>
      </w:pPr>
    </w:p>
    <w:p w:rsidR="004C48ED" w:rsidRPr="00C86153" w:rsidRDefault="004C48ED" w:rsidP="00AF6901">
      <w:pPr>
        <w:spacing w:after="82"/>
        <w:rPr>
          <w:rFonts w:ascii="Centaur" w:hAnsi="Centaur"/>
        </w:rPr>
      </w:pPr>
    </w:p>
    <w:p w:rsidR="004C48ED" w:rsidRPr="00C86153" w:rsidRDefault="004C48ED" w:rsidP="00AF6901">
      <w:pPr>
        <w:spacing w:after="310"/>
        <w:rPr>
          <w:rFonts w:ascii="Centaur" w:hAnsi="Centaur"/>
        </w:rPr>
      </w:pPr>
    </w:p>
    <w:p w:rsidR="004C48ED" w:rsidRPr="00C86153" w:rsidRDefault="00000000" w:rsidP="00AF6901">
      <w:pPr>
        <w:spacing w:after="172"/>
        <w:ind w:left="-5" w:hanging="10"/>
        <w:rPr>
          <w:rFonts w:ascii="Centaur" w:hAnsi="Centaur"/>
        </w:rPr>
      </w:pPr>
      <w:r w:rsidRPr="00C86153">
        <w:rPr>
          <w:rFonts w:ascii="Centaur" w:eastAsia="Times New Roman" w:hAnsi="Centaur" w:cs="Times New Roman"/>
          <w:b/>
          <w:color w:val="212121"/>
          <w:sz w:val="32"/>
        </w:rPr>
        <w:t>Data frames Used:</w:t>
      </w:r>
    </w:p>
    <w:p w:rsidR="004C48ED" w:rsidRPr="00C86153" w:rsidRDefault="00000000" w:rsidP="00AF6901">
      <w:pPr>
        <w:spacing w:after="7" w:line="268" w:lineRule="auto"/>
        <w:ind w:right="274"/>
        <w:rPr>
          <w:rFonts w:ascii="Centaur" w:hAnsi="Centaur"/>
          <w:sz w:val="28"/>
          <w:szCs w:val="28"/>
        </w:rPr>
      </w:pPr>
      <w:r w:rsidRPr="00C86153">
        <w:rPr>
          <w:rFonts w:ascii="Centaur" w:eastAsia="Arial" w:hAnsi="Centaur" w:cs="Arial"/>
          <w:sz w:val="28"/>
          <w:szCs w:val="28"/>
        </w:rPr>
        <w:t xml:space="preserve">In the process of data analysis </w:t>
      </w:r>
      <w:r w:rsidR="00AC2543" w:rsidRPr="00C86153">
        <w:rPr>
          <w:rFonts w:ascii="Centaur" w:eastAsia="Arial" w:hAnsi="Centaur" w:cs="Arial"/>
          <w:sz w:val="28"/>
          <w:szCs w:val="28"/>
        </w:rPr>
        <w:t>I</w:t>
      </w:r>
      <w:r w:rsidRPr="00C86153">
        <w:rPr>
          <w:rFonts w:ascii="Centaur" w:eastAsia="Arial" w:hAnsi="Centaur" w:cs="Arial"/>
          <w:sz w:val="28"/>
          <w:szCs w:val="28"/>
        </w:rPr>
        <w:t xml:space="preserve"> formed many data frames to breakdown t</w:t>
      </w:r>
      <w:r w:rsidR="00AC2543" w:rsidRPr="00C86153">
        <w:rPr>
          <w:rFonts w:ascii="Centaur" w:eastAsia="Arial" w:hAnsi="Centaur" w:cs="Arial"/>
          <w:sz w:val="28"/>
          <w:szCs w:val="28"/>
        </w:rPr>
        <w:t>he</w:t>
      </w:r>
      <w:r w:rsidRPr="00C86153">
        <w:rPr>
          <w:rFonts w:ascii="Centaur" w:eastAsia="Arial" w:hAnsi="Centaur" w:cs="Arial"/>
          <w:sz w:val="28"/>
          <w:szCs w:val="28"/>
        </w:rPr>
        <w:t xml:space="preserve"> given data </w:t>
      </w:r>
      <w:proofErr w:type="gramStart"/>
      <w:r w:rsidRPr="00C86153">
        <w:rPr>
          <w:rFonts w:ascii="Centaur" w:eastAsia="Arial" w:hAnsi="Centaur" w:cs="Arial"/>
          <w:sz w:val="28"/>
          <w:szCs w:val="28"/>
        </w:rPr>
        <w:t xml:space="preserve">set </w:t>
      </w:r>
      <w:r w:rsidR="00AC2543" w:rsidRPr="00C86153">
        <w:rPr>
          <w:rFonts w:ascii="Centaur" w:eastAsia="Arial" w:hAnsi="Centaur" w:cs="Arial"/>
          <w:sz w:val="28"/>
          <w:szCs w:val="28"/>
        </w:rPr>
        <w:t>,</w:t>
      </w:r>
      <w:proofErr w:type="gramEnd"/>
      <w:r w:rsidR="00AC2543" w:rsidRPr="00C86153">
        <w:rPr>
          <w:rFonts w:ascii="Centaur" w:eastAsia="Arial" w:hAnsi="Centaur" w:cs="Arial"/>
          <w:sz w:val="28"/>
          <w:szCs w:val="28"/>
        </w:rPr>
        <w:t xml:space="preserve"> </w:t>
      </w:r>
      <w:r w:rsidRPr="00C86153">
        <w:rPr>
          <w:rFonts w:ascii="Centaur" w:eastAsia="Arial" w:hAnsi="Centaur" w:cs="Arial"/>
          <w:sz w:val="28"/>
          <w:szCs w:val="28"/>
        </w:rPr>
        <w:t xml:space="preserve">list of </w:t>
      </w:r>
      <w:r w:rsidR="00AC2543" w:rsidRPr="00C86153">
        <w:rPr>
          <w:rFonts w:ascii="Centaur" w:eastAsia="Arial" w:hAnsi="Centaur" w:cs="Arial"/>
          <w:sz w:val="28"/>
          <w:szCs w:val="28"/>
        </w:rPr>
        <w:t>those</w:t>
      </w:r>
      <w:r w:rsidRPr="00C86153">
        <w:rPr>
          <w:rFonts w:ascii="Centaur" w:eastAsia="Arial" w:hAnsi="Centaur" w:cs="Arial"/>
          <w:sz w:val="28"/>
          <w:szCs w:val="28"/>
        </w:rPr>
        <w:t xml:space="preserve"> are given below:</w:t>
      </w:r>
    </w:p>
    <w:tbl>
      <w:tblPr>
        <w:tblStyle w:val="TableGrid"/>
        <w:tblpPr w:vertAnchor="text" w:tblpX="-108" w:tblpY="289"/>
        <w:tblOverlap w:val="never"/>
        <w:tblW w:w="4461" w:type="dxa"/>
        <w:tblInd w:w="0" w:type="dxa"/>
        <w:tblCellMar>
          <w:top w:w="12" w:type="dxa"/>
          <w:left w:w="108" w:type="dxa"/>
          <w:right w:w="73" w:type="dxa"/>
        </w:tblCellMar>
        <w:tblLook w:val="04A0" w:firstRow="1" w:lastRow="0" w:firstColumn="1" w:lastColumn="0" w:noHBand="0" w:noVBand="1"/>
      </w:tblPr>
      <w:tblGrid>
        <w:gridCol w:w="2277"/>
        <w:gridCol w:w="2184"/>
      </w:tblGrid>
      <w:tr w:rsidR="004C48ED" w:rsidRPr="00C86153" w:rsidTr="00A625F8">
        <w:trPr>
          <w:trHeight w:val="459"/>
        </w:trPr>
        <w:tc>
          <w:tcPr>
            <w:tcW w:w="2277" w:type="dxa"/>
            <w:tcBorders>
              <w:top w:val="single" w:sz="4" w:space="0" w:color="000000"/>
              <w:left w:val="single" w:sz="4" w:space="0" w:color="000000"/>
              <w:bottom w:val="single" w:sz="4" w:space="0" w:color="000000"/>
              <w:right w:val="single" w:sz="4" w:space="0" w:color="000000"/>
            </w:tcBorders>
          </w:tcPr>
          <w:p w:rsidR="004C48ED" w:rsidRPr="00C86153" w:rsidRDefault="00000000" w:rsidP="00AF6901">
            <w:pPr>
              <w:ind w:right="41"/>
              <w:jc w:val="center"/>
              <w:rPr>
                <w:rFonts w:ascii="Centaur" w:hAnsi="Centaur"/>
              </w:rPr>
            </w:pPr>
            <w:r w:rsidRPr="00C86153">
              <w:rPr>
                <w:rFonts w:ascii="Centaur" w:eastAsia="Times New Roman" w:hAnsi="Centaur" w:cs="Times New Roman"/>
                <w:b/>
                <w:sz w:val="24"/>
              </w:rPr>
              <w:lastRenderedPageBreak/>
              <w:t>Data Frames</w:t>
            </w:r>
          </w:p>
        </w:tc>
        <w:tc>
          <w:tcPr>
            <w:tcW w:w="2184" w:type="dxa"/>
            <w:tcBorders>
              <w:top w:val="single" w:sz="4" w:space="0" w:color="000000"/>
              <w:left w:val="single" w:sz="4" w:space="0" w:color="000000"/>
              <w:bottom w:val="single" w:sz="4" w:space="0" w:color="000000"/>
              <w:right w:val="single" w:sz="4" w:space="0" w:color="000000"/>
            </w:tcBorders>
          </w:tcPr>
          <w:p w:rsidR="004C48ED" w:rsidRPr="00C86153" w:rsidRDefault="00000000" w:rsidP="00AF6901">
            <w:pPr>
              <w:ind w:right="39"/>
              <w:jc w:val="center"/>
              <w:rPr>
                <w:rFonts w:ascii="Centaur" w:hAnsi="Centaur"/>
              </w:rPr>
            </w:pPr>
            <w:r w:rsidRPr="00C86153">
              <w:rPr>
                <w:rFonts w:ascii="Centaur" w:eastAsia="Times New Roman" w:hAnsi="Centaur" w:cs="Times New Roman"/>
                <w:b/>
                <w:sz w:val="24"/>
              </w:rPr>
              <w:t>Description</w:t>
            </w:r>
          </w:p>
        </w:tc>
      </w:tr>
      <w:tr w:rsidR="004C48ED" w:rsidRPr="00C86153" w:rsidTr="00A625F8">
        <w:trPr>
          <w:trHeight w:val="269"/>
        </w:trPr>
        <w:tc>
          <w:tcPr>
            <w:tcW w:w="2277" w:type="dxa"/>
            <w:tcBorders>
              <w:top w:val="single" w:sz="4" w:space="0" w:color="000000"/>
              <w:left w:val="single" w:sz="4" w:space="0" w:color="000000"/>
              <w:bottom w:val="single" w:sz="4" w:space="0" w:color="000000"/>
              <w:right w:val="single" w:sz="4" w:space="0" w:color="000000"/>
            </w:tcBorders>
          </w:tcPr>
          <w:p w:rsidR="004C48ED" w:rsidRPr="00C86153" w:rsidRDefault="00B32374" w:rsidP="00AF6901">
            <w:pPr>
              <w:ind w:right="34"/>
              <w:jc w:val="center"/>
              <w:rPr>
                <w:rFonts w:ascii="Centaur" w:hAnsi="Centaur" w:cs="Times New Roman"/>
                <w:b/>
                <w:bCs/>
              </w:rPr>
            </w:pPr>
            <w:proofErr w:type="spellStart"/>
            <w:r w:rsidRPr="00C86153">
              <w:rPr>
                <w:rFonts w:ascii="Centaur" w:hAnsi="Centaur" w:cs="Times New Roman"/>
                <w:b/>
                <w:bCs/>
              </w:rPr>
              <w:t>first_df</w:t>
            </w:r>
            <w:proofErr w:type="spellEnd"/>
          </w:p>
        </w:tc>
        <w:tc>
          <w:tcPr>
            <w:tcW w:w="2184" w:type="dxa"/>
            <w:tcBorders>
              <w:top w:val="single" w:sz="4" w:space="0" w:color="000000"/>
              <w:left w:val="single" w:sz="4" w:space="0" w:color="000000"/>
              <w:bottom w:val="single" w:sz="4" w:space="0" w:color="000000"/>
              <w:right w:val="single" w:sz="4" w:space="0" w:color="000000"/>
            </w:tcBorders>
          </w:tcPr>
          <w:p w:rsidR="004C48ED" w:rsidRPr="00C86153" w:rsidRDefault="00B32374" w:rsidP="00AF6901">
            <w:pPr>
              <w:jc w:val="center"/>
              <w:rPr>
                <w:rFonts w:ascii="Centaur" w:hAnsi="Centaur" w:cs="Times New Roman"/>
                <w:color w:val="000000" w:themeColor="text1"/>
              </w:rPr>
            </w:pPr>
            <w:r w:rsidRPr="00C86153">
              <w:rPr>
                <w:rFonts w:ascii="Centaur" w:eastAsia="Times New Roman" w:hAnsi="Centaur" w:cs="Times New Roman"/>
                <w:color w:val="000000" w:themeColor="text1"/>
              </w:rPr>
              <w:t>Ed Stats data</w:t>
            </w:r>
          </w:p>
        </w:tc>
      </w:tr>
      <w:tr w:rsidR="004C48ED" w:rsidRPr="00C86153" w:rsidTr="00A625F8">
        <w:trPr>
          <w:trHeight w:val="269"/>
        </w:trPr>
        <w:tc>
          <w:tcPr>
            <w:tcW w:w="2277" w:type="dxa"/>
            <w:tcBorders>
              <w:top w:val="single" w:sz="4" w:space="0" w:color="000000"/>
              <w:left w:val="single" w:sz="4" w:space="0" w:color="000000"/>
              <w:bottom w:val="single" w:sz="4" w:space="0" w:color="000000"/>
              <w:right w:val="single" w:sz="4" w:space="0" w:color="000000"/>
            </w:tcBorders>
          </w:tcPr>
          <w:p w:rsidR="004C48ED" w:rsidRPr="00C86153" w:rsidRDefault="00B32374" w:rsidP="00AF6901">
            <w:pPr>
              <w:ind w:right="33"/>
              <w:jc w:val="center"/>
              <w:rPr>
                <w:rFonts w:ascii="Centaur" w:hAnsi="Centaur" w:cs="Times New Roman"/>
                <w:b/>
                <w:bCs/>
              </w:rPr>
            </w:pPr>
            <w:proofErr w:type="spellStart"/>
            <w:r w:rsidRPr="00C86153">
              <w:rPr>
                <w:rFonts w:ascii="Centaur" w:hAnsi="Centaur" w:cs="Times New Roman"/>
                <w:b/>
                <w:bCs/>
              </w:rPr>
              <w:t>Second_df</w:t>
            </w:r>
            <w:proofErr w:type="spellEnd"/>
          </w:p>
        </w:tc>
        <w:tc>
          <w:tcPr>
            <w:tcW w:w="2184" w:type="dxa"/>
            <w:tcBorders>
              <w:top w:val="single" w:sz="4" w:space="0" w:color="000000"/>
              <w:left w:val="single" w:sz="4" w:space="0" w:color="000000"/>
              <w:bottom w:val="single" w:sz="4" w:space="0" w:color="000000"/>
              <w:right w:val="single" w:sz="4" w:space="0" w:color="000000"/>
            </w:tcBorders>
          </w:tcPr>
          <w:p w:rsidR="00B32374" w:rsidRPr="00C86153" w:rsidRDefault="00B32374" w:rsidP="00AF6901">
            <w:pPr>
              <w:shd w:val="clear" w:color="auto" w:fill="FFFFFE"/>
              <w:jc w:val="center"/>
              <w:rPr>
                <w:rFonts w:ascii="Centaur" w:eastAsia="Times New Roman" w:hAnsi="Centaur" w:cs="Times New Roman"/>
                <w:color w:val="000000" w:themeColor="text1"/>
              </w:rPr>
            </w:pPr>
            <w:r w:rsidRPr="00C86153">
              <w:rPr>
                <w:rFonts w:ascii="Centaur" w:eastAsia="Times New Roman" w:hAnsi="Centaur" w:cs="Times New Roman"/>
                <w:color w:val="000000" w:themeColor="text1"/>
              </w:rPr>
              <w:t>Ed Stats Country</w:t>
            </w:r>
          </w:p>
          <w:p w:rsidR="004C48ED" w:rsidRPr="00C86153" w:rsidRDefault="004C48ED" w:rsidP="00AF6901">
            <w:pPr>
              <w:jc w:val="center"/>
              <w:rPr>
                <w:rFonts w:ascii="Centaur" w:hAnsi="Centaur" w:cs="Times New Roman"/>
                <w:color w:val="000000" w:themeColor="text1"/>
              </w:rPr>
            </w:pPr>
          </w:p>
        </w:tc>
      </w:tr>
      <w:tr w:rsidR="004C48ED" w:rsidRPr="00C86153" w:rsidTr="00A625F8">
        <w:trPr>
          <w:trHeight w:val="560"/>
        </w:trPr>
        <w:tc>
          <w:tcPr>
            <w:tcW w:w="2277" w:type="dxa"/>
            <w:tcBorders>
              <w:top w:val="single" w:sz="4" w:space="0" w:color="000000"/>
              <w:left w:val="single" w:sz="4" w:space="0" w:color="000000"/>
              <w:bottom w:val="single" w:sz="4" w:space="0" w:color="000000"/>
              <w:right w:val="single" w:sz="4" w:space="0" w:color="000000"/>
            </w:tcBorders>
          </w:tcPr>
          <w:p w:rsidR="004C48ED" w:rsidRPr="00C86153" w:rsidRDefault="00264B32" w:rsidP="00AF6901">
            <w:pPr>
              <w:ind w:right="37"/>
              <w:jc w:val="center"/>
              <w:rPr>
                <w:rFonts w:ascii="Centaur" w:hAnsi="Centaur" w:cs="Times New Roman"/>
                <w:b/>
                <w:bCs/>
              </w:rPr>
            </w:pPr>
            <w:proofErr w:type="spellStart"/>
            <w:r w:rsidRPr="00C86153">
              <w:rPr>
                <w:rFonts w:ascii="Centaur" w:eastAsia="Times New Roman" w:hAnsi="Centaur" w:cs="Times New Roman"/>
                <w:b/>
                <w:bCs/>
              </w:rPr>
              <w:t>Arab_df</w:t>
            </w:r>
            <w:proofErr w:type="spellEnd"/>
          </w:p>
          <w:p w:rsidR="004C48ED" w:rsidRPr="00C86153" w:rsidRDefault="004C48ED" w:rsidP="00AF6901">
            <w:pPr>
              <w:ind w:left="20"/>
              <w:jc w:val="center"/>
              <w:rPr>
                <w:rFonts w:ascii="Centaur" w:hAnsi="Centaur" w:cs="Times New Roman"/>
                <w:b/>
                <w:bCs/>
              </w:rPr>
            </w:pPr>
          </w:p>
        </w:tc>
        <w:tc>
          <w:tcPr>
            <w:tcW w:w="2184" w:type="dxa"/>
            <w:tcBorders>
              <w:top w:val="single" w:sz="4" w:space="0" w:color="000000"/>
              <w:left w:val="single" w:sz="4" w:space="0" w:color="000000"/>
              <w:bottom w:val="single" w:sz="4" w:space="0" w:color="000000"/>
              <w:right w:val="single" w:sz="4" w:space="0" w:color="000000"/>
            </w:tcBorders>
          </w:tcPr>
          <w:p w:rsidR="004C48ED" w:rsidRPr="00C86153" w:rsidRDefault="00264B32" w:rsidP="00AF6901">
            <w:pPr>
              <w:jc w:val="center"/>
              <w:rPr>
                <w:rFonts w:ascii="Centaur" w:hAnsi="Centaur" w:cs="Times New Roman"/>
                <w:color w:val="000000" w:themeColor="text1"/>
              </w:rPr>
            </w:pPr>
            <w:r w:rsidRPr="00C86153">
              <w:rPr>
                <w:rFonts w:ascii="Centaur" w:eastAsia="Times New Roman" w:hAnsi="Centaur" w:cs="Times New Roman"/>
                <w:color w:val="000000" w:themeColor="text1"/>
              </w:rPr>
              <w:t>Trends of four indicators of Arab World</w:t>
            </w:r>
          </w:p>
        </w:tc>
      </w:tr>
      <w:tr w:rsidR="00053BC3" w:rsidRPr="00C86153" w:rsidTr="00A625F8">
        <w:trPr>
          <w:trHeight w:val="560"/>
        </w:trPr>
        <w:tc>
          <w:tcPr>
            <w:tcW w:w="2277" w:type="dxa"/>
            <w:tcBorders>
              <w:top w:val="single" w:sz="4" w:space="0" w:color="000000"/>
              <w:left w:val="single" w:sz="4" w:space="0" w:color="000000"/>
              <w:bottom w:val="single" w:sz="4" w:space="0" w:color="000000"/>
              <w:right w:val="single" w:sz="4" w:space="0" w:color="000000"/>
            </w:tcBorders>
          </w:tcPr>
          <w:p w:rsidR="00053BC3" w:rsidRPr="00C86153" w:rsidRDefault="00053BC3" w:rsidP="00AF6901">
            <w:pPr>
              <w:shd w:val="clear" w:color="auto" w:fill="FFFFFE"/>
              <w:jc w:val="center"/>
              <w:rPr>
                <w:rFonts w:ascii="Centaur" w:eastAsia="Times New Roman" w:hAnsi="Centaur" w:cs="Times New Roman"/>
                <w:b/>
                <w:bCs/>
              </w:rPr>
            </w:pPr>
            <w:proofErr w:type="spellStart"/>
            <w:r w:rsidRPr="00C86153">
              <w:rPr>
                <w:rFonts w:ascii="Centaur" w:eastAsia="Times New Roman" w:hAnsi="Centaur" w:cs="Times New Roman"/>
                <w:b/>
                <w:bCs/>
              </w:rPr>
              <w:t>china_df</w:t>
            </w:r>
            <w:proofErr w:type="spellEnd"/>
          </w:p>
          <w:p w:rsidR="00053BC3" w:rsidRPr="00C86153" w:rsidRDefault="00053BC3" w:rsidP="00AF6901">
            <w:pPr>
              <w:ind w:right="37"/>
              <w:jc w:val="center"/>
              <w:rPr>
                <w:rFonts w:ascii="Centaur" w:eastAsia="Times New Roman" w:hAnsi="Centaur" w:cs="Times New Roman"/>
                <w:b/>
                <w:bCs/>
              </w:rPr>
            </w:pPr>
          </w:p>
        </w:tc>
        <w:tc>
          <w:tcPr>
            <w:tcW w:w="2184" w:type="dxa"/>
            <w:tcBorders>
              <w:top w:val="single" w:sz="4" w:space="0" w:color="000000"/>
              <w:left w:val="single" w:sz="4" w:space="0" w:color="000000"/>
              <w:bottom w:val="single" w:sz="4" w:space="0" w:color="000000"/>
              <w:right w:val="single" w:sz="4" w:space="0" w:color="000000"/>
            </w:tcBorders>
          </w:tcPr>
          <w:p w:rsidR="00053BC3" w:rsidRPr="00C86153" w:rsidRDefault="00053BC3" w:rsidP="00AF6901">
            <w:pPr>
              <w:jc w:val="center"/>
              <w:rPr>
                <w:rFonts w:ascii="Centaur" w:eastAsia="Times New Roman" w:hAnsi="Centaur" w:cs="Times New Roman"/>
                <w:color w:val="000000" w:themeColor="text1"/>
              </w:rPr>
            </w:pPr>
            <w:r w:rsidRPr="00C86153">
              <w:rPr>
                <w:rFonts w:ascii="Centaur" w:eastAsia="Times New Roman" w:hAnsi="Centaur" w:cs="Times New Roman"/>
                <w:color w:val="000000" w:themeColor="text1"/>
              </w:rPr>
              <w:t>Trends of four indicators of Arab World</w:t>
            </w:r>
          </w:p>
        </w:tc>
      </w:tr>
      <w:tr w:rsidR="004C48ED" w:rsidRPr="00C86153" w:rsidTr="00A625F8">
        <w:trPr>
          <w:trHeight w:val="559"/>
        </w:trPr>
        <w:tc>
          <w:tcPr>
            <w:tcW w:w="2277" w:type="dxa"/>
            <w:tcBorders>
              <w:top w:val="single" w:sz="4" w:space="0" w:color="000000"/>
              <w:left w:val="single" w:sz="4" w:space="0" w:color="000000"/>
              <w:bottom w:val="single" w:sz="4" w:space="0" w:color="000000"/>
              <w:right w:val="single" w:sz="4" w:space="0" w:color="000000"/>
            </w:tcBorders>
          </w:tcPr>
          <w:p w:rsidR="004C48ED" w:rsidRPr="00C86153" w:rsidRDefault="00264B32" w:rsidP="00AF6901">
            <w:pPr>
              <w:ind w:right="37"/>
              <w:jc w:val="center"/>
              <w:rPr>
                <w:rFonts w:ascii="Centaur" w:hAnsi="Centaur" w:cs="Times New Roman"/>
                <w:b/>
                <w:bCs/>
              </w:rPr>
            </w:pPr>
            <w:proofErr w:type="spellStart"/>
            <w:r w:rsidRPr="00C86153">
              <w:rPr>
                <w:rFonts w:ascii="Centaur" w:eastAsia="Times New Roman" w:hAnsi="Centaur" w:cs="Times New Roman"/>
                <w:b/>
                <w:bCs/>
              </w:rPr>
              <w:t>UK_df</w:t>
            </w:r>
            <w:proofErr w:type="spellEnd"/>
          </w:p>
          <w:p w:rsidR="004C48ED" w:rsidRPr="00C86153" w:rsidRDefault="004C48ED" w:rsidP="00AF6901">
            <w:pPr>
              <w:ind w:left="20"/>
              <w:jc w:val="center"/>
              <w:rPr>
                <w:rFonts w:ascii="Centaur" w:hAnsi="Centaur" w:cs="Times New Roman"/>
                <w:b/>
                <w:bCs/>
              </w:rPr>
            </w:pPr>
          </w:p>
        </w:tc>
        <w:tc>
          <w:tcPr>
            <w:tcW w:w="2184" w:type="dxa"/>
            <w:tcBorders>
              <w:top w:val="single" w:sz="4" w:space="0" w:color="000000"/>
              <w:left w:val="single" w:sz="4" w:space="0" w:color="000000"/>
              <w:bottom w:val="single" w:sz="4" w:space="0" w:color="000000"/>
              <w:right w:val="single" w:sz="4" w:space="0" w:color="000000"/>
            </w:tcBorders>
          </w:tcPr>
          <w:p w:rsidR="004C48ED" w:rsidRPr="00C86153" w:rsidRDefault="00264B32" w:rsidP="00AF6901">
            <w:pPr>
              <w:jc w:val="center"/>
              <w:rPr>
                <w:rFonts w:ascii="Centaur" w:hAnsi="Centaur" w:cs="Times New Roman"/>
                <w:color w:val="000000" w:themeColor="text1"/>
              </w:rPr>
            </w:pPr>
            <w:r w:rsidRPr="00C86153">
              <w:rPr>
                <w:rFonts w:ascii="Centaur" w:eastAsia="Times New Roman" w:hAnsi="Centaur" w:cs="Times New Roman"/>
                <w:color w:val="000000" w:themeColor="text1"/>
              </w:rPr>
              <w:t>Trends of three indicators of United Kingdom</w:t>
            </w:r>
          </w:p>
        </w:tc>
      </w:tr>
      <w:tr w:rsidR="004C48ED" w:rsidRPr="00C86153" w:rsidTr="00A625F8">
        <w:trPr>
          <w:trHeight w:val="562"/>
        </w:trPr>
        <w:tc>
          <w:tcPr>
            <w:tcW w:w="2277" w:type="dxa"/>
            <w:tcBorders>
              <w:top w:val="single" w:sz="4" w:space="0" w:color="000000"/>
              <w:left w:val="single" w:sz="4" w:space="0" w:color="000000"/>
              <w:bottom w:val="single" w:sz="4" w:space="0" w:color="000000"/>
              <w:right w:val="single" w:sz="4" w:space="0" w:color="000000"/>
            </w:tcBorders>
          </w:tcPr>
          <w:p w:rsidR="004C48ED" w:rsidRPr="00C86153" w:rsidRDefault="00264B32" w:rsidP="00AF6901">
            <w:pPr>
              <w:ind w:right="35"/>
              <w:jc w:val="center"/>
              <w:rPr>
                <w:rFonts w:ascii="Centaur" w:hAnsi="Centaur" w:cs="Times New Roman"/>
                <w:b/>
                <w:bCs/>
              </w:rPr>
            </w:pPr>
            <w:proofErr w:type="spellStart"/>
            <w:r w:rsidRPr="00C86153">
              <w:rPr>
                <w:rFonts w:ascii="Centaur" w:eastAsia="Times New Roman" w:hAnsi="Centaur" w:cs="Times New Roman"/>
                <w:b/>
                <w:bCs/>
              </w:rPr>
              <w:t>Arg_df</w:t>
            </w:r>
            <w:proofErr w:type="spellEnd"/>
          </w:p>
          <w:p w:rsidR="004C48ED" w:rsidRPr="00C86153" w:rsidRDefault="004C48ED" w:rsidP="00AF6901">
            <w:pPr>
              <w:ind w:left="20"/>
              <w:jc w:val="center"/>
              <w:rPr>
                <w:rFonts w:ascii="Centaur" w:hAnsi="Centaur" w:cs="Times New Roman"/>
                <w:b/>
                <w:bCs/>
              </w:rPr>
            </w:pPr>
          </w:p>
        </w:tc>
        <w:tc>
          <w:tcPr>
            <w:tcW w:w="2184" w:type="dxa"/>
            <w:tcBorders>
              <w:top w:val="single" w:sz="4" w:space="0" w:color="000000"/>
              <w:left w:val="single" w:sz="4" w:space="0" w:color="000000"/>
              <w:bottom w:val="single" w:sz="4" w:space="0" w:color="000000"/>
              <w:right w:val="single" w:sz="4" w:space="0" w:color="000000"/>
            </w:tcBorders>
          </w:tcPr>
          <w:p w:rsidR="004C48ED" w:rsidRPr="00C86153" w:rsidRDefault="00264B32" w:rsidP="00AF6901">
            <w:pPr>
              <w:jc w:val="center"/>
              <w:rPr>
                <w:rFonts w:ascii="Centaur" w:hAnsi="Centaur" w:cs="Times New Roman"/>
                <w:color w:val="000000" w:themeColor="text1"/>
              </w:rPr>
            </w:pPr>
            <w:r w:rsidRPr="00C86153">
              <w:rPr>
                <w:rFonts w:ascii="Centaur" w:eastAsia="Times New Roman" w:hAnsi="Centaur" w:cs="Times New Roman"/>
                <w:color w:val="000000" w:themeColor="text1"/>
              </w:rPr>
              <w:t xml:space="preserve">Trends of indicators </w:t>
            </w:r>
            <w:proofErr w:type="gramStart"/>
            <w:r w:rsidRPr="00C86153">
              <w:rPr>
                <w:rFonts w:ascii="Centaur" w:eastAsia="Times New Roman" w:hAnsi="Centaur" w:cs="Times New Roman"/>
                <w:color w:val="000000" w:themeColor="text1"/>
              </w:rPr>
              <w:t>of  Argentina</w:t>
            </w:r>
            <w:proofErr w:type="gramEnd"/>
          </w:p>
        </w:tc>
      </w:tr>
      <w:tr w:rsidR="004C48ED" w:rsidRPr="00C86153" w:rsidTr="00A625F8">
        <w:trPr>
          <w:trHeight w:val="785"/>
        </w:trPr>
        <w:tc>
          <w:tcPr>
            <w:tcW w:w="2277" w:type="dxa"/>
            <w:tcBorders>
              <w:top w:val="single" w:sz="4" w:space="0" w:color="000000"/>
              <w:left w:val="single" w:sz="4" w:space="0" w:color="000000"/>
              <w:bottom w:val="single" w:sz="4" w:space="0" w:color="000000"/>
              <w:right w:val="single" w:sz="4" w:space="0" w:color="000000"/>
            </w:tcBorders>
          </w:tcPr>
          <w:p w:rsidR="00053BC3" w:rsidRPr="00C86153" w:rsidRDefault="00053BC3" w:rsidP="00AF6901">
            <w:pPr>
              <w:shd w:val="clear" w:color="auto" w:fill="FFFFFE"/>
              <w:jc w:val="center"/>
              <w:rPr>
                <w:rFonts w:ascii="Centaur" w:eastAsia="Times New Roman" w:hAnsi="Centaur" w:cs="Times New Roman"/>
                <w:b/>
                <w:bCs/>
              </w:rPr>
            </w:pPr>
            <w:proofErr w:type="spellStart"/>
            <w:r w:rsidRPr="00C86153">
              <w:rPr>
                <w:rFonts w:ascii="Centaur" w:eastAsia="Times New Roman" w:hAnsi="Centaur" w:cs="Times New Roman"/>
                <w:b/>
                <w:bCs/>
              </w:rPr>
              <w:t>Japan_df</w:t>
            </w:r>
            <w:proofErr w:type="spellEnd"/>
          </w:p>
          <w:p w:rsidR="004C48ED" w:rsidRPr="00C86153" w:rsidRDefault="004C48ED" w:rsidP="00AF6901">
            <w:pPr>
              <w:ind w:left="20"/>
              <w:jc w:val="center"/>
              <w:rPr>
                <w:rFonts w:ascii="Centaur" w:hAnsi="Centaur" w:cs="Times New Roman"/>
                <w:b/>
                <w:bCs/>
              </w:rPr>
            </w:pPr>
          </w:p>
        </w:tc>
        <w:tc>
          <w:tcPr>
            <w:tcW w:w="2184" w:type="dxa"/>
            <w:tcBorders>
              <w:top w:val="single" w:sz="4" w:space="0" w:color="000000"/>
              <w:left w:val="single" w:sz="4" w:space="0" w:color="000000"/>
              <w:bottom w:val="single" w:sz="4" w:space="0" w:color="000000"/>
              <w:right w:val="single" w:sz="4" w:space="0" w:color="000000"/>
            </w:tcBorders>
          </w:tcPr>
          <w:p w:rsidR="004C48ED" w:rsidRPr="00C86153" w:rsidRDefault="00053BC3" w:rsidP="00AF6901">
            <w:pPr>
              <w:jc w:val="center"/>
              <w:rPr>
                <w:rFonts w:ascii="Centaur" w:hAnsi="Centaur" w:cs="Times New Roman"/>
                <w:color w:val="000000" w:themeColor="text1"/>
              </w:rPr>
            </w:pPr>
            <w:r w:rsidRPr="00C86153">
              <w:rPr>
                <w:rFonts w:ascii="Centaur" w:eastAsia="Times New Roman" w:hAnsi="Centaur" w:cs="Times New Roman"/>
                <w:color w:val="000000" w:themeColor="text1"/>
              </w:rPr>
              <w:t xml:space="preserve">Trends of indicators </w:t>
            </w:r>
            <w:proofErr w:type="gramStart"/>
            <w:r w:rsidRPr="00C86153">
              <w:rPr>
                <w:rFonts w:ascii="Centaur" w:eastAsia="Times New Roman" w:hAnsi="Centaur" w:cs="Times New Roman"/>
                <w:color w:val="000000" w:themeColor="text1"/>
              </w:rPr>
              <w:t>of  Japan</w:t>
            </w:r>
            <w:proofErr w:type="gramEnd"/>
          </w:p>
        </w:tc>
      </w:tr>
      <w:tr w:rsidR="004C48ED" w:rsidRPr="00C86153" w:rsidTr="00A625F8">
        <w:trPr>
          <w:trHeight w:val="593"/>
        </w:trPr>
        <w:tc>
          <w:tcPr>
            <w:tcW w:w="2277" w:type="dxa"/>
            <w:tcBorders>
              <w:top w:val="single" w:sz="4" w:space="0" w:color="000000"/>
              <w:left w:val="single" w:sz="4" w:space="0" w:color="000000"/>
              <w:bottom w:val="single" w:sz="4" w:space="0" w:color="000000"/>
              <w:right w:val="single" w:sz="4" w:space="0" w:color="000000"/>
            </w:tcBorders>
          </w:tcPr>
          <w:p w:rsidR="00053BC3" w:rsidRPr="00C86153" w:rsidRDefault="00053BC3" w:rsidP="00AF6901">
            <w:pPr>
              <w:shd w:val="clear" w:color="auto" w:fill="FFFFFE"/>
              <w:jc w:val="center"/>
              <w:rPr>
                <w:rFonts w:ascii="Centaur" w:eastAsia="Times New Roman" w:hAnsi="Centaur" w:cs="Times New Roman"/>
                <w:b/>
                <w:bCs/>
              </w:rPr>
            </w:pPr>
            <w:proofErr w:type="spellStart"/>
            <w:r w:rsidRPr="00C86153">
              <w:rPr>
                <w:rFonts w:ascii="Centaur" w:eastAsia="Times New Roman" w:hAnsi="Centaur" w:cs="Times New Roman"/>
                <w:b/>
                <w:bCs/>
              </w:rPr>
              <w:t>ZAM_df</w:t>
            </w:r>
            <w:proofErr w:type="spellEnd"/>
          </w:p>
          <w:p w:rsidR="004C48ED" w:rsidRPr="00C86153" w:rsidRDefault="004C48ED" w:rsidP="00AF6901">
            <w:pPr>
              <w:jc w:val="center"/>
              <w:rPr>
                <w:rFonts w:ascii="Centaur" w:hAnsi="Centaur" w:cs="Times New Roman"/>
                <w:b/>
                <w:bCs/>
              </w:rPr>
            </w:pPr>
          </w:p>
        </w:tc>
        <w:tc>
          <w:tcPr>
            <w:tcW w:w="2184" w:type="dxa"/>
            <w:tcBorders>
              <w:top w:val="single" w:sz="4" w:space="0" w:color="000000"/>
              <w:left w:val="single" w:sz="4" w:space="0" w:color="000000"/>
              <w:bottom w:val="single" w:sz="4" w:space="0" w:color="000000"/>
              <w:right w:val="single" w:sz="4" w:space="0" w:color="000000"/>
            </w:tcBorders>
          </w:tcPr>
          <w:p w:rsidR="004C48ED" w:rsidRPr="00C86153" w:rsidRDefault="00053BC3" w:rsidP="00AF6901">
            <w:pPr>
              <w:jc w:val="center"/>
              <w:rPr>
                <w:rFonts w:ascii="Centaur" w:hAnsi="Centaur" w:cs="Times New Roman"/>
                <w:color w:val="000000" w:themeColor="text1"/>
              </w:rPr>
            </w:pPr>
            <w:r w:rsidRPr="00C86153">
              <w:rPr>
                <w:rFonts w:ascii="Centaur" w:eastAsia="Times New Roman" w:hAnsi="Centaur" w:cs="Times New Roman"/>
                <w:color w:val="000000" w:themeColor="text1"/>
              </w:rPr>
              <w:t xml:space="preserve">Trends of indicators </w:t>
            </w:r>
            <w:proofErr w:type="gramStart"/>
            <w:r w:rsidRPr="00C86153">
              <w:rPr>
                <w:rFonts w:ascii="Centaur" w:eastAsia="Times New Roman" w:hAnsi="Centaur" w:cs="Times New Roman"/>
                <w:color w:val="000000" w:themeColor="text1"/>
              </w:rPr>
              <w:t>of  Zambia</w:t>
            </w:r>
            <w:proofErr w:type="gramEnd"/>
          </w:p>
        </w:tc>
      </w:tr>
      <w:tr w:rsidR="004C48ED" w:rsidRPr="00C86153" w:rsidTr="00A625F8">
        <w:trPr>
          <w:trHeight w:val="785"/>
        </w:trPr>
        <w:tc>
          <w:tcPr>
            <w:tcW w:w="2277" w:type="dxa"/>
            <w:tcBorders>
              <w:top w:val="single" w:sz="4" w:space="0" w:color="000000"/>
              <w:left w:val="single" w:sz="4" w:space="0" w:color="000000"/>
              <w:bottom w:val="single" w:sz="4" w:space="0" w:color="000000"/>
              <w:right w:val="single" w:sz="4" w:space="0" w:color="000000"/>
            </w:tcBorders>
          </w:tcPr>
          <w:p w:rsidR="00053BC3" w:rsidRPr="00C86153" w:rsidRDefault="00053BC3" w:rsidP="00AF6901">
            <w:pPr>
              <w:shd w:val="clear" w:color="auto" w:fill="FFFFFE"/>
              <w:jc w:val="center"/>
              <w:rPr>
                <w:rFonts w:ascii="Centaur" w:eastAsia="Times New Roman" w:hAnsi="Centaur" w:cs="Times New Roman"/>
                <w:b/>
                <w:bCs/>
              </w:rPr>
            </w:pPr>
            <w:proofErr w:type="spellStart"/>
            <w:r w:rsidRPr="00C86153">
              <w:rPr>
                <w:rFonts w:ascii="Centaur" w:eastAsia="Times New Roman" w:hAnsi="Centaur" w:cs="Times New Roman"/>
                <w:b/>
                <w:bCs/>
              </w:rPr>
              <w:t>BOTS_df</w:t>
            </w:r>
            <w:proofErr w:type="spellEnd"/>
          </w:p>
          <w:p w:rsidR="004C48ED" w:rsidRPr="00C86153" w:rsidRDefault="004C48ED" w:rsidP="00AF6901">
            <w:pPr>
              <w:jc w:val="center"/>
              <w:rPr>
                <w:rFonts w:ascii="Centaur" w:hAnsi="Centaur" w:cs="Times New Roman"/>
                <w:b/>
                <w:bCs/>
              </w:rPr>
            </w:pPr>
          </w:p>
        </w:tc>
        <w:tc>
          <w:tcPr>
            <w:tcW w:w="2184" w:type="dxa"/>
            <w:tcBorders>
              <w:top w:val="single" w:sz="4" w:space="0" w:color="000000"/>
              <w:left w:val="single" w:sz="4" w:space="0" w:color="000000"/>
              <w:bottom w:val="single" w:sz="4" w:space="0" w:color="000000"/>
              <w:right w:val="single" w:sz="4" w:space="0" w:color="000000"/>
            </w:tcBorders>
          </w:tcPr>
          <w:p w:rsidR="004C48ED" w:rsidRPr="00C86153" w:rsidRDefault="00053BC3" w:rsidP="00AF6901">
            <w:pPr>
              <w:jc w:val="center"/>
              <w:rPr>
                <w:rFonts w:ascii="Centaur" w:hAnsi="Centaur" w:cs="Times New Roman"/>
                <w:color w:val="000000" w:themeColor="text1"/>
              </w:rPr>
            </w:pPr>
            <w:r w:rsidRPr="00C86153">
              <w:rPr>
                <w:rFonts w:ascii="Centaur" w:eastAsia="Times New Roman" w:hAnsi="Centaur" w:cs="Times New Roman"/>
                <w:color w:val="000000" w:themeColor="text1"/>
              </w:rPr>
              <w:t xml:space="preserve">Trends of indicators </w:t>
            </w:r>
            <w:proofErr w:type="gramStart"/>
            <w:r w:rsidRPr="00C86153">
              <w:rPr>
                <w:rFonts w:ascii="Centaur" w:eastAsia="Times New Roman" w:hAnsi="Centaur" w:cs="Times New Roman"/>
                <w:color w:val="000000" w:themeColor="text1"/>
              </w:rPr>
              <w:t>of  Botswana</w:t>
            </w:r>
            <w:proofErr w:type="gramEnd"/>
          </w:p>
        </w:tc>
      </w:tr>
      <w:tr w:rsidR="004C48ED" w:rsidRPr="00C86153" w:rsidTr="00A625F8">
        <w:trPr>
          <w:trHeight w:val="315"/>
        </w:trPr>
        <w:tc>
          <w:tcPr>
            <w:tcW w:w="2277" w:type="dxa"/>
            <w:tcBorders>
              <w:top w:val="single" w:sz="4" w:space="0" w:color="000000"/>
              <w:left w:val="single" w:sz="4" w:space="0" w:color="000000"/>
              <w:bottom w:val="single" w:sz="4" w:space="0" w:color="000000"/>
              <w:right w:val="single" w:sz="4" w:space="0" w:color="000000"/>
            </w:tcBorders>
          </w:tcPr>
          <w:p w:rsidR="00053BC3" w:rsidRPr="00C86153" w:rsidRDefault="00053BC3" w:rsidP="00AF6901">
            <w:pPr>
              <w:shd w:val="clear" w:color="auto" w:fill="FFFFFE"/>
              <w:jc w:val="center"/>
              <w:rPr>
                <w:rFonts w:ascii="Centaur" w:eastAsia="Times New Roman" w:hAnsi="Centaur" w:cs="Times New Roman"/>
                <w:b/>
                <w:bCs/>
              </w:rPr>
            </w:pPr>
            <w:proofErr w:type="spellStart"/>
            <w:r w:rsidRPr="00C86153">
              <w:rPr>
                <w:rFonts w:ascii="Centaur" w:eastAsia="Times New Roman" w:hAnsi="Centaur" w:cs="Times New Roman"/>
                <w:b/>
                <w:bCs/>
              </w:rPr>
              <w:t>EAP_df</w:t>
            </w:r>
            <w:proofErr w:type="spellEnd"/>
          </w:p>
          <w:p w:rsidR="004C48ED" w:rsidRPr="00C86153" w:rsidRDefault="004C48ED" w:rsidP="00AF6901">
            <w:pPr>
              <w:ind w:right="34"/>
              <w:jc w:val="center"/>
              <w:rPr>
                <w:rFonts w:ascii="Centaur" w:hAnsi="Centaur" w:cs="Times New Roman"/>
                <w:b/>
                <w:bCs/>
              </w:rPr>
            </w:pPr>
          </w:p>
        </w:tc>
        <w:tc>
          <w:tcPr>
            <w:tcW w:w="2184" w:type="dxa"/>
            <w:tcBorders>
              <w:top w:val="single" w:sz="4" w:space="0" w:color="000000"/>
              <w:left w:val="single" w:sz="4" w:space="0" w:color="000000"/>
              <w:bottom w:val="single" w:sz="4" w:space="0" w:color="000000"/>
              <w:right w:val="single" w:sz="4" w:space="0" w:color="000000"/>
            </w:tcBorders>
          </w:tcPr>
          <w:p w:rsidR="004C48ED" w:rsidRPr="00C86153" w:rsidRDefault="00053BC3" w:rsidP="00AF6901">
            <w:pPr>
              <w:jc w:val="center"/>
              <w:rPr>
                <w:rFonts w:ascii="Centaur" w:hAnsi="Centaur" w:cs="Times New Roman"/>
                <w:color w:val="000000" w:themeColor="text1"/>
              </w:rPr>
            </w:pPr>
            <w:r w:rsidRPr="00C86153">
              <w:rPr>
                <w:rFonts w:ascii="Centaur" w:eastAsia="Times New Roman" w:hAnsi="Centaur" w:cs="Times New Roman"/>
                <w:color w:val="000000" w:themeColor="text1"/>
              </w:rPr>
              <w:t xml:space="preserve">Trends of indicators </w:t>
            </w:r>
            <w:proofErr w:type="gramStart"/>
            <w:r w:rsidRPr="00C86153">
              <w:rPr>
                <w:rFonts w:ascii="Centaur" w:eastAsia="Times New Roman" w:hAnsi="Centaur" w:cs="Times New Roman"/>
                <w:color w:val="000000" w:themeColor="text1"/>
              </w:rPr>
              <w:t>of  East</w:t>
            </w:r>
            <w:proofErr w:type="gramEnd"/>
            <w:r w:rsidRPr="00C86153">
              <w:rPr>
                <w:rFonts w:ascii="Centaur" w:eastAsia="Times New Roman" w:hAnsi="Centaur" w:cs="Times New Roman"/>
                <w:color w:val="000000" w:themeColor="text1"/>
              </w:rPr>
              <w:t xml:space="preserve"> Asia Pacific</w:t>
            </w:r>
          </w:p>
        </w:tc>
      </w:tr>
      <w:tr w:rsidR="004C48ED" w:rsidRPr="00C86153" w:rsidTr="00A625F8">
        <w:trPr>
          <w:trHeight w:val="593"/>
        </w:trPr>
        <w:tc>
          <w:tcPr>
            <w:tcW w:w="2277" w:type="dxa"/>
            <w:tcBorders>
              <w:top w:val="single" w:sz="4" w:space="0" w:color="000000"/>
              <w:left w:val="single" w:sz="4" w:space="0" w:color="000000"/>
              <w:bottom w:val="single" w:sz="4" w:space="0" w:color="000000"/>
              <w:right w:val="single" w:sz="4" w:space="0" w:color="000000"/>
            </w:tcBorders>
          </w:tcPr>
          <w:p w:rsidR="00053BC3" w:rsidRPr="00C86153" w:rsidRDefault="00053BC3" w:rsidP="00AF6901">
            <w:pPr>
              <w:shd w:val="clear" w:color="auto" w:fill="FFFFFE"/>
              <w:jc w:val="center"/>
              <w:rPr>
                <w:rFonts w:ascii="Centaur" w:eastAsia="Times New Roman" w:hAnsi="Centaur" w:cs="Times New Roman"/>
                <w:b/>
                <w:bCs/>
              </w:rPr>
            </w:pPr>
            <w:proofErr w:type="spellStart"/>
            <w:r w:rsidRPr="00C86153">
              <w:rPr>
                <w:rFonts w:ascii="Centaur" w:eastAsia="Times New Roman" w:hAnsi="Centaur" w:cs="Times New Roman"/>
                <w:b/>
                <w:bCs/>
              </w:rPr>
              <w:t>GER_df</w:t>
            </w:r>
            <w:proofErr w:type="spellEnd"/>
          </w:p>
          <w:p w:rsidR="004C48ED" w:rsidRPr="00C86153" w:rsidRDefault="004C48ED" w:rsidP="00AF6901">
            <w:pPr>
              <w:ind w:left="20"/>
              <w:jc w:val="center"/>
              <w:rPr>
                <w:rFonts w:ascii="Centaur" w:hAnsi="Centaur" w:cs="Times New Roman"/>
                <w:b/>
                <w:bCs/>
              </w:rPr>
            </w:pPr>
          </w:p>
        </w:tc>
        <w:tc>
          <w:tcPr>
            <w:tcW w:w="2184" w:type="dxa"/>
            <w:tcBorders>
              <w:top w:val="single" w:sz="4" w:space="0" w:color="000000"/>
              <w:left w:val="single" w:sz="4" w:space="0" w:color="000000"/>
              <w:bottom w:val="single" w:sz="4" w:space="0" w:color="000000"/>
              <w:right w:val="single" w:sz="4" w:space="0" w:color="000000"/>
            </w:tcBorders>
          </w:tcPr>
          <w:p w:rsidR="004C48ED" w:rsidRPr="00C86153" w:rsidRDefault="00053BC3" w:rsidP="00AF6901">
            <w:pPr>
              <w:jc w:val="center"/>
              <w:rPr>
                <w:rFonts w:ascii="Centaur" w:hAnsi="Centaur" w:cs="Times New Roman"/>
                <w:color w:val="000000" w:themeColor="text1"/>
              </w:rPr>
            </w:pPr>
            <w:r w:rsidRPr="00C86153">
              <w:rPr>
                <w:rFonts w:ascii="Centaur" w:eastAsia="Times New Roman" w:hAnsi="Centaur" w:cs="Times New Roman"/>
                <w:color w:val="000000" w:themeColor="text1"/>
              </w:rPr>
              <w:t>Comparing Gross Enrollment of countries.</w:t>
            </w:r>
          </w:p>
        </w:tc>
      </w:tr>
      <w:tr w:rsidR="004C48ED" w:rsidRPr="00C86153" w:rsidTr="00A625F8">
        <w:trPr>
          <w:trHeight w:val="590"/>
        </w:trPr>
        <w:tc>
          <w:tcPr>
            <w:tcW w:w="2277" w:type="dxa"/>
            <w:tcBorders>
              <w:top w:val="single" w:sz="4" w:space="0" w:color="000000"/>
              <w:left w:val="single" w:sz="4" w:space="0" w:color="000000"/>
              <w:bottom w:val="single" w:sz="4" w:space="0" w:color="000000"/>
              <w:right w:val="single" w:sz="4" w:space="0" w:color="000000"/>
            </w:tcBorders>
          </w:tcPr>
          <w:p w:rsidR="00053BC3" w:rsidRPr="00C86153" w:rsidRDefault="00053BC3" w:rsidP="00AF6901">
            <w:pPr>
              <w:shd w:val="clear" w:color="auto" w:fill="FFFFFE"/>
              <w:jc w:val="center"/>
              <w:rPr>
                <w:rFonts w:ascii="Centaur" w:eastAsia="Times New Roman" w:hAnsi="Centaur" w:cs="Times New Roman"/>
                <w:b/>
                <w:bCs/>
              </w:rPr>
            </w:pPr>
            <w:proofErr w:type="spellStart"/>
            <w:r w:rsidRPr="00C86153">
              <w:rPr>
                <w:rFonts w:ascii="Centaur" w:eastAsia="Times New Roman" w:hAnsi="Centaur" w:cs="Times New Roman"/>
                <w:b/>
                <w:bCs/>
              </w:rPr>
              <w:t>LSR_df</w:t>
            </w:r>
            <w:proofErr w:type="spellEnd"/>
          </w:p>
          <w:p w:rsidR="004C48ED" w:rsidRPr="00C86153" w:rsidRDefault="004C48ED" w:rsidP="00AF6901">
            <w:pPr>
              <w:ind w:left="20"/>
              <w:jc w:val="center"/>
              <w:rPr>
                <w:rFonts w:ascii="Centaur" w:hAnsi="Centaur" w:cs="Times New Roman"/>
                <w:b/>
                <w:bCs/>
              </w:rPr>
            </w:pPr>
          </w:p>
        </w:tc>
        <w:tc>
          <w:tcPr>
            <w:tcW w:w="2184" w:type="dxa"/>
            <w:tcBorders>
              <w:top w:val="single" w:sz="4" w:space="0" w:color="000000"/>
              <w:left w:val="single" w:sz="4" w:space="0" w:color="000000"/>
              <w:bottom w:val="single" w:sz="4" w:space="0" w:color="000000"/>
              <w:right w:val="single" w:sz="4" w:space="0" w:color="000000"/>
            </w:tcBorders>
          </w:tcPr>
          <w:p w:rsidR="00053BC3" w:rsidRPr="00C86153" w:rsidRDefault="00053BC3" w:rsidP="00AF6901">
            <w:pPr>
              <w:pStyle w:val="Heading5"/>
              <w:shd w:val="clear" w:color="auto" w:fill="FFFFFF"/>
              <w:spacing w:before="120" w:after="120"/>
              <w:jc w:val="center"/>
              <w:outlineLvl w:val="4"/>
              <w:rPr>
                <w:rFonts w:ascii="Centaur" w:eastAsia="Times New Roman" w:hAnsi="Centaur" w:cs="Times New Roman"/>
                <w:color w:val="000000" w:themeColor="text1"/>
              </w:rPr>
            </w:pPr>
            <w:proofErr w:type="gramStart"/>
            <w:r w:rsidRPr="00C86153">
              <w:rPr>
                <w:rFonts w:ascii="Centaur" w:eastAsia="Times New Roman" w:hAnsi="Centaur" w:cs="Times New Roman"/>
                <w:color w:val="000000" w:themeColor="text1"/>
              </w:rPr>
              <w:t xml:space="preserve">Comparing </w:t>
            </w:r>
            <w:r w:rsidRPr="00C86153">
              <w:rPr>
                <w:rFonts w:ascii="Centaur" w:hAnsi="Centaur" w:cs="Times New Roman"/>
                <w:b/>
                <w:bCs/>
                <w:color w:val="000000" w:themeColor="text1"/>
              </w:rPr>
              <w:t xml:space="preserve"> </w:t>
            </w:r>
            <w:r w:rsidRPr="00C86153">
              <w:rPr>
                <w:rStyle w:val="Strong"/>
                <w:rFonts w:ascii="Centaur" w:hAnsi="Centaur" w:cs="Times New Roman"/>
                <w:b w:val="0"/>
                <w:bCs w:val="0"/>
                <w:color w:val="000000" w:themeColor="text1"/>
              </w:rPr>
              <w:t>Lower</w:t>
            </w:r>
            <w:proofErr w:type="gramEnd"/>
            <w:r w:rsidRPr="00C86153">
              <w:rPr>
                <w:rStyle w:val="Strong"/>
                <w:rFonts w:ascii="Centaur" w:hAnsi="Centaur" w:cs="Times New Roman"/>
                <w:b w:val="0"/>
                <w:bCs w:val="0"/>
                <w:color w:val="000000" w:themeColor="text1"/>
              </w:rPr>
              <w:t xml:space="preserve"> Secondary completion rate</w:t>
            </w:r>
          </w:p>
          <w:p w:rsidR="004C48ED" w:rsidRPr="00C86153" w:rsidRDefault="004C48ED" w:rsidP="00AF6901">
            <w:pPr>
              <w:ind w:right="23"/>
              <w:jc w:val="center"/>
              <w:rPr>
                <w:rFonts w:ascii="Centaur" w:hAnsi="Centaur" w:cs="Times New Roman"/>
                <w:color w:val="000000" w:themeColor="text1"/>
              </w:rPr>
            </w:pPr>
          </w:p>
        </w:tc>
      </w:tr>
      <w:tr w:rsidR="00053BC3" w:rsidRPr="00C86153" w:rsidTr="00A625F8">
        <w:trPr>
          <w:trHeight w:val="836"/>
        </w:trPr>
        <w:tc>
          <w:tcPr>
            <w:tcW w:w="2277" w:type="dxa"/>
            <w:tcBorders>
              <w:top w:val="single" w:sz="4" w:space="0" w:color="000000"/>
              <w:left w:val="single" w:sz="4" w:space="0" w:color="000000"/>
              <w:bottom w:val="single" w:sz="4" w:space="0" w:color="000000"/>
              <w:right w:val="single" w:sz="4" w:space="0" w:color="000000"/>
            </w:tcBorders>
          </w:tcPr>
          <w:p w:rsidR="00053BC3" w:rsidRPr="00C86153" w:rsidRDefault="00053BC3" w:rsidP="00AF6901">
            <w:pPr>
              <w:shd w:val="clear" w:color="auto" w:fill="FFFFFE"/>
              <w:jc w:val="center"/>
              <w:rPr>
                <w:rFonts w:ascii="Centaur" w:eastAsia="Times New Roman" w:hAnsi="Centaur" w:cs="Courier New"/>
                <w:b/>
                <w:bCs/>
                <w:color w:val="000000" w:themeColor="text1"/>
                <w:sz w:val="24"/>
                <w:szCs w:val="24"/>
              </w:rPr>
            </w:pPr>
            <w:proofErr w:type="spellStart"/>
            <w:r w:rsidRPr="00C86153">
              <w:rPr>
                <w:rFonts w:ascii="Centaur" w:eastAsia="Times New Roman" w:hAnsi="Centaur" w:cs="Courier New"/>
                <w:b/>
                <w:bCs/>
                <w:color w:val="000000" w:themeColor="text1"/>
                <w:sz w:val="24"/>
                <w:szCs w:val="24"/>
              </w:rPr>
              <w:t>UN_df</w:t>
            </w:r>
            <w:proofErr w:type="spellEnd"/>
          </w:p>
          <w:p w:rsidR="00053BC3" w:rsidRPr="00C86153" w:rsidRDefault="00053BC3" w:rsidP="00AF6901">
            <w:pPr>
              <w:ind w:left="20"/>
              <w:jc w:val="center"/>
              <w:rPr>
                <w:rFonts w:ascii="Centaur" w:hAnsi="Centaur" w:cs="Times New Roman"/>
                <w:b/>
                <w:bCs/>
              </w:rPr>
            </w:pPr>
          </w:p>
        </w:tc>
        <w:tc>
          <w:tcPr>
            <w:tcW w:w="2184" w:type="dxa"/>
            <w:tcBorders>
              <w:top w:val="single" w:sz="4" w:space="0" w:color="000000"/>
              <w:left w:val="single" w:sz="4" w:space="0" w:color="000000"/>
              <w:bottom w:val="single" w:sz="4" w:space="0" w:color="000000"/>
              <w:right w:val="single" w:sz="4" w:space="0" w:color="000000"/>
            </w:tcBorders>
          </w:tcPr>
          <w:p w:rsidR="00053BC3" w:rsidRPr="00C86153" w:rsidRDefault="00053BC3" w:rsidP="00AF6901">
            <w:pPr>
              <w:pStyle w:val="Heading5"/>
              <w:shd w:val="clear" w:color="auto" w:fill="FFFFFF"/>
              <w:spacing w:before="120" w:after="120"/>
              <w:jc w:val="center"/>
              <w:outlineLvl w:val="4"/>
              <w:rPr>
                <w:rFonts w:ascii="Centaur" w:eastAsia="Times New Roman" w:hAnsi="Centaur" w:cs="Times New Roman"/>
                <w:color w:val="000000" w:themeColor="text1"/>
              </w:rPr>
            </w:pPr>
            <w:proofErr w:type="gramStart"/>
            <w:r w:rsidRPr="00C86153">
              <w:rPr>
                <w:rFonts w:ascii="Centaur" w:eastAsia="Times New Roman" w:hAnsi="Centaur" w:cs="Times New Roman"/>
                <w:color w:val="000000" w:themeColor="text1"/>
              </w:rPr>
              <w:t xml:space="preserve">Comparing </w:t>
            </w:r>
            <w:r w:rsidRPr="00C86153">
              <w:rPr>
                <w:rFonts w:ascii="Centaur" w:hAnsi="Centaur" w:cs="Times New Roman"/>
                <w:b/>
                <w:bCs/>
                <w:color w:val="000000" w:themeColor="text1"/>
              </w:rPr>
              <w:t xml:space="preserve"> </w:t>
            </w:r>
            <w:r w:rsidRPr="00C86153">
              <w:rPr>
                <w:rStyle w:val="Strong"/>
                <w:rFonts w:ascii="Centaur" w:hAnsi="Centaur" w:cs="Times New Roman"/>
                <w:b w:val="0"/>
                <w:bCs w:val="0"/>
                <w:color w:val="000000" w:themeColor="text1"/>
              </w:rPr>
              <w:t>Unemployment</w:t>
            </w:r>
            <w:proofErr w:type="gramEnd"/>
          </w:p>
          <w:p w:rsidR="00053BC3" w:rsidRPr="00C86153" w:rsidRDefault="00053BC3" w:rsidP="00AF6901">
            <w:pPr>
              <w:ind w:right="23"/>
              <w:jc w:val="center"/>
              <w:rPr>
                <w:rFonts w:ascii="Centaur" w:hAnsi="Centaur" w:cs="Times New Roman"/>
                <w:color w:val="000000" w:themeColor="text1"/>
              </w:rPr>
            </w:pPr>
          </w:p>
        </w:tc>
      </w:tr>
      <w:tr w:rsidR="00A625F8" w:rsidRPr="00C86153" w:rsidTr="00A625F8">
        <w:trPr>
          <w:trHeight w:val="530"/>
        </w:trPr>
        <w:tc>
          <w:tcPr>
            <w:tcW w:w="2277" w:type="dxa"/>
            <w:tcBorders>
              <w:top w:val="single" w:sz="4" w:space="0" w:color="000000"/>
              <w:left w:val="single" w:sz="4" w:space="0" w:color="000000"/>
              <w:bottom w:val="single" w:sz="4" w:space="0" w:color="000000"/>
              <w:right w:val="single" w:sz="4" w:space="0" w:color="000000"/>
            </w:tcBorders>
          </w:tcPr>
          <w:p w:rsidR="00A625F8" w:rsidRPr="00C86153" w:rsidRDefault="00A625F8" w:rsidP="00AF6901">
            <w:pPr>
              <w:shd w:val="clear" w:color="auto" w:fill="FFFFFE"/>
              <w:spacing w:line="285" w:lineRule="atLeast"/>
              <w:jc w:val="center"/>
              <w:rPr>
                <w:rFonts w:ascii="Centaur" w:eastAsia="Times New Roman" w:hAnsi="Centaur" w:cs="Times New Roman"/>
                <w:b/>
                <w:bCs/>
                <w:color w:val="000000" w:themeColor="text1"/>
                <w:sz w:val="21"/>
                <w:szCs w:val="21"/>
              </w:rPr>
            </w:pPr>
            <w:proofErr w:type="spellStart"/>
            <w:r w:rsidRPr="00C86153">
              <w:rPr>
                <w:rFonts w:ascii="Centaur" w:eastAsia="Times New Roman" w:hAnsi="Centaur" w:cs="Times New Roman"/>
                <w:b/>
                <w:bCs/>
                <w:color w:val="000000" w:themeColor="text1"/>
                <w:sz w:val="21"/>
                <w:szCs w:val="21"/>
              </w:rPr>
              <w:t>GEE_four</w:t>
            </w:r>
            <w:proofErr w:type="spellEnd"/>
          </w:p>
          <w:p w:rsidR="00A625F8" w:rsidRPr="00C86153" w:rsidRDefault="00A625F8" w:rsidP="00AF6901">
            <w:pPr>
              <w:shd w:val="clear" w:color="auto" w:fill="FFFFFE"/>
              <w:jc w:val="center"/>
              <w:rPr>
                <w:rFonts w:ascii="Centaur" w:eastAsia="Times New Roman" w:hAnsi="Centaur" w:cs="Courier New"/>
                <w:b/>
                <w:bCs/>
                <w:color w:val="000000" w:themeColor="text1"/>
                <w:sz w:val="24"/>
                <w:szCs w:val="24"/>
              </w:rPr>
            </w:pPr>
          </w:p>
        </w:tc>
        <w:tc>
          <w:tcPr>
            <w:tcW w:w="2184" w:type="dxa"/>
            <w:tcBorders>
              <w:top w:val="single" w:sz="4" w:space="0" w:color="000000"/>
              <w:left w:val="single" w:sz="4" w:space="0" w:color="000000"/>
              <w:bottom w:val="single" w:sz="4" w:space="0" w:color="000000"/>
              <w:right w:val="single" w:sz="4" w:space="0" w:color="000000"/>
            </w:tcBorders>
          </w:tcPr>
          <w:p w:rsidR="00A625F8" w:rsidRPr="00C86153" w:rsidRDefault="00A625F8" w:rsidP="00AF6901">
            <w:pPr>
              <w:spacing w:before="11" w:after="16"/>
              <w:jc w:val="center"/>
              <w:rPr>
                <w:rFonts w:ascii="Centaur" w:hAnsi="Centaur" w:cs="Times New Roman"/>
                <w:color w:val="000000" w:themeColor="text1"/>
              </w:rPr>
            </w:pPr>
            <w:r w:rsidRPr="00C86153">
              <w:rPr>
                <w:rFonts w:ascii="Centaur" w:hAnsi="Centaur" w:cs="Times New Roman"/>
                <w:color w:val="000000" w:themeColor="text1"/>
              </w:rPr>
              <w:t>For the pupil teacher trends of all countries.</w:t>
            </w:r>
          </w:p>
        </w:tc>
      </w:tr>
      <w:tr w:rsidR="00A625F8" w:rsidRPr="00C86153" w:rsidTr="00A625F8">
        <w:trPr>
          <w:trHeight w:val="530"/>
        </w:trPr>
        <w:tc>
          <w:tcPr>
            <w:tcW w:w="2277" w:type="dxa"/>
            <w:tcBorders>
              <w:top w:val="single" w:sz="4" w:space="0" w:color="000000"/>
              <w:left w:val="single" w:sz="4" w:space="0" w:color="000000"/>
              <w:bottom w:val="single" w:sz="4" w:space="0" w:color="000000"/>
              <w:right w:val="single" w:sz="4" w:space="0" w:color="000000"/>
            </w:tcBorders>
          </w:tcPr>
          <w:p w:rsidR="00A625F8" w:rsidRPr="00C86153" w:rsidRDefault="00A625F8" w:rsidP="00AF6901">
            <w:pPr>
              <w:shd w:val="clear" w:color="auto" w:fill="FFFFFE"/>
              <w:spacing w:line="285" w:lineRule="atLeast"/>
              <w:jc w:val="center"/>
              <w:rPr>
                <w:rFonts w:ascii="Centaur" w:eastAsia="Times New Roman" w:hAnsi="Centaur" w:cs="Times New Roman"/>
                <w:b/>
                <w:bCs/>
                <w:color w:val="000000" w:themeColor="text1"/>
                <w:sz w:val="21"/>
                <w:szCs w:val="21"/>
              </w:rPr>
            </w:pPr>
            <w:proofErr w:type="spellStart"/>
            <w:r w:rsidRPr="00C86153">
              <w:rPr>
                <w:rFonts w:ascii="Centaur" w:eastAsia="Times New Roman" w:hAnsi="Centaur" w:cs="Times New Roman"/>
                <w:b/>
                <w:bCs/>
                <w:color w:val="000000" w:themeColor="text1"/>
                <w:sz w:val="21"/>
                <w:szCs w:val="21"/>
              </w:rPr>
              <w:t>GEE_four</w:t>
            </w:r>
            <w:proofErr w:type="spellEnd"/>
          </w:p>
          <w:p w:rsidR="00A625F8" w:rsidRPr="00C86153" w:rsidRDefault="00A625F8" w:rsidP="00AF6901">
            <w:pPr>
              <w:shd w:val="clear" w:color="auto" w:fill="FFFFFE"/>
              <w:spacing w:line="285" w:lineRule="atLeast"/>
              <w:jc w:val="center"/>
              <w:rPr>
                <w:rFonts w:ascii="Centaur" w:eastAsia="Times New Roman" w:hAnsi="Centaur" w:cs="Times New Roman"/>
                <w:b/>
                <w:bCs/>
                <w:color w:val="000000" w:themeColor="text1"/>
                <w:sz w:val="21"/>
                <w:szCs w:val="21"/>
              </w:rPr>
            </w:pPr>
          </w:p>
        </w:tc>
        <w:tc>
          <w:tcPr>
            <w:tcW w:w="2184" w:type="dxa"/>
            <w:tcBorders>
              <w:top w:val="single" w:sz="4" w:space="0" w:color="000000"/>
              <w:left w:val="single" w:sz="4" w:space="0" w:color="000000"/>
              <w:bottom w:val="single" w:sz="4" w:space="0" w:color="000000"/>
              <w:right w:val="single" w:sz="4" w:space="0" w:color="000000"/>
            </w:tcBorders>
          </w:tcPr>
          <w:p w:rsidR="00A625F8" w:rsidRPr="00C86153" w:rsidRDefault="00A625F8" w:rsidP="00AF6901">
            <w:pPr>
              <w:pStyle w:val="Heading5"/>
              <w:shd w:val="clear" w:color="auto" w:fill="FFFFFF"/>
              <w:spacing w:before="120" w:after="120"/>
              <w:jc w:val="center"/>
              <w:outlineLvl w:val="4"/>
              <w:rPr>
                <w:rFonts w:ascii="Centaur" w:eastAsia="Times New Roman" w:hAnsi="Centaur" w:cs="Times New Roman"/>
                <w:color w:val="000000" w:themeColor="text1"/>
              </w:rPr>
            </w:pPr>
            <w:proofErr w:type="gramStart"/>
            <w:r w:rsidRPr="00C86153">
              <w:rPr>
                <w:rFonts w:ascii="Centaur" w:eastAsia="Times New Roman" w:hAnsi="Centaur" w:cs="Times New Roman"/>
                <w:color w:val="000000" w:themeColor="text1"/>
              </w:rPr>
              <w:t xml:space="preserve">Comparing </w:t>
            </w:r>
            <w:r w:rsidRPr="00C86153">
              <w:rPr>
                <w:rFonts w:ascii="Centaur" w:hAnsi="Centaur" w:cs="Times New Roman"/>
                <w:b/>
                <w:bCs/>
                <w:color w:val="000000" w:themeColor="text1"/>
              </w:rPr>
              <w:t xml:space="preserve"> </w:t>
            </w:r>
            <w:r w:rsidRPr="00C86153">
              <w:rPr>
                <w:rStyle w:val="Strong"/>
                <w:rFonts w:ascii="Centaur" w:hAnsi="Centaur" w:cs="Times New Roman"/>
                <w:b w:val="0"/>
                <w:bCs w:val="0"/>
                <w:color w:val="000000" w:themeColor="text1"/>
              </w:rPr>
              <w:t>Govt</w:t>
            </w:r>
            <w:proofErr w:type="gramEnd"/>
            <w:r w:rsidRPr="00C86153">
              <w:rPr>
                <w:rStyle w:val="Strong"/>
                <w:rFonts w:ascii="Centaur" w:hAnsi="Centaur" w:cs="Times New Roman"/>
                <w:b w:val="0"/>
                <w:bCs w:val="0"/>
                <w:color w:val="000000" w:themeColor="text1"/>
              </w:rPr>
              <w:t xml:space="preserve"> Expenditure on Education</w:t>
            </w:r>
          </w:p>
          <w:p w:rsidR="00A625F8" w:rsidRPr="00C86153" w:rsidRDefault="00A625F8" w:rsidP="00AF6901">
            <w:pPr>
              <w:spacing w:before="11" w:after="16"/>
              <w:jc w:val="center"/>
              <w:rPr>
                <w:rFonts w:ascii="Centaur" w:hAnsi="Centaur" w:cs="Times New Roman"/>
                <w:color w:val="000000" w:themeColor="text1"/>
              </w:rPr>
            </w:pPr>
          </w:p>
        </w:tc>
      </w:tr>
    </w:tbl>
    <w:p w:rsidR="004C48ED" w:rsidRPr="00C86153" w:rsidRDefault="004C48ED" w:rsidP="00AF6901">
      <w:pPr>
        <w:spacing w:after="42"/>
        <w:rPr>
          <w:rFonts w:ascii="Centaur" w:hAnsi="Centaur"/>
        </w:rPr>
      </w:pPr>
    </w:p>
    <w:p w:rsidR="00053BC3" w:rsidRPr="00C86153" w:rsidRDefault="00053BC3" w:rsidP="00AF6901">
      <w:pPr>
        <w:spacing w:before="11" w:after="16"/>
        <w:rPr>
          <w:rFonts w:ascii="Centaur" w:hAnsi="Centaur"/>
        </w:rPr>
      </w:pPr>
    </w:p>
    <w:tbl>
      <w:tblPr>
        <w:tblStyle w:val="TableGrid0"/>
        <w:tblW w:w="4574" w:type="dxa"/>
        <w:tblInd w:w="-95" w:type="dxa"/>
        <w:tblLook w:val="04A0" w:firstRow="1" w:lastRow="0" w:firstColumn="1" w:lastColumn="0" w:noHBand="0" w:noVBand="1"/>
      </w:tblPr>
      <w:tblGrid>
        <w:gridCol w:w="2416"/>
        <w:gridCol w:w="2158"/>
      </w:tblGrid>
      <w:tr w:rsidR="00053BC3" w:rsidRPr="00C86153" w:rsidTr="00A625F8">
        <w:trPr>
          <w:trHeight w:val="925"/>
        </w:trPr>
        <w:tc>
          <w:tcPr>
            <w:tcW w:w="2416" w:type="dxa"/>
          </w:tcPr>
          <w:p w:rsidR="00053BC3" w:rsidRPr="00C86153" w:rsidRDefault="00053BC3" w:rsidP="00AF6901">
            <w:pPr>
              <w:shd w:val="clear" w:color="auto" w:fill="FFFFFE"/>
              <w:spacing w:line="285" w:lineRule="atLeast"/>
              <w:jc w:val="center"/>
              <w:rPr>
                <w:rFonts w:ascii="Centaur" w:eastAsia="Times New Roman" w:hAnsi="Centaur" w:cs="Times New Roman"/>
                <w:b/>
                <w:bCs/>
                <w:color w:val="000000" w:themeColor="text1"/>
                <w:sz w:val="21"/>
                <w:szCs w:val="21"/>
              </w:rPr>
            </w:pPr>
            <w:proofErr w:type="spellStart"/>
            <w:r w:rsidRPr="00C86153">
              <w:rPr>
                <w:rFonts w:ascii="Centaur" w:eastAsia="Times New Roman" w:hAnsi="Centaur" w:cs="Times New Roman"/>
                <w:b/>
                <w:bCs/>
                <w:color w:val="000000" w:themeColor="text1"/>
                <w:sz w:val="21"/>
                <w:szCs w:val="21"/>
              </w:rPr>
              <w:t>PTR_df</w:t>
            </w:r>
            <w:proofErr w:type="spellEnd"/>
          </w:p>
          <w:p w:rsidR="00053BC3" w:rsidRPr="00C86153" w:rsidRDefault="00053BC3" w:rsidP="00AF6901">
            <w:pPr>
              <w:spacing w:before="11" w:after="16"/>
              <w:jc w:val="center"/>
              <w:rPr>
                <w:rFonts w:ascii="Centaur" w:hAnsi="Centaur" w:cs="Times New Roman"/>
                <w:b/>
                <w:bCs/>
                <w:color w:val="000000" w:themeColor="text1"/>
              </w:rPr>
            </w:pPr>
          </w:p>
        </w:tc>
        <w:tc>
          <w:tcPr>
            <w:tcW w:w="2158" w:type="dxa"/>
          </w:tcPr>
          <w:p w:rsidR="00053BC3" w:rsidRPr="00C86153" w:rsidRDefault="00053BC3" w:rsidP="00AF6901">
            <w:pPr>
              <w:spacing w:before="11" w:after="16"/>
              <w:jc w:val="center"/>
              <w:rPr>
                <w:rFonts w:ascii="Centaur" w:hAnsi="Centaur" w:cs="Times New Roman"/>
                <w:color w:val="000000" w:themeColor="text1"/>
              </w:rPr>
            </w:pPr>
            <w:r w:rsidRPr="00C86153">
              <w:rPr>
                <w:rFonts w:ascii="Centaur" w:hAnsi="Centaur" w:cs="Times New Roman"/>
                <w:color w:val="000000" w:themeColor="text1"/>
              </w:rPr>
              <w:t>For the pupil teacher trends of all countries.</w:t>
            </w:r>
          </w:p>
        </w:tc>
      </w:tr>
      <w:tr w:rsidR="00053BC3" w:rsidRPr="00C86153" w:rsidTr="00A625F8">
        <w:trPr>
          <w:trHeight w:val="658"/>
        </w:trPr>
        <w:tc>
          <w:tcPr>
            <w:tcW w:w="2416" w:type="dxa"/>
          </w:tcPr>
          <w:p w:rsidR="00053BC3" w:rsidRPr="00C86153" w:rsidRDefault="00053BC3" w:rsidP="00AF6901">
            <w:pPr>
              <w:shd w:val="clear" w:color="auto" w:fill="FFFFFE"/>
              <w:spacing w:line="285" w:lineRule="atLeast"/>
              <w:jc w:val="center"/>
              <w:rPr>
                <w:rFonts w:ascii="Centaur" w:eastAsia="Times New Roman" w:hAnsi="Centaur" w:cs="Times New Roman"/>
                <w:b/>
                <w:bCs/>
                <w:color w:val="000000" w:themeColor="text1"/>
                <w:sz w:val="21"/>
                <w:szCs w:val="21"/>
              </w:rPr>
            </w:pPr>
            <w:proofErr w:type="spellStart"/>
            <w:r w:rsidRPr="00C86153">
              <w:rPr>
                <w:rFonts w:ascii="Centaur" w:eastAsia="Times New Roman" w:hAnsi="Centaur" w:cs="Times New Roman"/>
                <w:b/>
                <w:bCs/>
                <w:color w:val="000000" w:themeColor="text1"/>
                <w:sz w:val="21"/>
                <w:szCs w:val="21"/>
              </w:rPr>
              <w:t>world_df</w:t>
            </w:r>
            <w:proofErr w:type="spellEnd"/>
          </w:p>
          <w:p w:rsidR="00053BC3" w:rsidRPr="00C86153" w:rsidRDefault="00053BC3" w:rsidP="00AF6901">
            <w:pPr>
              <w:shd w:val="clear" w:color="auto" w:fill="FFFFFE"/>
              <w:spacing w:line="285" w:lineRule="atLeast"/>
              <w:jc w:val="center"/>
              <w:rPr>
                <w:rFonts w:ascii="Centaur" w:eastAsia="Times New Roman" w:hAnsi="Centaur" w:cs="Times New Roman"/>
                <w:b/>
                <w:bCs/>
                <w:color w:val="000000" w:themeColor="text1"/>
                <w:sz w:val="21"/>
                <w:szCs w:val="21"/>
              </w:rPr>
            </w:pPr>
          </w:p>
        </w:tc>
        <w:tc>
          <w:tcPr>
            <w:tcW w:w="2158" w:type="dxa"/>
          </w:tcPr>
          <w:p w:rsidR="00053BC3" w:rsidRPr="00C86153" w:rsidRDefault="00053BC3" w:rsidP="00AF6901">
            <w:pPr>
              <w:spacing w:before="11" w:after="16"/>
              <w:jc w:val="center"/>
              <w:rPr>
                <w:rFonts w:ascii="Centaur" w:hAnsi="Centaur" w:cs="Times New Roman"/>
                <w:color w:val="000000" w:themeColor="text1"/>
              </w:rPr>
            </w:pPr>
            <w:r w:rsidRPr="00C86153">
              <w:rPr>
                <w:rFonts w:ascii="Centaur" w:hAnsi="Centaur" w:cs="Times New Roman"/>
                <w:color w:val="000000" w:themeColor="text1"/>
              </w:rPr>
              <w:t>For the all the trends of all countries</w:t>
            </w:r>
          </w:p>
        </w:tc>
      </w:tr>
    </w:tbl>
    <w:p w:rsidR="004C48ED" w:rsidRPr="00C86153" w:rsidRDefault="004C48ED" w:rsidP="00AF6901">
      <w:pPr>
        <w:spacing w:before="11" w:after="16"/>
        <w:rPr>
          <w:rFonts w:ascii="Centaur" w:hAnsi="Centaur"/>
        </w:rPr>
      </w:pPr>
    </w:p>
    <w:p w:rsidR="004C48ED" w:rsidRPr="00C86153" w:rsidRDefault="004C48ED" w:rsidP="00AF6901">
      <w:pPr>
        <w:spacing w:after="0"/>
        <w:rPr>
          <w:rFonts w:ascii="Centaur" w:hAnsi="Centaur"/>
        </w:rPr>
      </w:pPr>
    </w:p>
    <w:p w:rsidR="004C48ED" w:rsidRPr="00C86153" w:rsidRDefault="00000000" w:rsidP="00AF6901">
      <w:pPr>
        <w:spacing w:after="5" w:line="267" w:lineRule="auto"/>
        <w:ind w:left="-5" w:hanging="10"/>
        <w:rPr>
          <w:rFonts w:ascii="Centaur" w:hAnsi="Centaur"/>
        </w:rPr>
      </w:pPr>
      <w:r w:rsidRPr="00C86153">
        <w:rPr>
          <w:rFonts w:ascii="Centaur" w:eastAsia="Times New Roman" w:hAnsi="Centaur" w:cs="Times New Roman"/>
          <w:b/>
          <w:sz w:val="32"/>
        </w:rPr>
        <w:t>User Defined Functions used:</w:t>
      </w:r>
    </w:p>
    <w:p w:rsidR="004C48ED" w:rsidRPr="00C86153" w:rsidRDefault="004C48ED" w:rsidP="00AF6901">
      <w:pPr>
        <w:spacing w:after="0"/>
        <w:rPr>
          <w:rFonts w:ascii="Centaur" w:hAnsi="Centaur"/>
        </w:rPr>
      </w:pPr>
    </w:p>
    <w:p w:rsidR="004C48ED" w:rsidRPr="00C86153" w:rsidRDefault="00A625F8" w:rsidP="00AF6901">
      <w:pPr>
        <w:pStyle w:val="ListParagraph"/>
        <w:numPr>
          <w:ilvl w:val="0"/>
          <w:numId w:val="13"/>
        </w:numPr>
        <w:spacing w:after="9"/>
        <w:rPr>
          <w:rFonts w:ascii="Centaur" w:hAnsi="Centaur" w:cs="Courier New"/>
          <w:b/>
          <w:bCs/>
          <w:color w:val="000000" w:themeColor="text1"/>
        </w:rPr>
      </w:pPr>
      <w:proofErr w:type="spellStart"/>
      <w:r w:rsidRPr="00C86153">
        <w:rPr>
          <w:rFonts w:ascii="Centaur" w:hAnsi="Centaur" w:cs="Courier New"/>
          <w:b/>
          <w:bCs/>
          <w:color w:val="000000" w:themeColor="text1"/>
        </w:rPr>
        <w:t>Data_</w:t>
      </w:r>
      <w:proofErr w:type="gramStart"/>
      <w:r w:rsidRPr="00C86153">
        <w:rPr>
          <w:rFonts w:ascii="Centaur" w:hAnsi="Centaur" w:cs="Courier New"/>
          <w:b/>
          <w:bCs/>
          <w:color w:val="000000" w:themeColor="text1"/>
        </w:rPr>
        <w:t>Extracter</w:t>
      </w:r>
      <w:proofErr w:type="spellEnd"/>
      <w:r w:rsidRPr="00C86153">
        <w:rPr>
          <w:rFonts w:ascii="Centaur" w:hAnsi="Centaur" w:cs="Courier New"/>
          <w:b/>
          <w:bCs/>
          <w:color w:val="000000" w:themeColor="text1"/>
        </w:rPr>
        <w:t>( Country</w:t>
      </w:r>
      <w:proofErr w:type="gramEnd"/>
      <w:r w:rsidRPr="00C86153">
        <w:rPr>
          <w:rFonts w:ascii="Centaur" w:hAnsi="Centaur" w:cs="Courier New"/>
          <w:b/>
          <w:bCs/>
          <w:color w:val="000000" w:themeColor="text1"/>
        </w:rPr>
        <w:t xml:space="preserve"> Name, Indicator Name):</w:t>
      </w:r>
    </w:p>
    <w:p w:rsidR="00A625F8" w:rsidRPr="00C86153" w:rsidRDefault="00A625F8" w:rsidP="00AF6901">
      <w:pPr>
        <w:spacing w:after="9"/>
        <w:ind w:left="720"/>
        <w:rPr>
          <w:rFonts w:ascii="Centaur" w:eastAsia="Times New Roman" w:hAnsi="Centaur" w:cs="Courier New"/>
          <w:color w:val="000000" w:themeColor="text1"/>
          <w:sz w:val="24"/>
          <w:szCs w:val="24"/>
        </w:rPr>
      </w:pPr>
      <w:r w:rsidRPr="00C86153">
        <w:rPr>
          <w:rFonts w:ascii="Centaur" w:eastAsia="Times New Roman" w:hAnsi="Centaur" w:cs="Courier New"/>
          <w:color w:val="000000" w:themeColor="text1"/>
          <w:sz w:val="24"/>
          <w:szCs w:val="24"/>
        </w:rPr>
        <w:t>The function used for the Data Extraction of all the countries, using the name of country and name of indicator.</w:t>
      </w:r>
    </w:p>
    <w:p w:rsidR="00A625F8" w:rsidRPr="00C86153" w:rsidRDefault="00A625F8" w:rsidP="00AF6901">
      <w:pPr>
        <w:pStyle w:val="ListParagraph"/>
        <w:numPr>
          <w:ilvl w:val="0"/>
          <w:numId w:val="13"/>
        </w:numPr>
        <w:spacing w:after="9"/>
        <w:rPr>
          <w:rFonts w:ascii="Centaur" w:hAnsi="Centaur" w:cs="Courier New"/>
          <w:b/>
          <w:bCs/>
          <w:color w:val="000000" w:themeColor="text1"/>
        </w:rPr>
      </w:pPr>
      <w:proofErr w:type="spellStart"/>
      <w:r w:rsidRPr="00C86153">
        <w:rPr>
          <w:rFonts w:ascii="Centaur" w:hAnsi="Centaur" w:cs="Courier New"/>
          <w:b/>
          <w:bCs/>
          <w:color w:val="000000" w:themeColor="text1"/>
        </w:rPr>
        <w:t>Concat</w:t>
      </w:r>
      <w:proofErr w:type="spellEnd"/>
      <w:r w:rsidRPr="00C86153">
        <w:rPr>
          <w:rFonts w:ascii="Centaur" w:hAnsi="Centaur" w:cs="Courier New"/>
          <w:b/>
          <w:bCs/>
          <w:color w:val="000000" w:themeColor="text1"/>
        </w:rPr>
        <w:t>(*variable):</w:t>
      </w:r>
    </w:p>
    <w:p w:rsidR="00A625F8" w:rsidRPr="00C86153" w:rsidRDefault="00A625F8" w:rsidP="00AF6901">
      <w:pPr>
        <w:spacing w:after="9"/>
        <w:ind w:left="720"/>
        <w:rPr>
          <w:rFonts w:ascii="Centaur" w:hAnsi="Centaur" w:cs="Courier New"/>
          <w:color w:val="000000" w:themeColor="text1"/>
        </w:rPr>
      </w:pPr>
      <w:r w:rsidRPr="00C86153">
        <w:rPr>
          <w:rFonts w:ascii="Centaur" w:hAnsi="Centaur" w:cs="Courier New"/>
          <w:color w:val="000000" w:themeColor="text1"/>
        </w:rPr>
        <w:t xml:space="preserve">This function takes the output data frames as its argument, and </w:t>
      </w:r>
      <w:proofErr w:type="spellStart"/>
      <w:r w:rsidRPr="00C86153">
        <w:rPr>
          <w:rFonts w:ascii="Centaur" w:hAnsi="Centaur" w:cs="Courier New"/>
          <w:color w:val="000000" w:themeColor="text1"/>
        </w:rPr>
        <w:t>concat</w:t>
      </w:r>
      <w:proofErr w:type="spellEnd"/>
      <w:r w:rsidRPr="00C86153">
        <w:rPr>
          <w:rFonts w:ascii="Centaur" w:hAnsi="Centaur" w:cs="Courier New"/>
          <w:color w:val="000000" w:themeColor="text1"/>
        </w:rPr>
        <w:t xml:space="preserve"> them at axi</w:t>
      </w:r>
      <w:r w:rsidR="008D6144" w:rsidRPr="00C86153">
        <w:rPr>
          <w:rFonts w:ascii="Centaur" w:hAnsi="Centaur" w:cs="Courier New"/>
          <w:color w:val="000000" w:themeColor="text1"/>
        </w:rPr>
        <w:t>s</w:t>
      </w:r>
      <w:r w:rsidRPr="00C86153">
        <w:rPr>
          <w:rFonts w:ascii="Centaur" w:hAnsi="Centaur" w:cs="Courier New"/>
          <w:color w:val="000000" w:themeColor="text1"/>
        </w:rPr>
        <w:t xml:space="preserve"> 1.</w:t>
      </w:r>
    </w:p>
    <w:p w:rsidR="00A625F8" w:rsidRPr="00C86153" w:rsidRDefault="00B009A9" w:rsidP="00AF6901">
      <w:pPr>
        <w:pStyle w:val="ListParagraph"/>
        <w:numPr>
          <w:ilvl w:val="0"/>
          <w:numId w:val="13"/>
        </w:numPr>
        <w:spacing w:after="9"/>
        <w:rPr>
          <w:rFonts w:ascii="Centaur" w:hAnsi="Centaur" w:cs="Courier New"/>
          <w:b/>
          <w:bCs/>
          <w:color w:val="000000" w:themeColor="text1"/>
        </w:rPr>
      </w:pPr>
      <w:proofErr w:type="spellStart"/>
      <w:r w:rsidRPr="00C86153">
        <w:rPr>
          <w:rFonts w:ascii="Centaur" w:hAnsi="Centaur" w:cs="Courier New"/>
          <w:b/>
          <w:bCs/>
          <w:color w:val="000000" w:themeColor="text1"/>
        </w:rPr>
        <w:t>Unstacker</w:t>
      </w:r>
      <w:proofErr w:type="spellEnd"/>
      <w:r w:rsidRPr="00C86153">
        <w:rPr>
          <w:rFonts w:ascii="Centaur" w:hAnsi="Centaur" w:cs="Courier New"/>
          <w:b/>
          <w:bCs/>
          <w:color w:val="000000" w:themeColor="text1"/>
        </w:rPr>
        <w:t>(*indicator):</w:t>
      </w:r>
    </w:p>
    <w:p w:rsidR="00B009A9" w:rsidRPr="00C86153" w:rsidRDefault="00B009A9" w:rsidP="00AF6901">
      <w:pPr>
        <w:pStyle w:val="ListParagraph"/>
        <w:spacing w:after="9"/>
        <w:rPr>
          <w:rFonts w:ascii="Centaur" w:hAnsi="Centaur" w:cs="Courier New"/>
          <w:color w:val="000000" w:themeColor="text1"/>
        </w:rPr>
      </w:pPr>
      <w:r w:rsidRPr="00C86153">
        <w:rPr>
          <w:rFonts w:ascii="Centaur" w:hAnsi="Centaur" w:cs="Courier New"/>
          <w:color w:val="000000" w:themeColor="text1"/>
        </w:rPr>
        <w:t xml:space="preserve">This function </w:t>
      </w:r>
      <w:proofErr w:type="gramStart"/>
      <w:r w:rsidRPr="00C86153">
        <w:rPr>
          <w:rFonts w:ascii="Centaur" w:hAnsi="Centaur" w:cs="Courier New"/>
          <w:color w:val="000000" w:themeColor="text1"/>
        </w:rPr>
        <w:t>unstack</w:t>
      </w:r>
      <w:proofErr w:type="gramEnd"/>
      <w:r w:rsidRPr="00C86153">
        <w:rPr>
          <w:rFonts w:ascii="Centaur" w:hAnsi="Centaur" w:cs="Courier New"/>
          <w:color w:val="000000" w:themeColor="text1"/>
        </w:rPr>
        <w:t xml:space="preserve"> the desired data frame for easy plotting.</w:t>
      </w:r>
    </w:p>
    <w:p w:rsidR="00B009A9" w:rsidRPr="00C86153" w:rsidRDefault="00B009A9" w:rsidP="00AF6901">
      <w:pPr>
        <w:pStyle w:val="ListParagraph"/>
        <w:numPr>
          <w:ilvl w:val="0"/>
          <w:numId w:val="13"/>
        </w:numPr>
        <w:spacing w:after="9"/>
        <w:rPr>
          <w:rFonts w:ascii="Centaur" w:hAnsi="Centaur" w:cs="Courier New"/>
          <w:b/>
          <w:bCs/>
          <w:color w:val="000000" w:themeColor="text1"/>
        </w:rPr>
      </w:pPr>
      <w:proofErr w:type="spellStart"/>
      <w:r w:rsidRPr="00C86153">
        <w:rPr>
          <w:rFonts w:ascii="Centaur" w:hAnsi="Centaur" w:cs="Courier New"/>
          <w:b/>
          <w:bCs/>
          <w:color w:val="000000" w:themeColor="text1"/>
        </w:rPr>
        <w:t>Present_</w:t>
      </w:r>
      <w:proofErr w:type="gramStart"/>
      <w:r w:rsidRPr="00C86153">
        <w:rPr>
          <w:rFonts w:ascii="Centaur" w:hAnsi="Centaur" w:cs="Courier New"/>
          <w:b/>
          <w:bCs/>
          <w:color w:val="000000" w:themeColor="text1"/>
        </w:rPr>
        <w:t>values</w:t>
      </w:r>
      <w:proofErr w:type="spellEnd"/>
      <w:r w:rsidRPr="00C86153">
        <w:rPr>
          <w:rFonts w:ascii="Centaur" w:hAnsi="Centaur" w:cs="Courier New"/>
          <w:b/>
          <w:bCs/>
          <w:color w:val="000000" w:themeColor="text1"/>
        </w:rPr>
        <w:t>(</w:t>
      </w:r>
      <w:proofErr w:type="spellStart"/>
      <w:proofErr w:type="gramEnd"/>
      <w:r w:rsidRPr="00C86153">
        <w:rPr>
          <w:rFonts w:ascii="Centaur" w:hAnsi="Centaur" w:cs="Courier New"/>
          <w:b/>
          <w:bCs/>
          <w:color w:val="000000" w:themeColor="text1"/>
        </w:rPr>
        <w:t>df</w:t>
      </w:r>
      <w:proofErr w:type="spellEnd"/>
      <w:r w:rsidRPr="00C86153">
        <w:rPr>
          <w:rFonts w:ascii="Centaur" w:hAnsi="Centaur" w:cs="Courier New"/>
          <w:b/>
          <w:bCs/>
          <w:color w:val="000000" w:themeColor="text1"/>
        </w:rPr>
        <w:t xml:space="preserve"> , country):</w:t>
      </w:r>
    </w:p>
    <w:p w:rsidR="00B009A9" w:rsidRPr="00C86153" w:rsidRDefault="00B009A9" w:rsidP="00AF6901">
      <w:pPr>
        <w:pStyle w:val="ListParagraph"/>
        <w:spacing w:after="9"/>
        <w:rPr>
          <w:rFonts w:ascii="Centaur" w:hAnsi="Centaur" w:cs="Courier New"/>
          <w:color w:val="000000" w:themeColor="text1"/>
        </w:rPr>
      </w:pPr>
      <w:r w:rsidRPr="00C86153">
        <w:rPr>
          <w:rFonts w:ascii="Centaur" w:hAnsi="Centaur" w:cs="Courier New"/>
          <w:color w:val="000000" w:themeColor="text1"/>
        </w:rPr>
        <w:t xml:space="preserve">This function returns a beautiful data frame which is unstacked first and then </w:t>
      </w:r>
      <w:proofErr w:type="spellStart"/>
      <w:r w:rsidRPr="00C86153">
        <w:rPr>
          <w:rFonts w:ascii="Centaur" w:hAnsi="Centaur" w:cs="Courier New"/>
          <w:color w:val="000000" w:themeColor="text1"/>
        </w:rPr>
        <w:t>groupby</w:t>
      </w:r>
      <w:proofErr w:type="spellEnd"/>
      <w:r w:rsidRPr="00C86153">
        <w:rPr>
          <w:rFonts w:ascii="Centaur" w:hAnsi="Centaur" w:cs="Courier New"/>
          <w:color w:val="000000" w:themeColor="text1"/>
        </w:rPr>
        <w:t xml:space="preserve"> to calculate the mean of country specific values.</w:t>
      </w:r>
    </w:p>
    <w:p w:rsidR="00A625F8" w:rsidRPr="00C86153" w:rsidRDefault="00A625F8" w:rsidP="00AF6901">
      <w:pPr>
        <w:spacing w:after="9"/>
        <w:rPr>
          <w:rFonts w:ascii="Centaur" w:hAnsi="Centaur"/>
          <w:b/>
          <w:bCs/>
          <w:color w:val="000000" w:themeColor="text1"/>
          <w:sz w:val="24"/>
          <w:szCs w:val="24"/>
        </w:rPr>
      </w:pPr>
    </w:p>
    <w:p w:rsidR="004C48ED" w:rsidRPr="00C86153" w:rsidRDefault="00000000" w:rsidP="00AF6901">
      <w:pPr>
        <w:spacing w:after="5" w:line="267" w:lineRule="auto"/>
        <w:ind w:left="-5" w:hanging="10"/>
        <w:rPr>
          <w:rFonts w:ascii="Centaur" w:hAnsi="Centaur"/>
        </w:rPr>
      </w:pPr>
      <w:r w:rsidRPr="00C86153">
        <w:rPr>
          <w:rFonts w:ascii="Centaur" w:eastAsia="Times New Roman" w:hAnsi="Centaur" w:cs="Times New Roman"/>
          <w:b/>
          <w:sz w:val="32"/>
        </w:rPr>
        <w:t>Approach used:</w:t>
      </w:r>
    </w:p>
    <w:p w:rsidR="004C48ED" w:rsidRPr="00C86153" w:rsidRDefault="004C48ED" w:rsidP="00AF6901">
      <w:pPr>
        <w:spacing w:after="0"/>
        <w:rPr>
          <w:rFonts w:ascii="Centaur" w:hAnsi="Centaur"/>
        </w:rPr>
      </w:pPr>
    </w:p>
    <w:p w:rsidR="004C48ED" w:rsidRPr="00C86153" w:rsidRDefault="00000000" w:rsidP="00AF6901">
      <w:pPr>
        <w:spacing w:after="4" w:line="267" w:lineRule="auto"/>
        <w:ind w:left="-5" w:right="80" w:hanging="10"/>
        <w:rPr>
          <w:rFonts w:ascii="Centaur" w:hAnsi="Centaur"/>
        </w:rPr>
      </w:pPr>
      <w:r w:rsidRPr="00C86153">
        <w:rPr>
          <w:rFonts w:ascii="Centaur" w:eastAsia="Times New Roman" w:hAnsi="Centaur" w:cs="Times New Roman"/>
          <w:b/>
        </w:rPr>
        <w:t>Exploratory Data Analysis:</w:t>
      </w:r>
    </w:p>
    <w:p w:rsidR="004C48ED" w:rsidRPr="00C86153" w:rsidRDefault="004C48ED" w:rsidP="00AF6901">
      <w:pPr>
        <w:spacing w:after="14"/>
        <w:rPr>
          <w:rFonts w:ascii="Centaur" w:hAnsi="Centaur"/>
        </w:rPr>
      </w:pPr>
    </w:p>
    <w:p w:rsidR="004C48ED" w:rsidRPr="00C86153" w:rsidRDefault="004C48ED" w:rsidP="00AF6901">
      <w:pPr>
        <w:spacing w:after="14"/>
        <w:rPr>
          <w:rFonts w:ascii="Centaur" w:hAnsi="Centaur"/>
        </w:rPr>
      </w:pPr>
    </w:p>
    <w:p w:rsidR="004C48ED" w:rsidRPr="00C86153" w:rsidRDefault="00000000" w:rsidP="00AF6901">
      <w:pPr>
        <w:spacing w:after="12" w:line="248" w:lineRule="auto"/>
        <w:ind w:left="19" w:right="43" w:hanging="10"/>
        <w:rPr>
          <w:rFonts w:ascii="Centaur" w:hAnsi="Centaur"/>
        </w:rPr>
      </w:pPr>
      <w:r w:rsidRPr="00C86153">
        <w:rPr>
          <w:rFonts w:ascii="Centaur" w:eastAsia="Times New Roman" w:hAnsi="Centaur" w:cs="Times New Roman"/>
        </w:rPr>
        <w:t>Exploratory Data Analysis refers to the critical process of performing initial investigations on data so as to discover patterns, to spot anomalies, to test hypothesis and to check assumptions with the help of summary statistics and graphical representations.</w:t>
      </w:r>
    </w:p>
    <w:p w:rsidR="004C48ED" w:rsidRPr="00C86153" w:rsidRDefault="004C48ED" w:rsidP="00AF6901">
      <w:pPr>
        <w:spacing w:after="50"/>
        <w:rPr>
          <w:rFonts w:ascii="Centaur" w:hAnsi="Centaur"/>
        </w:rPr>
      </w:pPr>
    </w:p>
    <w:p w:rsidR="004C48ED" w:rsidRPr="00C86153" w:rsidRDefault="00000000" w:rsidP="00AF6901">
      <w:pPr>
        <w:pStyle w:val="Heading1"/>
        <w:numPr>
          <w:ilvl w:val="0"/>
          <w:numId w:val="0"/>
        </w:numPr>
        <w:spacing w:line="259" w:lineRule="auto"/>
        <w:ind w:right="0"/>
        <w:jc w:val="left"/>
        <w:rPr>
          <w:rFonts w:ascii="Centaur" w:hAnsi="Centaur"/>
        </w:rPr>
      </w:pPr>
      <w:r w:rsidRPr="00C86153">
        <w:rPr>
          <w:rFonts w:ascii="Centaur" w:hAnsi="Centaur"/>
          <w:sz w:val="26"/>
        </w:rPr>
        <w:t>Tools and techniques</w:t>
      </w:r>
    </w:p>
    <w:p w:rsidR="004C48ED" w:rsidRPr="00C86153" w:rsidRDefault="004C48ED" w:rsidP="00AF6901">
      <w:pPr>
        <w:spacing w:after="0"/>
        <w:rPr>
          <w:rFonts w:ascii="Centaur" w:hAnsi="Centaur"/>
        </w:rPr>
      </w:pPr>
    </w:p>
    <w:p w:rsidR="004C48ED" w:rsidRPr="00C86153" w:rsidRDefault="00000000" w:rsidP="00AF6901">
      <w:pPr>
        <w:spacing w:after="261" w:line="267" w:lineRule="auto"/>
        <w:ind w:left="-5" w:right="80" w:hanging="10"/>
        <w:rPr>
          <w:rFonts w:ascii="Centaur" w:hAnsi="Centaur"/>
        </w:rPr>
      </w:pPr>
      <w:r w:rsidRPr="00C86153">
        <w:rPr>
          <w:rFonts w:ascii="Centaur" w:eastAsia="Times New Roman" w:hAnsi="Centaur" w:cs="Times New Roman"/>
          <w:b/>
        </w:rPr>
        <w:t>Typical</w:t>
      </w:r>
      <w:hyperlink r:id="rId7">
        <w:r w:rsidRPr="00C86153">
          <w:rPr>
            <w:rFonts w:ascii="Centaur" w:eastAsia="Times New Roman" w:hAnsi="Centaur" w:cs="Times New Roman"/>
            <w:b/>
          </w:rPr>
          <w:t xml:space="preserve"> </w:t>
        </w:r>
      </w:hyperlink>
      <w:hyperlink r:id="rId8">
        <w:r w:rsidRPr="00C86153">
          <w:rPr>
            <w:rFonts w:ascii="Centaur" w:eastAsia="Times New Roman" w:hAnsi="Centaur" w:cs="Times New Roman"/>
            <w:b/>
          </w:rPr>
          <w:t>graphical techniques</w:t>
        </w:r>
      </w:hyperlink>
      <w:hyperlink r:id="rId9">
        <w:r w:rsidRPr="00C86153">
          <w:rPr>
            <w:rFonts w:ascii="Centaur" w:eastAsia="Times New Roman" w:hAnsi="Centaur" w:cs="Times New Roman"/>
            <w:b/>
          </w:rPr>
          <w:t xml:space="preserve"> </w:t>
        </w:r>
      </w:hyperlink>
      <w:r w:rsidRPr="00C86153">
        <w:rPr>
          <w:rFonts w:ascii="Centaur" w:eastAsia="Times New Roman" w:hAnsi="Centaur" w:cs="Times New Roman"/>
          <w:b/>
        </w:rPr>
        <w:t>used in EDA are</w:t>
      </w:r>
      <w:r w:rsidRPr="00C86153">
        <w:rPr>
          <w:rFonts w:ascii="Centaur" w:eastAsia="Times New Roman" w:hAnsi="Centaur" w:cs="Times New Roman"/>
        </w:rPr>
        <w:t>:</w:t>
      </w:r>
    </w:p>
    <w:p w:rsidR="004C48ED" w:rsidRPr="00C86153" w:rsidRDefault="00000000" w:rsidP="00AF6901">
      <w:pPr>
        <w:numPr>
          <w:ilvl w:val="0"/>
          <w:numId w:val="4"/>
        </w:numPr>
        <w:spacing w:after="12" w:line="248" w:lineRule="auto"/>
        <w:ind w:right="43" w:hanging="360"/>
        <w:rPr>
          <w:rFonts w:ascii="Centaur" w:hAnsi="Centaur"/>
        </w:rPr>
      </w:pPr>
      <w:hyperlink r:id="rId10">
        <w:r w:rsidRPr="00C86153">
          <w:rPr>
            <w:rFonts w:ascii="Centaur" w:eastAsia="Times New Roman" w:hAnsi="Centaur" w:cs="Times New Roman"/>
          </w:rPr>
          <w:t>Histogram</w:t>
        </w:r>
      </w:hyperlink>
      <w:hyperlink r:id="rId11">
        <w:r w:rsidRPr="00C86153">
          <w:rPr>
            <w:rFonts w:ascii="Centaur" w:eastAsia="Times New Roman" w:hAnsi="Centaur" w:cs="Times New Roman"/>
          </w:rPr>
          <w:t xml:space="preserve"> </w:t>
        </w:r>
      </w:hyperlink>
    </w:p>
    <w:p w:rsidR="004C48ED" w:rsidRPr="00C86153" w:rsidRDefault="00000000" w:rsidP="00AF6901">
      <w:pPr>
        <w:numPr>
          <w:ilvl w:val="0"/>
          <w:numId w:val="4"/>
        </w:numPr>
        <w:spacing w:after="12" w:line="248" w:lineRule="auto"/>
        <w:ind w:right="43" w:hanging="360"/>
        <w:rPr>
          <w:rFonts w:ascii="Centaur" w:hAnsi="Centaur"/>
        </w:rPr>
      </w:pPr>
      <w:hyperlink r:id="rId12">
        <w:r w:rsidRPr="00C86153">
          <w:rPr>
            <w:rFonts w:ascii="Centaur" w:eastAsia="Times New Roman" w:hAnsi="Centaur" w:cs="Times New Roman"/>
          </w:rPr>
          <w:t>Scatter plot</w:t>
        </w:r>
      </w:hyperlink>
      <w:hyperlink r:id="rId13">
        <w:r w:rsidRPr="00C86153">
          <w:rPr>
            <w:rFonts w:ascii="Centaur" w:eastAsia="Times New Roman" w:hAnsi="Centaur" w:cs="Times New Roman"/>
          </w:rPr>
          <w:t xml:space="preserve"> </w:t>
        </w:r>
      </w:hyperlink>
    </w:p>
    <w:p w:rsidR="004C48ED" w:rsidRPr="00C86153" w:rsidRDefault="00000000" w:rsidP="00AF6901">
      <w:pPr>
        <w:numPr>
          <w:ilvl w:val="0"/>
          <w:numId w:val="4"/>
        </w:numPr>
        <w:spacing w:after="12" w:line="248" w:lineRule="auto"/>
        <w:ind w:right="43" w:hanging="360"/>
        <w:rPr>
          <w:rFonts w:ascii="Centaur" w:hAnsi="Centaur"/>
        </w:rPr>
      </w:pPr>
      <w:hyperlink r:id="rId14">
        <w:r w:rsidRPr="00C86153">
          <w:rPr>
            <w:rFonts w:ascii="Centaur" w:eastAsia="Times New Roman" w:hAnsi="Centaur" w:cs="Times New Roman"/>
          </w:rPr>
          <w:t>Heat map</w:t>
        </w:r>
      </w:hyperlink>
      <w:hyperlink r:id="rId15">
        <w:r w:rsidRPr="00C86153">
          <w:rPr>
            <w:rFonts w:ascii="Centaur" w:eastAsia="Times New Roman" w:hAnsi="Centaur" w:cs="Times New Roman"/>
          </w:rPr>
          <w:t xml:space="preserve"> </w:t>
        </w:r>
      </w:hyperlink>
    </w:p>
    <w:p w:rsidR="004C48ED" w:rsidRPr="00C86153" w:rsidRDefault="00000000" w:rsidP="00AF6901">
      <w:pPr>
        <w:numPr>
          <w:ilvl w:val="0"/>
          <w:numId w:val="4"/>
        </w:numPr>
        <w:spacing w:after="12" w:line="248" w:lineRule="auto"/>
        <w:ind w:right="43" w:hanging="360"/>
        <w:rPr>
          <w:rFonts w:ascii="Centaur" w:hAnsi="Centaur"/>
        </w:rPr>
      </w:pPr>
      <w:hyperlink r:id="rId16">
        <w:r w:rsidRPr="00C86153">
          <w:rPr>
            <w:rFonts w:ascii="Centaur" w:eastAsia="Times New Roman" w:hAnsi="Centaur" w:cs="Times New Roman"/>
          </w:rPr>
          <w:t>Bar chart</w:t>
        </w:r>
      </w:hyperlink>
      <w:hyperlink r:id="rId17">
        <w:r w:rsidRPr="00C86153">
          <w:rPr>
            <w:rFonts w:ascii="Centaur" w:eastAsia="Times New Roman" w:hAnsi="Centaur" w:cs="Times New Roman"/>
          </w:rPr>
          <w:t xml:space="preserve"> </w:t>
        </w:r>
      </w:hyperlink>
    </w:p>
    <w:p w:rsidR="00322956" w:rsidRPr="00C86153" w:rsidRDefault="00322956" w:rsidP="00AF6901">
      <w:pPr>
        <w:numPr>
          <w:ilvl w:val="0"/>
          <w:numId w:val="4"/>
        </w:numPr>
        <w:spacing w:after="12" w:line="248" w:lineRule="auto"/>
        <w:ind w:right="43" w:hanging="360"/>
        <w:rPr>
          <w:rFonts w:ascii="Centaur" w:hAnsi="Centaur"/>
        </w:rPr>
      </w:pPr>
      <w:r w:rsidRPr="00C86153">
        <w:rPr>
          <w:rFonts w:ascii="Centaur" w:eastAsia="Times New Roman" w:hAnsi="Centaur" w:cs="Times New Roman"/>
        </w:rPr>
        <w:t>Line Polar</w:t>
      </w:r>
    </w:p>
    <w:p w:rsidR="00322956" w:rsidRPr="00C86153" w:rsidRDefault="00322956" w:rsidP="00AF6901">
      <w:pPr>
        <w:numPr>
          <w:ilvl w:val="0"/>
          <w:numId w:val="4"/>
        </w:numPr>
        <w:spacing w:after="12" w:line="248" w:lineRule="auto"/>
        <w:ind w:right="43" w:hanging="360"/>
        <w:rPr>
          <w:rFonts w:ascii="Centaur" w:hAnsi="Centaur"/>
        </w:rPr>
      </w:pPr>
      <w:r w:rsidRPr="00C86153">
        <w:rPr>
          <w:rFonts w:ascii="Centaur" w:eastAsia="Times New Roman" w:hAnsi="Centaur" w:cs="Times New Roman"/>
        </w:rPr>
        <w:t>Bar Polar</w:t>
      </w:r>
    </w:p>
    <w:p w:rsidR="00322956" w:rsidRPr="00C86153" w:rsidRDefault="00322956" w:rsidP="00AF6901">
      <w:pPr>
        <w:numPr>
          <w:ilvl w:val="0"/>
          <w:numId w:val="4"/>
        </w:numPr>
        <w:spacing w:after="12" w:line="248" w:lineRule="auto"/>
        <w:ind w:right="43" w:hanging="360"/>
        <w:rPr>
          <w:rFonts w:ascii="Centaur" w:hAnsi="Centaur"/>
        </w:rPr>
      </w:pPr>
      <w:r w:rsidRPr="00C86153">
        <w:rPr>
          <w:rFonts w:ascii="Centaur" w:eastAsia="Times New Roman" w:hAnsi="Centaur" w:cs="Times New Roman"/>
        </w:rPr>
        <w:t>Choropleth</w:t>
      </w:r>
    </w:p>
    <w:p w:rsidR="00322956" w:rsidRPr="00C86153" w:rsidRDefault="00322956" w:rsidP="00AF6901">
      <w:pPr>
        <w:numPr>
          <w:ilvl w:val="0"/>
          <w:numId w:val="4"/>
        </w:numPr>
        <w:spacing w:after="12" w:line="248" w:lineRule="auto"/>
        <w:ind w:right="43" w:hanging="360"/>
        <w:rPr>
          <w:rFonts w:ascii="Centaur" w:hAnsi="Centaur"/>
        </w:rPr>
      </w:pPr>
      <w:r w:rsidRPr="00C86153">
        <w:rPr>
          <w:rFonts w:ascii="Centaur" w:eastAsia="Times New Roman" w:hAnsi="Centaur" w:cs="Times New Roman"/>
        </w:rPr>
        <w:t>Scatter matrix</w:t>
      </w:r>
    </w:p>
    <w:p w:rsidR="00322956" w:rsidRPr="00C86153" w:rsidRDefault="00322956" w:rsidP="00AF6901">
      <w:pPr>
        <w:numPr>
          <w:ilvl w:val="0"/>
          <w:numId w:val="4"/>
        </w:numPr>
        <w:spacing w:after="12" w:line="248" w:lineRule="auto"/>
        <w:ind w:right="43" w:hanging="360"/>
        <w:rPr>
          <w:rFonts w:ascii="Centaur" w:hAnsi="Centaur"/>
        </w:rPr>
      </w:pPr>
      <w:r w:rsidRPr="00C86153">
        <w:rPr>
          <w:rFonts w:ascii="Centaur" w:eastAsia="Times New Roman" w:hAnsi="Centaur" w:cs="Times New Roman"/>
        </w:rPr>
        <w:t>Line plot</w:t>
      </w:r>
    </w:p>
    <w:p w:rsidR="008719D6" w:rsidRPr="00C86153" w:rsidRDefault="008719D6" w:rsidP="00AF6901">
      <w:pPr>
        <w:numPr>
          <w:ilvl w:val="0"/>
          <w:numId w:val="4"/>
        </w:numPr>
        <w:spacing w:after="12" w:line="248" w:lineRule="auto"/>
        <w:ind w:right="43" w:hanging="360"/>
        <w:rPr>
          <w:rFonts w:ascii="Centaur" w:hAnsi="Centaur"/>
        </w:rPr>
      </w:pPr>
      <w:r w:rsidRPr="00C86153">
        <w:rPr>
          <w:rFonts w:ascii="Centaur" w:eastAsia="Times New Roman" w:hAnsi="Centaur" w:cs="Times New Roman"/>
        </w:rPr>
        <w:t>Stack plot</w:t>
      </w:r>
    </w:p>
    <w:p w:rsidR="008719D6" w:rsidRPr="00C86153" w:rsidRDefault="008719D6" w:rsidP="00AF6901">
      <w:pPr>
        <w:numPr>
          <w:ilvl w:val="0"/>
          <w:numId w:val="4"/>
        </w:numPr>
        <w:spacing w:after="12" w:line="248" w:lineRule="auto"/>
        <w:ind w:right="43" w:hanging="360"/>
        <w:rPr>
          <w:rFonts w:ascii="Centaur" w:hAnsi="Centaur"/>
        </w:rPr>
      </w:pPr>
      <w:r w:rsidRPr="00C86153">
        <w:rPr>
          <w:rFonts w:ascii="Centaur" w:hAnsi="Centaur"/>
        </w:rPr>
        <w:t>Area Plot</w:t>
      </w:r>
    </w:p>
    <w:p w:rsidR="004C48ED" w:rsidRPr="00C86153" w:rsidRDefault="008719D6" w:rsidP="00AF6901">
      <w:pPr>
        <w:numPr>
          <w:ilvl w:val="0"/>
          <w:numId w:val="4"/>
        </w:numPr>
        <w:spacing w:after="12" w:line="248" w:lineRule="auto"/>
        <w:ind w:right="43" w:hanging="360"/>
        <w:rPr>
          <w:rFonts w:ascii="Centaur" w:hAnsi="Centaur"/>
        </w:rPr>
      </w:pPr>
      <w:r w:rsidRPr="00C86153">
        <w:rPr>
          <w:rFonts w:ascii="Centaur" w:hAnsi="Centaur"/>
        </w:rPr>
        <w:t>Rel plot</w:t>
      </w:r>
      <w:hyperlink r:id="rId18">
        <w:r w:rsidRPr="00C86153">
          <w:rPr>
            <w:rFonts w:ascii="Centaur" w:eastAsia="Times New Roman" w:hAnsi="Centaur" w:cs="Times New Roman"/>
          </w:rPr>
          <w:t xml:space="preserve"> </w:t>
        </w:r>
      </w:hyperlink>
    </w:p>
    <w:p w:rsidR="004C48ED" w:rsidRPr="00C86153" w:rsidRDefault="00000000" w:rsidP="00AF6901">
      <w:pPr>
        <w:numPr>
          <w:ilvl w:val="0"/>
          <w:numId w:val="4"/>
        </w:numPr>
        <w:spacing w:after="100" w:line="248" w:lineRule="auto"/>
        <w:ind w:right="43" w:hanging="360"/>
        <w:rPr>
          <w:rFonts w:ascii="Centaur" w:hAnsi="Centaur"/>
        </w:rPr>
      </w:pPr>
      <w:r w:rsidRPr="00C86153">
        <w:rPr>
          <w:rFonts w:ascii="Centaur" w:eastAsia="Times New Roman" w:hAnsi="Centaur" w:cs="Times New Roman"/>
        </w:rPr>
        <w:t>Interactive versions of these plots</w:t>
      </w:r>
    </w:p>
    <w:p w:rsidR="004C48ED" w:rsidRPr="00C86153" w:rsidRDefault="004C48ED" w:rsidP="00AF6901">
      <w:pPr>
        <w:spacing w:after="96"/>
        <w:rPr>
          <w:rFonts w:ascii="Centaur" w:hAnsi="Centaur"/>
        </w:rPr>
      </w:pPr>
    </w:p>
    <w:p w:rsidR="004C48ED" w:rsidRPr="00C86153" w:rsidRDefault="00000000" w:rsidP="00AF6901">
      <w:pPr>
        <w:spacing w:after="255" w:line="267" w:lineRule="auto"/>
        <w:ind w:left="-5" w:right="80" w:hanging="10"/>
        <w:rPr>
          <w:rFonts w:ascii="Centaur" w:hAnsi="Centaur"/>
        </w:rPr>
      </w:pPr>
      <w:hyperlink r:id="rId19">
        <w:r w:rsidRPr="00C86153">
          <w:rPr>
            <w:rFonts w:ascii="Centaur" w:eastAsia="Times New Roman" w:hAnsi="Centaur" w:cs="Times New Roman"/>
            <w:b/>
          </w:rPr>
          <w:t>Dimensionality reduction</w:t>
        </w:r>
      </w:hyperlink>
      <w:hyperlink r:id="rId20">
        <w:r w:rsidRPr="00C86153">
          <w:rPr>
            <w:rFonts w:ascii="Centaur" w:eastAsia="Times New Roman" w:hAnsi="Centaur" w:cs="Times New Roman"/>
            <w:b/>
          </w:rPr>
          <w:t>:</w:t>
        </w:r>
      </w:hyperlink>
    </w:p>
    <w:p w:rsidR="004C48ED" w:rsidRPr="00C86153" w:rsidRDefault="00000000" w:rsidP="00AF6901">
      <w:pPr>
        <w:numPr>
          <w:ilvl w:val="0"/>
          <w:numId w:val="4"/>
        </w:numPr>
        <w:spacing w:after="12" w:line="248" w:lineRule="auto"/>
        <w:ind w:right="43" w:hanging="360"/>
        <w:rPr>
          <w:rFonts w:ascii="Centaur" w:hAnsi="Centaur"/>
        </w:rPr>
      </w:pPr>
      <w:hyperlink r:id="rId21">
        <w:r w:rsidRPr="00C86153">
          <w:rPr>
            <w:rFonts w:ascii="Centaur" w:eastAsia="Times New Roman" w:hAnsi="Centaur" w:cs="Times New Roman"/>
          </w:rPr>
          <w:t>Multidimensional scaling</w:t>
        </w:r>
      </w:hyperlink>
      <w:hyperlink r:id="rId22">
        <w:r w:rsidRPr="00C86153">
          <w:rPr>
            <w:rFonts w:ascii="Centaur" w:eastAsia="Times New Roman" w:hAnsi="Centaur" w:cs="Times New Roman"/>
          </w:rPr>
          <w:t xml:space="preserve"> </w:t>
        </w:r>
      </w:hyperlink>
    </w:p>
    <w:p w:rsidR="004C48ED" w:rsidRPr="00C86153" w:rsidRDefault="00000000" w:rsidP="00AF6901">
      <w:pPr>
        <w:numPr>
          <w:ilvl w:val="0"/>
          <w:numId w:val="4"/>
        </w:numPr>
        <w:spacing w:after="12" w:line="248" w:lineRule="auto"/>
        <w:ind w:right="43" w:hanging="360"/>
        <w:rPr>
          <w:rFonts w:ascii="Centaur" w:hAnsi="Centaur"/>
        </w:rPr>
      </w:pPr>
      <w:hyperlink r:id="rId23">
        <w:r w:rsidRPr="00C86153">
          <w:rPr>
            <w:rFonts w:ascii="Centaur" w:eastAsia="Times New Roman" w:hAnsi="Centaur" w:cs="Times New Roman"/>
          </w:rPr>
          <w:t>Principal component analysis</w:t>
        </w:r>
      </w:hyperlink>
      <w:hyperlink r:id="rId24">
        <w:r w:rsidRPr="00C86153">
          <w:rPr>
            <w:rFonts w:ascii="Centaur" w:eastAsia="Times New Roman" w:hAnsi="Centaur" w:cs="Times New Roman"/>
          </w:rPr>
          <w:t xml:space="preserve"> </w:t>
        </w:r>
      </w:hyperlink>
      <w:r w:rsidRPr="00C86153">
        <w:rPr>
          <w:rFonts w:ascii="Centaur" w:eastAsia="Times New Roman" w:hAnsi="Centaur" w:cs="Times New Roman"/>
        </w:rPr>
        <w:t>(PCA)</w:t>
      </w:r>
    </w:p>
    <w:p w:rsidR="004C48ED" w:rsidRPr="00C86153" w:rsidRDefault="00000000" w:rsidP="00AF6901">
      <w:pPr>
        <w:numPr>
          <w:ilvl w:val="0"/>
          <w:numId w:val="4"/>
        </w:numPr>
        <w:spacing w:after="97" w:line="248" w:lineRule="auto"/>
        <w:ind w:right="43" w:hanging="360"/>
        <w:rPr>
          <w:rFonts w:ascii="Centaur" w:hAnsi="Centaur"/>
        </w:rPr>
      </w:pPr>
      <w:hyperlink r:id="rId25">
        <w:r w:rsidRPr="00C86153">
          <w:rPr>
            <w:rFonts w:ascii="Centaur" w:eastAsia="Times New Roman" w:hAnsi="Centaur" w:cs="Times New Roman"/>
          </w:rPr>
          <w:t>Iconography of correlations</w:t>
        </w:r>
      </w:hyperlink>
      <w:hyperlink r:id="rId26">
        <w:r w:rsidRPr="00C86153">
          <w:rPr>
            <w:rFonts w:ascii="Centaur" w:eastAsia="Times New Roman" w:hAnsi="Centaur" w:cs="Times New Roman"/>
          </w:rPr>
          <w:t xml:space="preserve"> </w:t>
        </w:r>
      </w:hyperlink>
    </w:p>
    <w:p w:rsidR="004C48ED" w:rsidRPr="00C86153" w:rsidRDefault="004C48ED" w:rsidP="00AF6901">
      <w:pPr>
        <w:spacing w:after="15"/>
        <w:rPr>
          <w:rFonts w:ascii="Centaur" w:hAnsi="Centaur"/>
        </w:rPr>
      </w:pPr>
    </w:p>
    <w:p w:rsidR="004C48ED" w:rsidRPr="00C86153" w:rsidRDefault="004C48ED" w:rsidP="00AF6901">
      <w:pPr>
        <w:spacing w:after="105"/>
        <w:rPr>
          <w:rFonts w:ascii="Centaur" w:hAnsi="Centaur"/>
        </w:rPr>
      </w:pPr>
    </w:p>
    <w:p w:rsidR="004C48ED" w:rsidRPr="00C86153" w:rsidRDefault="00000000" w:rsidP="00AF6901">
      <w:pPr>
        <w:spacing w:after="5" w:line="267" w:lineRule="auto"/>
        <w:ind w:left="-5" w:hanging="10"/>
        <w:rPr>
          <w:rFonts w:ascii="Centaur" w:hAnsi="Centaur"/>
        </w:rPr>
      </w:pPr>
      <w:r w:rsidRPr="00C86153">
        <w:rPr>
          <w:rFonts w:ascii="Centaur" w:eastAsia="Times New Roman" w:hAnsi="Centaur" w:cs="Times New Roman"/>
          <w:b/>
          <w:sz w:val="32"/>
        </w:rPr>
        <w:t>Data Visualization:</w:t>
      </w:r>
    </w:p>
    <w:p w:rsidR="004C48ED" w:rsidRPr="00C86153" w:rsidRDefault="004C48ED" w:rsidP="00AF6901">
      <w:pPr>
        <w:spacing w:after="14"/>
        <w:rPr>
          <w:rFonts w:ascii="Centaur" w:hAnsi="Centaur"/>
        </w:rPr>
      </w:pPr>
    </w:p>
    <w:p w:rsidR="004C48ED" w:rsidRPr="00C86153" w:rsidRDefault="00000000" w:rsidP="00AF6901">
      <w:pPr>
        <w:spacing w:after="37" w:line="273" w:lineRule="auto"/>
        <w:ind w:right="279"/>
        <w:rPr>
          <w:rFonts w:ascii="Centaur" w:eastAsia="Times New Roman" w:hAnsi="Centaur" w:cs="Times New Roman"/>
          <w:shd w:val="clear" w:color="auto" w:fill="FAFAFA"/>
        </w:rPr>
      </w:pPr>
      <w:r w:rsidRPr="00C86153">
        <w:rPr>
          <w:rFonts w:ascii="Centaur" w:eastAsia="Times New Roman" w:hAnsi="Centaur" w:cs="Times New Roman"/>
          <w:shd w:val="clear" w:color="auto" w:fill="FAFAFA"/>
        </w:rPr>
        <w:t>Data visualization is the graphical representation</w:t>
      </w:r>
      <w:r w:rsidRPr="00C86153">
        <w:rPr>
          <w:rFonts w:ascii="Centaur" w:eastAsia="Times New Roman" w:hAnsi="Centaur" w:cs="Times New Roman"/>
        </w:rPr>
        <w:t xml:space="preserve"> </w:t>
      </w:r>
      <w:r w:rsidRPr="00C86153">
        <w:rPr>
          <w:rFonts w:ascii="Centaur" w:eastAsia="Times New Roman" w:hAnsi="Centaur" w:cs="Times New Roman"/>
          <w:shd w:val="clear" w:color="auto" w:fill="FAFAFA"/>
        </w:rPr>
        <w:t>of information and data. By using v</w:t>
      </w:r>
      <w:hyperlink r:id="rId27">
        <w:r w:rsidRPr="00C86153">
          <w:rPr>
            <w:rFonts w:ascii="Centaur" w:eastAsia="Times New Roman" w:hAnsi="Centaur" w:cs="Times New Roman"/>
            <w:shd w:val="clear" w:color="auto" w:fill="FAFAFA"/>
          </w:rPr>
          <w:t>isual</w:t>
        </w:r>
      </w:hyperlink>
      <w:hyperlink r:id="rId28">
        <w:r w:rsidRPr="00C86153">
          <w:rPr>
            <w:rFonts w:ascii="Centaur" w:eastAsia="Times New Roman" w:hAnsi="Centaur" w:cs="Times New Roman"/>
          </w:rPr>
          <w:t xml:space="preserve"> </w:t>
        </w:r>
      </w:hyperlink>
      <w:hyperlink r:id="rId29">
        <w:r w:rsidRPr="00C86153">
          <w:rPr>
            <w:rFonts w:ascii="Centaur" w:eastAsia="Times New Roman" w:hAnsi="Centaur" w:cs="Times New Roman"/>
            <w:shd w:val="clear" w:color="auto" w:fill="FAFAFA"/>
          </w:rPr>
          <w:t>elements like charts, graphs, and maps,</w:t>
        </w:r>
      </w:hyperlink>
      <w:r w:rsidRPr="00C86153">
        <w:rPr>
          <w:rFonts w:ascii="Centaur" w:eastAsia="Times New Roman" w:hAnsi="Centaur" w:cs="Times New Roman"/>
          <w:shd w:val="clear" w:color="auto" w:fill="FAFAFA"/>
        </w:rPr>
        <w:t xml:space="preserve"> data</w:t>
      </w:r>
      <w:r w:rsidRPr="00C86153">
        <w:rPr>
          <w:rFonts w:ascii="Centaur" w:eastAsia="Times New Roman" w:hAnsi="Centaur" w:cs="Times New Roman"/>
        </w:rPr>
        <w:t xml:space="preserve"> </w:t>
      </w:r>
      <w:r w:rsidRPr="00C86153">
        <w:rPr>
          <w:rFonts w:ascii="Centaur" w:eastAsia="Times New Roman" w:hAnsi="Centaur" w:cs="Times New Roman"/>
          <w:shd w:val="clear" w:color="auto" w:fill="FAFAFA"/>
        </w:rPr>
        <w:t>visualization tools provide an accessible way to</w:t>
      </w:r>
      <w:r w:rsidRPr="00C86153">
        <w:rPr>
          <w:rFonts w:ascii="Centaur" w:eastAsia="Times New Roman" w:hAnsi="Centaur" w:cs="Times New Roman"/>
        </w:rPr>
        <w:t xml:space="preserve"> </w:t>
      </w:r>
      <w:r w:rsidRPr="00C86153">
        <w:rPr>
          <w:rFonts w:ascii="Centaur" w:eastAsia="Times New Roman" w:hAnsi="Centaur" w:cs="Times New Roman"/>
          <w:shd w:val="clear" w:color="auto" w:fill="FAFAFA"/>
        </w:rPr>
        <w:t>see and understand trends, outliers, and patterns</w:t>
      </w:r>
      <w:r w:rsidRPr="00C86153">
        <w:rPr>
          <w:rFonts w:ascii="Centaur" w:eastAsia="Times New Roman" w:hAnsi="Centaur" w:cs="Times New Roman"/>
        </w:rPr>
        <w:t xml:space="preserve"> </w:t>
      </w:r>
      <w:r w:rsidRPr="00C86153">
        <w:rPr>
          <w:rFonts w:ascii="Centaur" w:eastAsia="Times New Roman" w:hAnsi="Centaur" w:cs="Times New Roman"/>
          <w:shd w:val="clear" w:color="auto" w:fill="FAFAFA"/>
        </w:rPr>
        <w:t>in data.</w:t>
      </w:r>
    </w:p>
    <w:p w:rsidR="008D6144" w:rsidRPr="00C86153" w:rsidRDefault="008D6144" w:rsidP="00AF6901">
      <w:pPr>
        <w:spacing w:after="37" w:line="273" w:lineRule="auto"/>
        <w:ind w:right="279"/>
        <w:rPr>
          <w:rFonts w:ascii="Centaur" w:eastAsia="Times New Roman" w:hAnsi="Centaur" w:cs="Times New Roman"/>
          <w:shd w:val="clear" w:color="auto" w:fill="FAFAFA"/>
        </w:rPr>
      </w:pPr>
    </w:p>
    <w:p w:rsidR="008D6144" w:rsidRPr="00C86153" w:rsidRDefault="008D6144" w:rsidP="00AF6901">
      <w:pPr>
        <w:spacing w:after="37" w:line="273" w:lineRule="auto"/>
        <w:ind w:right="279"/>
        <w:rPr>
          <w:rFonts w:ascii="Centaur" w:hAnsi="Centaur"/>
        </w:rPr>
      </w:pPr>
    </w:p>
    <w:p w:rsidR="004C48ED" w:rsidRPr="00C86153" w:rsidRDefault="00000000" w:rsidP="00AF6901">
      <w:pPr>
        <w:spacing w:after="5" w:line="267" w:lineRule="auto"/>
        <w:ind w:left="-5" w:hanging="10"/>
        <w:rPr>
          <w:rFonts w:ascii="Centaur" w:hAnsi="Centaur"/>
        </w:rPr>
      </w:pPr>
      <w:r w:rsidRPr="00C86153">
        <w:rPr>
          <w:rFonts w:ascii="Centaur" w:eastAsia="Times New Roman" w:hAnsi="Centaur" w:cs="Times New Roman"/>
          <w:b/>
          <w:sz w:val="32"/>
        </w:rPr>
        <w:t>Problem Statements and Outcomes:</w:t>
      </w:r>
    </w:p>
    <w:p w:rsidR="004C48ED" w:rsidRPr="00C86153" w:rsidRDefault="004C48ED" w:rsidP="00AF6901">
      <w:pPr>
        <w:spacing w:after="0"/>
        <w:rPr>
          <w:rFonts w:ascii="Centaur" w:hAnsi="Centaur"/>
        </w:rPr>
      </w:pPr>
    </w:p>
    <w:p w:rsidR="004C48ED" w:rsidRPr="000D0CCF" w:rsidRDefault="000D745A" w:rsidP="008D6144">
      <w:pPr>
        <w:numPr>
          <w:ilvl w:val="0"/>
          <w:numId w:val="14"/>
        </w:numPr>
        <w:spacing w:after="4" w:line="267" w:lineRule="auto"/>
        <w:ind w:right="80"/>
        <w:rPr>
          <w:rFonts w:ascii="Centaur" w:hAnsi="Centaur"/>
          <w:b/>
          <w:sz w:val="24"/>
          <w:szCs w:val="24"/>
        </w:rPr>
      </w:pPr>
      <w:r w:rsidRPr="00C86153">
        <w:rPr>
          <w:rFonts w:ascii="Centaur" w:eastAsia="Arial" w:hAnsi="Centaur" w:cs="Arial"/>
          <w:b/>
          <w:bCs/>
          <w:color w:val="808080" w:themeColor="background1" w:themeShade="80"/>
          <w:sz w:val="24"/>
          <w:szCs w:val="24"/>
        </w:rPr>
        <w:t xml:space="preserve"> </w:t>
      </w:r>
      <w:proofErr w:type="spellStart"/>
      <w:r w:rsidRPr="000D745A">
        <w:rPr>
          <w:rFonts w:ascii="Centaur" w:eastAsia="Times New Roman" w:hAnsi="Centaur"/>
          <w:b/>
          <w:bCs/>
          <w:sz w:val="24"/>
          <w:szCs w:val="24"/>
        </w:rPr>
        <w:t>Analyse</w:t>
      </w:r>
      <w:proofErr w:type="spellEnd"/>
      <w:r w:rsidRPr="000D745A">
        <w:rPr>
          <w:rFonts w:ascii="Centaur" w:eastAsia="Times New Roman" w:hAnsi="Centaur"/>
          <w:b/>
          <w:bCs/>
          <w:sz w:val="24"/>
          <w:szCs w:val="24"/>
        </w:rPr>
        <w:t xml:space="preserve"> the trends </w:t>
      </w:r>
      <w:proofErr w:type="gramStart"/>
      <w:r w:rsidRPr="000D745A">
        <w:rPr>
          <w:rFonts w:ascii="Centaur" w:eastAsia="Times New Roman" w:hAnsi="Centaur"/>
          <w:b/>
          <w:bCs/>
          <w:sz w:val="24"/>
          <w:szCs w:val="24"/>
        </w:rPr>
        <w:t>for  Gross</w:t>
      </w:r>
      <w:proofErr w:type="gramEnd"/>
      <w:r w:rsidRPr="000D745A">
        <w:rPr>
          <w:rFonts w:ascii="Centaur" w:eastAsia="Times New Roman" w:hAnsi="Centaur"/>
          <w:b/>
          <w:bCs/>
          <w:sz w:val="24"/>
          <w:szCs w:val="24"/>
        </w:rPr>
        <w:t xml:space="preserve"> enrollment ratio(GER), Lower  secondary completion rate(LSC) , Adult literacy rate(ALR) and Pupil-Teacher ratio(PTR) for Arab World group of countries. And </w:t>
      </w:r>
      <w:proofErr w:type="gramStart"/>
      <w:r w:rsidRPr="000D745A">
        <w:rPr>
          <w:rFonts w:ascii="Centaur" w:eastAsia="Times New Roman" w:hAnsi="Centaur"/>
          <w:b/>
          <w:bCs/>
          <w:sz w:val="24"/>
          <w:szCs w:val="24"/>
        </w:rPr>
        <w:t>Compare</w:t>
      </w:r>
      <w:proofErr w:type="gramEnd"/>
      <w:r w:rsidRPr="000D745A">
        <w:rPr>
          <w:rFonts w:ascii="Centaur" w:eastAsia="Times New Roman" w:hAnsi="Centaur"/>
          <w:b/>
          <w:bCs/>
          <w:sz w:val="24"/>
          <w:szCs w:val="24"/>
        </w:rPr>
        <w:t xml:space="preserve"> them with one another.</w:t>
      </w:r>
    </w:p>
    <w:p w:rsidR="008D6144" w:rsidRPr="00C86153" w:rsidRDefault="000D745A" w:rsidP="008D6144">
      <w:pPr>
        <w:spacing w:after="0"/>
        <w:ind w:left="-1" w:right="201"/>
        <w:rPr>
          <w:rFonts w:ascii="Centaur" w:hAnsi="Centaur"/>
          <w:noProof/>
        </w:rPr>
      </w:pPr>
      <w:r w:rsidRPr="00C86153">
        <w:rPr>
          <w:rFonts w:ascii="Centaur" w:hAnsi="Centaur"/>
          <w:noProof/>
        </w:rPr>
        <w:drawing>
          <wp:inline distT="0" distB="0" distL="0" distR="0" wp14:anchorId="652C2D7F" wp14:editId="529C48E7">
            <wp:extent cx="2843530" cy="1964690"/>
            <wp:effectExtent l="0" t="0" r="0" b="0"/>
            <wp:docPr id="2050" name="Picture 2">
              <a:extLst xmlns:a="http://schemas.openxmlformats.org/drawingml/2006/main">
                <a:ext uri="{FF2B5EF4-FFF2-40B4-BE49-F238E27FC236}">
                  <a16:creationId xmlns:a16="http://schemas.microsoft.com/office/drawing/2014/main" id="{52AD1A9D-417C-7325-ACE9-6286B24DB8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a:extLst>
                        <a:ext uri="{FF2B5EF4-FFF2-40B4-BE49-F238E27FC236}">
                          <a16:creationId xmlns:a16="http://schemas.microsoft.com/office/drawing/2014/main" id="{52AD1A9D-417C-7325-ACE9-6286B24DB8F8}"/>
                        </a:ext>
                      </a:extLst>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43530" cy="1964690"/>
                    </a:xfrm>
                    <a:prstGeom prst="rect">
                      <a:avLst/>
                    </a:prstGeom>
                    <a:noFill/>
                  </pic:spPr>
                </pic:pic>
              </a:graphicData>
            </a:graphic>
          </wp:inline>
        </w:drawing>
      </w:r>
      <w:r w:rsidRPr="00C86153">
        <w:rPr>
          <w:rFonts w:ascii="Centaur" w:hAnsi="Centaur"/>
          <w:noProof/>
        </w:rPr>
        <w:t xml:space="preserve"> </w:t>
      </w:r>
    </w:p>
    <w:p w:rsidR="004C48ED" w:rsidRPr="00C86153" w:rsidRDefault="000D745A" w:rsidP="00AF6901">
      <w:pPr>
        <w:spacing w:after="0"/>
        <w:ind w:left="-1" w:right="201"/>
        <w:rPr>
          <w:rFonts w:ascii="Centaur" w:hAnsi="Centaur"/>
        </w:rPr>
      </w:pPr>
      <w:r w:rsidRPr="00C86153">
        <w:rPr>
          <w:rFonts w:ascii="Centaur" w:hAnsi="Centaur"/>
          <w:noProof/>
        </w:rPr>
        <w:drawing>
          <wp:inline distT="0" distB="0" distL="0" distR="0" wp14:anchorId="1ADCB815" wp14:editId="208EBB5F">
            <wp:extent cx="2843530" cy="2632710"/>
            <wp:effectExtent l="0" t="0" r="0" b="0"/>
            <wp:docPr id="3074" name="Picture 2">
              <a:extLst xmlns:a="http://schemas.openxmlformats.org/drawingml/2006/main">
                <a:ext uri="{FF2B5EF4-FFF2-40B4-BE49-F238E27FC236}">
                  <a16:creationId xmlns:a16="http://schemas.microsoft.com/office/drawing/2014/main" id="{AD5F2F7D-353B-5BCD-0697-8925A3806E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a:extLst>
                        <a:ext uri="{FF2B5EF4-FFF2-40B4-BE49-F238E27FC236}">
                          <a16:creationId xmlns:a16="http://schemas.microsoft.com/office/drawing/2014/main" id="{AD5F2F7D-353B-5BCD-0697-8925A3806E49}"/>
                        </a:ext>
                      </a:extLst>
                    </pic:cNvPr>
                    <pic:cNvPicPr>
                      <a:picLocks noChangeAspect="1" noChangeArrowheads="1"/>
                    </pic:cNvPicPr>
                  </pic:nvPicPr>
                  <pic:blipFill>
                    <a:blip r:embed="rId31" cstate="print">
                      <a:extLst>
                        <a:ext uri="{BEBA8EAE-BF5A-486C-A8C5-ECC9F3942E4B}">
                          <a14:imgProps xmlns:a14="http://schemas.microsoft.com/office/drawing/2010/main">
                            <a14:imgLayer r:embed="rId32">
                              <a14:imgEffect>
                                <a14:backgroundRemoval t="1429" b="99000" l="1714" r="97429">
                                  <a14:foregroundMark x1="92210" y1="6852" x2="93013" y2="6877"/>
                                  <a14:foregroundMark x1="87714" y1="6714" x2="89685" y2="6775"/>
                                  <a14:foregroundMark x1="20714" y1="3571" x2="3429" y2="10857"/>
                                  <a14:foregroundMark x1="5286" y1="77857" x2="2429" y2="93143"/>
                                  <a14:foregroundMark x1="1714" y1="98000" x2="27857" y2="96429"/>
                                  <a14:foregroundMark x1="27857" y1="96429" x2="67857" y2="99000"/>
                                  <a14:foregroundMark x1="4714" y1="16857" x2="7857" y2="10286"/>
                                  <a14:foregroundMark x1="9857" y1="15143" x2="10714" y2="10857"/>
                                  <a14:foregroundMark x1="13714" y1="16000" x2="12143" y2="12429"/>
                                  <a14:foregroundMark x1="16429" y1="12857" x2="6429" y2="12857"/>
                                  <a14:foregroundMark x1="8000" y1="11714" x2="1714" y2="12857"/>
                                  <a14:foregroundMark x1="4714" y1="13000" x2="2714" y2="13143"/>
                                  <a14:backgroundMark x1="88571" y1="3000" x2="94714" y2="3000"/>
                                  <a14:backgroundMark x1="91714" y1="3857" x2="97143" y2="2571"/>
                                  <a14:backgroundMark x1="94714" y1="8143" x2="98143" y2="2429"/>
                                  <a14:backgroundMark x1="90857" y1="5714" x2="91571" y2="5714"/>
                                  <a14:backgroundMark x1="96571" y1="6714" x2="94000" y2="2714"/>
                                  <a14:backgroundMark x1="89714" y1="6714" x2="96857" y2="2571"/>
                                  <a14:backgroundMark x1="91714" y1="4714" x2="97429" y2="1857"/>
                                  <a14:backgroundMark x1="93571" y1="6000" x2="99000" y2="6000"/>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2843530" cy="2632710"/>
                    </a:xfrm>
                    <a:prstGeom prst="rect">
                      <a:avLst/>
                    </a:prstGeom>
                    <a:noFill/>
                  </pic:spPr>
                </pic:pic>
              </a:graphicData>
            </a:graphic>
          </wp:inline>
        </w:drawing>
      </w:r>
    </w:p>
    <w:p w:rsidR="004C48ED" w:rsidRPr="00C86153" w:rsidRDefault="004C48ED" w:rsidP="00AF6901">
      <w:pPr>
        <w:spacing w:after="0"/>
        <w:rPr>
          <w:rFonts w:ascii="Centaur" w:hAnsi="Centaur"/>
        </w:rPr>
      </w:pPr>
    </w:p>
    <w:p w:rsidR="000D745A" w:rsidRPr="000D745A" w:rsidRDefault="000D745A" w:rsidP="000D745A">
      <w:pPr>
        <w:pStyle w:val="ListParagraph"/>
        <w:numPr>
          <w:ilvl w:val="0"/>
          <w:numId w:val="15"/>
        </w:numPr>
        <w:spacing w:after="36"/>
        <w:rPr>
          <w:rFonts w:ascii="Centaur" w:hAnsi="Centaur"/>
        </w:rPr>
      </w:pPr>
      <w:r w:rsidRPr="000D745A">
        <w:rPr>
          <w:rFonts w:ascii="Centaur" w:hAnsi="Centaur"/>
          <w:b/>
          <w:bCs/>
        </w:rPr>
        <w:t>Literacy rate is calculated in every ten years.</w:t>
      </w:r>
    </w:p>
    <w:p w:rsidR="000D745A" w:rsidRPr="000D745A" w:rsidRDefault="000D745A" w:rsidP="000D745A">
      <w:pPr>
        <w:pStyle w:val="ListParagraph"/>
        <w:numPr>
          <w:ilvl w:val="0"/>
          <w:numId w:val="15"/>
        </w:numPr>
        <w:spacing w:after="36"/>
        <w:rPr>
          <w:rFonts w:ascii="Centaur" w:hAnsi="Centaur"/>
        </w:rPr>
      </w:pPr>
      <w:r w:rsidRPr="000D745A">
        <w:rPr>
          <w:rFonts w:ascii="Centaur" w:hAnsi="Centaur"/>
          <w:b/>
          <w:bCs/>
        </w:rPr>
        <w:t>Pupil-Teacher ratio is decreasing at increasing trends of gross enrollment rate and lower secondary completion rate.</w:t>
      </w:r>
    </w:p>
    <w:p w:rsidR="000D745A" w:rsidRPr="000D745A" w:rsidRDefault="000D745A" w:rsidP="000D745A">
      <w:pPr>
        <w:pStyle w:val="ListParagraph"/>
        <w:numPr>
          <w:ilvl w:val="0"/>
          <w:numId w:val="15"/>
        </w:numPr>
        <w:spacing w:after="36"/>
        <w:rPr>
          <w:rFonts w:ascii="Centaur" w:hAnsi="Centaur"/>
        </w:rPr>
      </w:pPr>
      <w:r w:rsidRPr="000D745A">
        <w:rPr>
          <w:rFonts w:ascii="Centaur" w:hAnsi="Centaur"/>
          <w:b/>
          <w:bCs/>
        </w:rPr>
        <w:t>Increasing trends of enrollment and completion rate is pushing the adult-literacy rate.</w:t>
      </w:r>
    </w:p>
    <w:p w:rsidR="004C48ED" w:rsidRPr="00C86153" w:rsidRDefault="004C48ED" w:rsidP="000D745A">
      <w:pPr>
        <w:pStyle w:val="ListParagraph"/>
        <w:spacing w:after="36"/>
        <w:rPr>
          <w:rFonts w:ascii="Centaur" w:hAnsi="Centaur"/>
        </w:rPr>
      </w:pPr>
    </w:p>
    <w:p w:rsidR="004C48ED" w:rsidRPr="00C86153" w:rsidRDefault="004C48ED" w:rsidP="00AF6901">
      <w:pPr>
        <w:spacing w:after="0"/>
        <w:rPr>
          <w:rFonts w:ascii="Centaur" w:hAnsi="Centaur"/>
        </w:rPr>
      </w:pPr>
    </w:p>
    <w:p w:rsidR="000D0CCF" w:rsidRPr="000D0CCF" w:rsidRDefault="00000000" w:rsidP="000D0CCF">
      <w:pPr>
        <w:spacing w:after="4" w:line="267" w:lineRule="auto"/>
        <w:ind w:right="80"/>
        <w:rPr>
          <w:rFonts w:ascii="Centaur" w:hAnsi="Centaur"/>
          <w:b/>
          <w:sz w:val="24"/>
          <w:szCs w:val="24"/>
        </w:rPr>
      </w:pPr>
      <w:r w:rsidRPr="000D0CCF">
        <w:rPr>
          <w:rFonts w:ascii="Centaur" w:eastAsia="Times New Roman" w:hAnsi="Centaur" w:cs="Times New Roman"/>
          <w:b/>
          <w:sz w:val="24"/>
          <w:szCs w:val="24"/>
        </w:rPr>
        <w:t xml:space="preserve">2. </w:t>
      </w:r>
      <w:proofErr w:type="spellStart"/>
      <w:r w:rsidR="000D0CCF" w:rsidRPr="000D0CCF">
        <w:rPr>
          <w:rFonts w:ascii="Centaur" w:eastAsia="Times New Roman" w:hAnsi="Centaur"/>
          <w:b/>
          <w:bCs/>
          <w:sz w:val="24"/>
          <w:szCs w:val="24"/>
        </w:rPr>
        <w:t>Analyse</w:t>
      </w:r>
      <w:proofErr w:type="spellEnd"/>
      <w:r w:rsidR="000D0CCF" w:rsidRPr="000D0CCF">
        <w:rPr>
          <w:rFonts w:ascii="Centaur" w:eastAsia="Times New Roman" w:hAnsi="Centaur"/>
          <w:b/>
          <w:bCs/>
          <w:sz w:val="24"/>
          <w:szCs w:val="24"/>
        </w:rPr>
        <w:t xml:space="preserve"> the effects of Government </w:t>
      </w:r>
      <w:proofErr w:type="gramStart"/>
      <w:r w:rsidR="000D0CCF" w:rsidRPr="000D0CCF">
        <w:rPr>
          <w:rFonts w:ascii="Centaur" w:eastAsia="Times New Roman" w:hAnsi="Centaur"/>
          <w:b/>
          <w:bCs/>
          <w:sz w:val="24"/>
          <w:szCs w:val="24"/>
        </w:rPr>
        <w:t>expenditure(</w:t>
      </w:r>
      <w:proofErr w:type="gramEnd"/>
      <w:r w:rsidR="000D0CCF" w:rsidRPr="000D0CCF">
        <w:rPr>
          <w:rFonts w:ascii="Centaur" w:eastAsia="Times New Roman" w:hAnsi="Centaur"/>
          <w:b/>
          <w:bCs/>
          <w:sz w:val="24"/>
          <w:szCs w:val="24"/>
        </w:rPr>
        <w:t>GEE) on other education heads for United Kingdom.</w:t>
      </w:r>
    </w:p>
    <w:p w:rsidR="004C48ED" w:rsidRPr="00C86153" w:rsidRDefault="004C48ED" w:rsidP="00AF6901">
      <w:pPr>
        <w:spacing w:after="4" w:line="267" w:lineRule="auto"/>
        <w:ind w:left="-5" w:right="80" w:hanging="10"/>
        <w:rPr>
          <w:rFonts w:ascii="Centaur" w:hAnsi="Centaur"/>
        </w:rPr>
      </w:pPr>
    </w:p>
    <w:p w:rsidR="004C48ED" w:rsidRPr="00C86153" w:rsidRDefault="004C48ED" w:rsidP="00AF6901">
      <w:pPr>
        <w:spacing w:after="143"/>
        <w:rPr>
          <w:rFonts w:ascii="Centaur" w:hAnsi="Centaur"/>
        </w:rPr>
      </w:pPr>
    </w:p>
    <w:p w:rsidR="004C48ED" w:rsidRPr="00C86153" w:rsidRDefault="0038140D" w:rsidP="00AF6901">
      <w:pPr>
        <w:spacing w:after="0"/>
        <w:ind w:left="-1" w:right="221"/>
        <w:rPr>
          <w:rFonts w:ascii="Centaur" w:hAnsi="Centaur"/>
        </w:rPr>
      </w:pPr>
      <w:r w:rsidRPr="00C86153">
        <w:rPr>
          <w:rFonts w:ascii="Centaur" w:hAnsi="Centaur"/>
          <w:noProof/>
        </w:rPr>
        <w:lastRenderedPageBreak/>
        <w:drawing>
          <wp:inline distT="0" distB="0" distL="0" distR="0" wp14:anchorId="3BD3FFF7" wp14:editId="1F0C6680">
            <wp:extent cx="3038475" cy="1905000"/>
            <wp:effectExtent l="0" t="0" r="9525" b="0"/>
            <wp:docPr id="4098" name="Picture 2">
              <a:extLst xmlns:a="http://schemas.openxmlformats.org/drawingml/2006/main">
                <a:ext uri="{FF2B5EF4-FFF2-40B4-BE49-F238E27FC236}">
                  <a16:creationId xmlns:a16="http://schemas.microsoft.com/office/drawing/2014/main" id="{145C1359-08C3-4645-F09A-C8316F3E6E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a:extLst>
                        <a:ext uri="{FF2B5EF4-FFF2-40B4-BE49-F238E27FC236}">
                          <a16:creationId xmlns:a16="http://schemas.microsoft.com/office/drawing/2014/main" id="{145C1359-08C3-4645-F09A-C8316F3E6E04}"/>
                        </a:ext>
                      </a:extLst>
                    </pic:cNvP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38475" cy="1905000"/>
                    </a:xfrm>
                    <a:prstGeom prst="rect">
                      <a:avLst/>
                    </a:prstGeom>
                    <a:noFill/>
                  </pic:spPr>
                </pic:pic>
              </a:graphicData>
            </a:graphic>
          </wp:inline>
        </w:drawing>
      </w:r>
      <w:r w:rsidRPr="00C86153">
        <w:rPr>
          <w:rFonts w:ascii="Centaur" w:hAnsi="Centaur"/>
          <w:noProof/>
        </w:rPr>
        <w:t xml:space="preserve"> </w:t>
      </w:r>
      <w:r w:rsidRPr="00C86153">
        <w:rPr>
          <w:rFonts w:ascii="Centaur" w:hAnsi="Centaur"/>
          <w:noProof/>
        </w:rPr>
        <w:drawing>
          <wp:inline distT="0" distB="0" distL="0" distR="0" wp14:anchorId="7064A8B5" wp14:editId="4FE36502">
            <wp:extent cx="3028950" cy="2181225"/>
            <wp:effectExtent l="0" t="0" r="0" b="9525"/>
            <wp:docPr id="1026" name="Picture 2">
              <a:extLst xmlns:a="http://schemas.openxmlformats.org/drawingml/2006/main">
                <a:ext uri="{FF2B5EF4-FFF2-40B4-BE49-F238E27FC236}">
                  <a16:creationId xmlns:a16="http://schemas.microsoft.com/office/drawing/2014/main" id="{CE4CCA39-450A-0313-310B-A3E1C4AC4F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CE4CCA39-450A-0313-310B-A3E1C4AC4F80}"/>
                        </a:ext>
                      </a:extLs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28950" cy="2181225"/>
                    </a:xfrm>
                    <a:prstGeom prst="rect">
                      <a:avLst/>
                    </a:prstGeom>
                    <a:noFill/>
                  </pic:spPr>
                </pic:pic>
              </a:graphicData>
            </a:graphic>
          </wp:inline>
        </w:drawing>
      </w:r>
    </w:p>
    <w:p w:rsidR="004C48ED" w:rsidRPr="00C86153" w:rsidRDefault="004C48ED" w:rsidP="00AF6901">
      <w:pPr>
        <w:spacing w:after="0"/>
        <w:rPr>
          <w:rFonts w:ascii="Centaur" w:hAnsi="Centaur"/>
        </w:rPr>
      </w:pPr>
    </w:p>
    <w:p w:rsidR="004C48ED" w:rsidRPr="00C86153" w:rsidRDefault="004C48ED" w:rsidP="00AF6901">
      <w:pPr>
        <w:spacing w:after="0"/>
        <w:rPr>
          <w:rFonts w:ascii="Centaur" w:hAnsi="Centaur"/>
        </w:rPr>
      </w:pPr>
    </w:p>
    <w:p w:rsidR="0038140D" w:rsidRPr="0038140D" w:rsidRDefault="0038140D" w:rsidP="0038140D">
      <w:pPr>
        <w:numPr>
          <w:ilvl w:val="0"/>
          <w:numId w:val="38"/>
        </w:numPr>
        <w:spacing w:after="7"/>
        <w:rPr>
          <w:rFonts w:ascii="Centaur" w:eastAsia="Times New Roman" w:hAnsi="Centaur" w:cs="Times New Roman"/>
        </w:rPr>
      </w:pPr>
      <w:r w:rsidRPr="0038140D">
        <w:rPr>
          <w:rFonts w:ascii="Centaur" w:eastAsia="Times New Roman" w:hAnsi="Centaur" w:cs="Times New Roman"/>
          <w:b/>
          <w:bCs/>
          <w:lang w:val="en-IN"/>
        </w:rPr>
        <w:t>Government Expenditure on Education is following the trends of Unemployment.</w:t>
      </w:r>
    </w:p>
    <w:p w:rsidR="0038140D" w:rsidRPr="0038140D" w:rsidRDefault="0038140D" w:rsidP="0038140D">
      <w:pPr>
        <w:numPr>
          <w:ilvl w:val="0"/>
          <w:numId w:val="38"/>
        </w:numPr>
        <w:spacing w:after="7"/>
        <w:rPr>
          <w:rFonts w:ascii="Centaur" w:eastAsia="Times New Roman" w:hAnsi="Centaur" w:cs="Times New Roman"/>
        </w:rPr>
      </w:pPr>
      <w:r w:rsidRPr="0038140D">
        <w:rPr>
          <w:rFonts w:ascii="Centaur" w:eastAsia="Times New Roman" w:hAnsi="Centaur" w:cs="Times New Roman"/>
          <w:b/>
          <w:bCs/>
          <w:lang w:val="en-IN"/>
        </w:rPr>
        <w:t>United Kingdom is a developed nation and shows the obvious trends according to the GEE</w:t>
      </w:r>
    </w:p>
    <w:p w:rsidR="004C48ED" w:rsidRPr="00C86153" w:rsidRDefault="004C48ED" w:rsidP="00AF6901">
      <w:pPr>
        <w:spacing w:after="7"/>
        <w:ind w:left="360"/>
        <w:rPr>
          <w:rFonts w:ascii="Centaur" w:hAnsi="Centaur"/>
        </w:rPr>
      </w:pPr>
    </w:p>
    <w:p w:rsidR="004C48ED" w:rsidRPr="00C86153" w:rsidRDefault="004C48ED" w:rsidP="00AF6901">
      <w:pPr>
        <w:spacing w:after="0"/>
        <w:rPr>
          <w:rFonts w:ascii="Centaur" w:hAnsi="Centaur"/>
        </w:rPr>
      </w:pPr>
    </w:p>
    <w:p w:rsidR="004C48ED" w:rsidRPr="00C86153" w:rsidRDefault="00000000" w:rsidP="00AF6901">
      <w:pPr>
        <w:spacing w:after="4" w:line="267" w:lineRule="auto"/>
        <w:ind w:left="-5" w:right="80" w:hanging="10"/>
        <w:rPr>
          <w:rFonts w:ascii="Centaur" w:eastAsia="Times New Roman" w:hAnsi="Centaur" w:cs="Times New Roman"/>
          <w:b/>
          <w:bCs/>
        </w:rPr>
      </w:pPr>
      <w:r w:rsidRPr="00C86153">
        <w:rPr>
          <w:rFonts w:ascii="Centaur" w:eastAsia="Times New Roman" w:hAnsi="Centaur" w:cs="Times New Roman"/>
          <w:b/>
        </w:rPr>
        <w:t>3.</w:t>
      </w:r>
      <w:r w:rsidR="00141F03" w:rsidRPr="00C86153">
        <w:rPr>
          <w:rFonts w:ascii="Centaur" w:eastAsia="Arial" w:hAnsi="Centaur" w:cs="Arial"/>
          <w:b/>
          <w:bCs/>
          <w:color w:val="BFBFBF" w:themeColor="background1" w:themeShade="BF"/>
          <w:sz w:val="32"/>
          <w:szCs w:val="32"/>
        </w:rPr>
        <w:t xml:space="preserve"> </w:t>
      </w:r>
      <w:r w:rsidR="00141F03" w:rsidRPr="00C86153">
        <w:rPr>
          <w:rFonts w:ascii="Centaur" w:eastAsia="Times New Roman" w:hAnsi="Centaur" w:cs="Times New Roman"/>
          <w:b/>
          <w:bCs/>
        </w:rPr>
        <w:t xml:space="preserve">Problem Statement </w:t>
      </w:r>
      <w:proofErr w:type="gramStart"/>
      <w:r w:rsidR="00141F03" w:rsidRPr="00C86153">
        <w:rPr>
          <w:rFonts w:ascii="Centaur" w:eastAsia="Times New Roman" w:hAnsi="Centaur" w:cs="Times New Roman"/>
          <w:b/>
          <w:bCs/>
        </w:rPr>
        <w:t>3:Compare</w:t>
      </w:r>
      <w:proofErr w:type="gramEnd"/>
      <w:r w:rsidR="00141F03" w:rsidRPr="00C86153">
        <w:rPr>
          <w:rFonts w:ascii="Centaur" w:eastAsia="Times New Roman" w:hAnsi="Centaur" w:cs="Times New Roman"/>
          <w:b/>
          <w:bCs/>
        </w:rPr>
        <w:t xml:space="preserve"> the trends of GER,LSC,PTR and GEE for Japan.</w:t>
      </w:r>
    </w:p>
    <w:p w:rsidR="00141F03" w:rsidRPr="00C86153" w:rsidRDefault="00141F03" w:rsidP="00AF6901">
      <w:pPr>
        <w:spacing w:after="4" w:line="267" w:lineRule="auto"/>
        <w:ind w:left="-5" w:right="80" w:hanging="10"/>
        <w:rPr>
          <w:rFonts w:ascii="Centaur" w:hAnsi="Centaur"/>
        </w:rPr>
      </w:pPr>
    </w:p>
    <w:p w:rsidR="004C48ED" w:rsidRPr="00C86153" w:rsidRDefault="00141F03" w:rsidP="00AF6901">
      <w:pPr>
        <w:spacing w:after="0"/>
        <w:rPr>
          <w:rFonts w:ascii="Centaur" w:hAnsi="Centaur"/>
        </w:rPr>
      </w:pPr>
      <w:r w:rsidRPr="00C86153">
        <w:rPr>
          <w:rFonts w:ascii="Centaur" w:hAnsi="Centaur"/>
          <w:noProof/>
        </w:rPr>
        <w:drawing>
          <wp:inline distT="0" distB="0" distL="0" distR="0" wp14:anchorId="241B50DB" wp14:editId="46F9B8DA">
            <wp:extent cx="2924175" cy="2971800"/>
            <wp:effectExtent l="0" t="0" r="9525" b="0"/>
            <wp:docPr id="5122" name="Picture 2">
              <a:extLst xmlns:a="http://schemas.openxmlformats.org/drawingml/2006/main">
                <a:ext uri="{FF2B5EF4-FFF2-40B4-BE49-F238E27FC236}">
                  <a16:creationId xmlns:a16="http://schemas.microsoft.com/office/drawing/2014/main" id="{182142D7-D1FD-1E52-448C-321A450724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a:extLst>
                        <a:ext uri="{FF2B5EF4-FFF2-40B4-BE49-F238E27FC236}">
                          <a16:creationId xmlns:a16="http://schemas.microsoft.com/office/drawing/2014/main" id="{182142D7-D1FD-1E52-448C-321A4507244B}"/>
                        </a:ext>
                      </a:extLst>
                    </pic:cNvPr>
                    <pic:cNvPicPr>
                      <a:picLocks noChangeAspect="1" noChangeArrowheads="1"/>
                    </pic:cNvPicPr>
                  </pic:nvPicPr>
                  <pic:blipFill>
                    <a:blip r:embed="rId35">
                      <a:extLst>
                        <a:ext uri="{BEBA8EAE-BF5A-486C-A8C5-ECC9F3942E4B}">
                          <a14:imgProps xmlns:a14="http://schemas.microsoft.com/office/drawing/2010/main">
                            <a14:imgLayer r:embed="rId36">
                              <a14:imgEffect>
                                <a14:backgroundRemoval t="1000" b="97429" l="1429" r="99714">
                                  <a14:foregroundMark x1="6143" y1="11857" x2="6286" y2="41000"/>
                                  <a14:foregroundMark x1="4571" y1="5000" x2="1429" y2="22857"/>
                                  <a14:foregroundMark x1="2143" y1="6286" x2="66714" y2="6286"/>
                                  <a14:foregroundMark x1="1000" y1="2000" x2="69571" y2="1000"/>
                                  <a14:foregroundMark x1="69571" y1="1000" x2="73143" y2="1000"/>
                                  <a14:foregroundMark x1="6857" y1="4429" x2="6857" y2="4429"/>
                                  <a14:foregroundMark x1="6857" y1="4286" x2="6857" y2="4286"/>
                                  <a14:foregroundMark x1="6286" y1="3571" x2="6286" y2="3571"/>
                                  <a14:foregroundMark x1="6286" y1="3571" x2="5571" y2="4000"/>
                                  <a14:foregroundMark x1="8000" y1="5143" x2="6571" y2="4143"/>
                                  <a14:foregroundMark x1="20286" y1="5714" x2="74286" y2="9143"/>
                                  <a14:foregroundMark x1="34714" y1="11571" x2="50000" y2="9429"/>
                                  <a14:foregroundMark x1="41286" y1="7857" x2="34143" y2="9143"/>
                                  <a14:foregroundMark x1="47429" y1="9143" x2="52714" y2="11571"/>
                                  <a14:foregroundMark x1="57143" y1="11286" x2="52714" y2="9714"/>
                                  <a14:foregroundMark x1="56857" y1="11143" x2="52714" y2="11714"/>
                                  <a14:foregroundMark x1="75714" y1="4714" x2="83145" y2="5601"/>
                                  <a14:foregroundMark x1="92933" y1="13714" x2="95714" y2="16571"/>
                                  <a14:foregroundMark x1="92516" y1="13286" x2="92933" y2="13714"/>
                                  <a14:foregroundMark x1="92123" y1="12882" x2="92516" y2="13286"/>
                                  <a14:foregroundMark x1="91599" y1="12343" x2="91979" y2="12733"/>
                                  <a14:foregroundMark x1="95714" y1="16571" x2="98143" y2="30143"/>
                                  <a14:foregroundMark x1="93505" y1="13714" x2="86429" y2="43286"/>
                                  <a14:foregroundMark x1="93573" y1="13429" x2="93505" y2="13714"/>
                                  <a14:foregroundMark x1="93654" y1="13091" x2="93573" y2="13429"/>
                                  <a14:foregroundMark x1="86429" y1="43286" x2="91571" y2="86000"/>
                                  <a14:foregroundMark x1="94714" y1="29571" x2="94714" y2="65714"/>
                                  <a14:foregroundMark x1="94714" y1="65714" x2="94714" y2="65714"/>
                                  <a14:foregroundMark x1="72143" y1="8857" x2="92000" y2="20000"/>
                                  <a14:foregroundMark x1="92000" y1="20000" x2="94000" y2="26000"/>
                                  <a14:foregroundMark x1="90857" y1="19571" x2="83429" y2="11000"/>
                                  <a14:foregroundMark x1="83429" y1="11000" x2="75286" y2="8571"/>
                                  <a14:foregroundMark x1="86294" y1="8199" x2="88286" y2="11714"/>
                                  <a14:foregroundMark x1="88286" y1="11714" x2="89710" y2="11017"/>
                                  <a14:foregroundMark x1="89000" y1="11571" x2="82429" y2="12571"/>
                                  <a14:foregroundMark x1="82429" y1="9857" x2="80429" y2="6286"/>
                                  <a14:foregroundMark x1="85143" y1="8286" x2="81429" y2="9571"/>
                                  <a14:foregroundMark x1="79857" y1="6143" x2="80000" y2="10429"/>
                                  <a14:foregroundMark x1="78429" y1="9286" x2="76429" y2="5857"/>
                                  <a14:foregroundMark x1="86000" y1="20429" x2="87857" y2="22143"/>
                                  <a14:foregroundMark x1="92143" y1="34143" x2="92429" y2="23571"/>
                                  <a14:foregroundMark x1="92429" y1="23571" x2="95429" y2="40143"/>
                                  <a14:foregroundMark x1="95429" y1="40143" x2="95286" y2="40286"/>
                                  <a14:foregroundMark x1="87714" y1="21714" x2="87714" y2="21714"/>
                                  <a14:foregroundMark x1="88571" y1="22000" x2="88571" y2="22000"/>
                                  <a14:foregroundMark x1="88571" y1="22000" x2="88571" y2="22000"/>
                                  <a14:foregroundMark x1="88714" y1="22143" x2="88714" y2="22143"/>
                                  <a14:foregroundMark x1="88714" y1="22143" x2="88714" y2="22143"/>
                                  <a14:foregroundMark x1="88714" y1="22143" x2="88714" y2="22143"/>
                                  <a14:foregroundMark x1="88714" y1="22143" x2="88714" y2="22143"/>
                                  <a14:foregroundMark x1="88714" y1="22143" x2="88714" y2="22143"/>
                                  <a14:foregroundMark x1="88714" y1="22143" x2="88714" y2="22143"/>
                                  <a14:foregroundMark x1="88714" y1="22143" x2="88714" y2="22143"/>
                                  <a14:foregroundMark x1="88714" y1="22143" x2="87429" y2="21143"/>
                                  <a14:foregroundMark x1="95571" y1="87857" x2="65571" y2="97571"/>
                                  <a14:foregroundMark x1="76143" y1="94429" x2="18714" y2="95429"/>
                                  <a14:foregroundMark x1="82571" y1="13571" x2="93571" y2="12571"/>
                                  <a14:foregroundMark x1="93571" y1="12571" x2="99714" y2="13000"/>
                                  <a14:backgroundMark x1="89000" y1="714" x2="98857" y2="4286"/>
                                  <a14:backgroundMark x1="98857" y1="4286" x2="98857" y2="4286"/>
                                  <a14:backgroundMark x1="86000" y1="714" x2="95714" y2="9571"/>
                                  <a14:backgroundMark x1="95714" y1="9571" x2="99857" y2="10857"/>
                                  <a14:backgroundMark x1="95571" y1="5286" x2="95143" y2="5571"/>
                                  <a14:backgroundMark x1="95286" y1="6143" x2="95286" y2="6143"/>
                                  <a14:backgroundMark x1="95571" y1="6286" x2="95571" y2="6286"/>
                                  <a14:backgroundMark x1="81857" y1="1429" x2="93038" y2="10652"/>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2924175" cy="2971800"/>
                    </a:xfrm>
                    <a:prstGeom prst="rect">
                      <a:avLst/>
                    </a:prstGeom>
                    <a:noFill/>
                  </pic:spPr>
                </pic:pic>
              </a:graphicData>
            </a:graphic>
          </wp:inline>
        </w:drawing>
      </w:r>
    </w:p>
    <w:p w:rsidR="004C48ED" w:rsidRPr="00C86153" w:rsidRDefault="00000000" w:rsidP="00AF6901">
      <w:pPr>
        <w:spacing w:after="0"/>
        <w:ind w:left="720"/>
        <w:rPr>
          <w:rFonts w:ascii="Centaur" w:hAnsi="Centaur"/>
        </w:rPr>
      </w:pPr>
      <w:r w:rsidRPr="00C86153">
        <w:rPr>
          <w:rFonts w:ascii="Centaur" w:eastAsia="Wingdings" w:hAnsi="Centaur" w:cs="Wingdings"/>
          <w:color w:val="CC0000"/>
          <w:sz w:val="23"/>
        </w:rPr>
        <w:t xml:space="preserve"> </w:t>
      </w:r>
    </w:p>
    <w:p w:rsidR="004C48ED" w:rsidRPr="00C86153" w:rsidRDefault="00000000" w:rsidP="0038140D">
      <w:pPr>
        <w:spacing w:after="0"/>
        <w:ind w:left="720"/>
        <w:rPr>
          <w:rFonts w:ascii="Centaur" w:hAnsi="Centaur"/>
        </w:rPr>
      </w:pPr>
      <w:r w:rsidRPr="00C86153">
        <w:rPr>
          <w:rFonts w:ascii="Centaur" w:eastAsia="Wingdings" w:hAnsi="Centaur" w:cs="Wingdings"/>
          <w:color w:val="CC0000"/>
          <w:sz w:val="23"/>
        </w:rPr>
        <w:t xml:space="preserve"> </w:t>
      </w:r>
    </w:p>
    <w:p w:rsidR="00141F03" w:rsidRPr="00141F03" w:rsidRDefault="00141F03" w:rsidP="00141F03">
      <w:pPr>
        <w:pStyle w:val="ListParagraph"/>
        <w:numPr>
          <w:ilvl w:val="0"/>
          <w:numId w:val="17"/>
        </w:numPr>
        <w:spacing w:after="12" w:line="248" w:lineRule="auto"/>
        <w:ind w:right="43"/>
        <w:rPr>
          <w:rFonts w:ascii="Centaur" w:hAnsi="Centaur"/>
        </w:rPr>
      </w:pPr>
      <w:r w:rsidRPr="00141F03">
        <w:rPr>
          <w:rFonts w:ascii="Centaur" w:hAnsi="Centaur"/>
          <w:b/>
          <w:bCs/>
        </w:rPr>
        <w:t xml:space="preserve">The trends of Japan clearly demonstrate the increasing government expenditure </w:t>
      </w:r>
      <w:proofErr w:type="spellStart"/>
      <w:r w:rsidRPr="00141F03">
        <w:rPr>
          <w:rFonts w:ascii="Centaur" w:hAnsi="Centaur"/>
          <w:b/>
          <w:bCs/>
        </w:rPr>
        <w:t>broughts</w:t>
      </w:r>
      <w:proofErr w:type="spellEnd"/>
      <w:r w:rsidRPr="00141F03">
        <w:rPr>
          <w:rFonts w:ascii="Centaur" w:hAnsi="Centaur"/>
          <w:b/>
          <w:bCs/>
        </w:rPr>
        <w:t xml:space="preserve"> down the pupil-teacher ratio and increase the Gross enrollment ratio and lower secondary completion rate. </w:t>
      </w:r>
    </w:p>
    <w:p w:rsidR="00141F03" w:rsidRPr="00141F03" w:rsidRDefault="00141F03" w:rsidP="00141F03">
      <w:pPr>
        <w:pStyle w:val="ListParagraph"/>
        <w:numPr>
          <w:ilvl w:val="0"/>
          <w:numId w:val="17"/>
        </w:numPr>
        <w:spacing w:after="12" w:line="248" w:lineRule="auto"/>
        <w:ind w:right="43"/>
        <w:rPr>
          <w:rFonts w:ascii="Centaur" w:hAnsi="Centaur"/>
        </w:rPr>
      </w:pPr>
      <w:r w:rsidRPr="00141F03">
        <w:rPr>
          <w:rFonts w:ascii="Centaur" w:hAnsi="Centaur"/>
          <w:b/>
          <w:bCs/>
        </w:rPr>
        <w:t>But the chart of Japan also gives one more important insight. When they reduce the government expenditure, the probable outcome should be negative trends in other indicators, but the situation remains as it is.</w:t>
      </w:r>
    </w:p>
    <w:p w:rsidR="00141F03" w:rsidRPr="00141F03" w:rsidRDefault="00141F03" w:rsidP="00141F03">
      <w:pPr>
        <w:pStyle w:val="ListParagraph"/>
        <w:numPr>
          <w:ilvl w:val="0"/>
          <w:numId w:val="17"/>
        </w:numPr>
        <w:spacing w:after="12" w:line="248" w:lineRule="auto"/>
        <w:ind w:right="43"/>
        <w:rPr>
          <w:rFonts w:ascii="Centaur" w:hAnsi="Centaur"/>
        </w:rPr>
      </w:pPr>
      <w:r w:rsidRPr="00141F03">
        <w:rPr>
          <w:rFonts w:ascii="Centaur" w:hAnsi="Centaur"/>
          <w:b/>
          <w:bCs/>
        </w:rPr>
        <w:t xml:space="preserve">Here Japan would have arrived at the most reliable and appropriate percentage of GDP required for their education sector. This is the necessary monitoring of </w:t>
      </w:r>
      <w:proofErr w:type="gramStart"/>
      <w:r w:rsidRPr="00141F03">
        <w:rPr>
          <w:rFonts w:ascii="Centaur" w:hAnsi="Centaur"/>
          <w:b/>
          <w:bCs/>
        </w:rPr>
        <w:t>socio economic</w:t>
      </w:r>
      <w:proofErr w:type="gramEnd"/>
      <w:r w:rsidRPr="00141F03">
        <w:rPr>
          <w:rFonts w:ascii="Centaur" w:hAnsi="Centaur"/>
          <w:b/>
          <w:bCs/>
        </w:rPr>
        <w:t xml:space="preserve"> conditions of any particular country.</w:t>
      </w:r>
    </w:p>
    <w:p w:rsidR="004C48ED" w:rsidRPr="00C86153" w:rsidRDefault="00000000" w:rsidP="00141F03">
      <w:pPr>
        <w:spacing w:after="12" w:line="248" w:lineRule="auto"/>
        <w:ind w:left="369" w:right="43"/>
        <w:rPr>
          <w:rFonts w:ascii="Centaur" w:hAnsi="Centaur"/>
        </w:rPr>
      </w:pPr>
      <w:r w:rsidRPr="00C86153">
        <w:rPr>
          <w:rFonts w:ascii="Centaur" w:hAnsi="Centaur"/>
        </w:rPr>
        <w:t>.</w:t>
      </w:r>
    </w:p>
    <w:p w:rsidR="004C48ED" w:rsidRPr="00C86153" w:rsidRDefault="004C48ED" w:rsidP="00AF6901">
      <w:pPr>
        <w:spacing w:after="0"/>
        <w:rPr>
          <w:rFonts w:ascii="Centaur" w:hAnsi="Centaur"/>
        </w:rPr>
      </w:pPr>
    </w:p>
    <w:p w:rsidR="004C48ED" w:rsidRPr="00C86153" w:rsidRDefault="004C48ED" w:rsidP="00AF6901">
      <w:pPr>
        <w:spacing w:after="0"/>
        <w:rPr>
          <w:rFonts w:ascii="Centaur" w:hAnsi="Centaur"/>
        </w:rPr>
      </w:pPr>
    </w:p>
    <w:p w:rsidR="004C48ED" w:rsidRPr="00C86153" w:rsidRDefault="004C48ED" w:rsidP="00AF6901">
      <w:pPr>
        <w:spacing w:after="0"/>
        <w:rPr>
          <w:rFonts w:ascii="Centaur" w:hAnsi="Centaur"/>
        </w:rPr>
      </w:pPr>
    </w:p>
    <w:p w:rsidR="004C48ED" w:rsidRPr="00C86153" w:rsidRDefault="004C48ED" w:rsidP="00AF6901">
      <w:pPr>
        <w:spacing w:after="0"/>
        <w:rPr>
          <w:rFonts w:ascii="Centaur" w:hAnsi="Centaur"/>
        </w:rPr>
      </w:pPr>
    </w:p>
    <w:p w:rsidR="004C48ED" w:rsidRPr="00C86153" w:rsidRDefault="00141F03" w:rsidP="00141F03">
      <w:pPr>
        <w:pStyle w:val="ListParagraph"/>
        <w:ind w:left="19"/>
        <w:rPr>
          <w:rFonts w:ascii="Centaur" w:hAnsi="Centaur"/>
        </w:rPr>
      </w:pPr>
      <w:r w:rsidRPr="00C86153">
        <w:rPr>
          <w:rFonts w:ascii="Centaur" w:hAnsi="Centaur"/>
          <w:b/>
          <w:bCs/>
        </w:rPr>
        <w:t>4. How Unemployment and GEE is closely interlinked in Argentina.</w:t>
      </w:r>
      <w:r w:rsidRPr="00C86153">
        <w:rPr>
          <w:rFonts w:ascii="Centaur" w:eastAsia="Wingdings" w:hAnsi="Centaur" w:cs="Wingdings"/>
          <w:sz w:val="28"/>
        </w:rPr>
        <w:t xml:space="preserve"> </w:t>
      </w:r>
    </w:p>
    <w:p w:rsidR="004C48ED" w:rsidRPr="00C86153" w:rsidRDefault="00141F03" w:rsidP="00AF6901">
      <w:pPr>
        <w:spacing w:after="0"/>
        <w:ind w:left="-1"/>
        <w:rPr>
          <w:rFonts w:ascii="Centaur" w:hAnsi="Centaur"/>
        </w:rPr>
      </w:pPr>
      <w:r w:rsidRPr="00C86153">
        <w:rPr>
          <w:rFonts w:ascii="Centaur" w:hAnsi="Centaur"/>
          <w:noProof/>
        </w:rPr>
        <w:lastRenderedPageBreak/>
        <w:drawing>
          <wp:inline distT="0" distB="0" distL="0" distR="0" wp14:anchorId="594AEF89" wp14:editId="2D00F32B">
            <wp:extent cx="3362325" cy="1724025"/>
            <wp:effectExtent l="0" t="0" r="9525" b="9525"/>
            <wp:docPr id="6150" name="Picture 6">
              <a:extLst xmlns:a="http://schemas.openxmlformats.org/drawingml/2006/main">
                <a:ext uri="{FF2B5EF4-FFF2-40B4-BE49-F238E27FC236}">
                  <a16:creationId xmlns:a16="http://schemas.microsoft.com/office/drawing/2014/main" id="{58D0EB52-3BD9-5D7C-D43C-2C360463D9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 name="Picture 6">
                      <a:extLst>
                        <a:ext uri="{FF2B5EF4-FFF2-40B4-BE49-F238E27FC236}">
                          <a16:creationId xmlns:a16="http://schemas.microsoft.com/office/drawing/2014/main" id="{58D0EB52-3BD9-5D7C-D43C-2C360463D964}"/>
                        </a:ext>
                      </a:extLst>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362325" cy="1724025"/>
                    </a:xfrm>
                    <a:prstGeom prst="rect">
                      <a:avLst/>
                    </a:prstGeom>
                    <a:noFill/>
                  </pic:spPr>
                </pic:pic>
              </a:graphicData>
            </a:graphic>
          </wp:inline>
        </w:drawing>
      </w:r>
      <w:r w:rsidRPr="00C86153">
        <w:rPr>
          <w:rFonts w:ascii="Centaur" w:eastAsia="Wingdings" w:hAnsi="Centaur" w:cs="Wingdings"/>
          <w:color w:val="CC0000"/>
          <w:sz w:val="28"/>
        </w:rPr>
        <w:t xml:space="preserve"> </w:t>
      </w:r>
    </w:p>
    <w:p w:rsidR="004C48ED" w:rsidRPr="00C86153" w:rsidRDefault="00000000" w:rsidP="00AF6901">
      <w:pPr>
        <w:spacing w:after="0"/>
        <w:rPr>
          <w:rFonts w:ascii="Centaur" w:hAnsi="Centaur"/>
        </w:rPr>
      </w:pPr>
      <w:r w:rsidRPr="00C86153">
        <w:rPr>
          <w:rFonts w:ascii="Centaur" w:eastAsia="Wingdings" w:hAnsi="Centaur" w:cs="Wingdings"/>
          <w:color w:val="CC0000"/>
          <w:sz w:val="28"/>
        </w:rPr>
        <w:t xml:space="preserve"> </w:t>
      </w:r>
    </w:p>
    <w:p w:rsidR="00141F03" w:rsidRPr="00141F03" w:rsidRDefault="00141F03" w:rsidP="00141F03">
      <w:pPr>
        <w:numPr>
          <w:ilvl w:val="0"/>
          <w:numId w:val="20"/>
        </w:numPr>
        <w:spacing w:after="79"/>
        <w:rPr>
          <w:rFonts w:ascii="Centaur" w:eastAsia="Times New Roman" w:hAnsi="Centaur" w:cs="Times New Roman"/>
          <w:color w:val="auto"/>
          <w:sz w:val="24"/>
          <w:szCs w:val="24"/>
        </w:rPr>
      </w:pPr>
      <w:r w:rsidRPr="00141F03">
        <w:rPr>
          <w:rFonts w:ascii="Centaur" w:eastAsia="Times New Roman" w:hAnsi="Centaur" w:cs="Times New Roman"/>
          <w:b/>
          <w:bCs/>
          <w:color w:val="auto"/>
          <w:sz w:val="24"/>
          <w:szCs w:val="24"/>
        </w:rPr>
        <w:t>In 2002 When expenditure lowers to 4 % of GDP, unemployment increases to near about 20 %. </w:t>
      </w:r>
    </w:p>
    <w:p w:rsidR="00141F03" w:rsidRPr="00141F03" w:rsidRDefault="00141F03" w:rsidP="00141F03">
      <w:pPr>
        <w:numPr>
          <w:ilvl w:val="0"/>
          <w:numId w:val="20"/>
        </w:numPr>
        <w:spacing w:after="79"/>
        <w:rPr>
          <w:rFonts w:ascii="Centaur" w:eastAsia="Times New Roman" w:hAnsi="Centaur" w:cs="Times New Roman"/>
          <w:color w:val="auto"/>
          <w:sz w:val="24"/>
          <w:szCs w:val="24"/>
        </w:rPr>
      </w:pPr>
      <w:r w:rsidRPr="00141F03">
        <w:rPr>
          <w:rFonts w:ascii="Centaur" w:eastAsia="Times New Roman" w:hAnsi="Centaur" w:cs="Times New Roman"/>
          <w:b/>
          <w:bCs/>
          <w:color w:val="auto"/>
          <w:sz w:val="24"/>
          <w:szCs w:val="24"/>
        </w:rPr>
        <w:t xml:space="preserve">But later </w:t>
      </w:r>
      <w:proofErr w:type="gramStart"/>
      <w:r w:rsidRPr="00141F03">
        <w:rPr>
          <w:rFonts w:ascii="Centaur" w:eastAsia="Times New Roman" w:hAnsi="Centaur" w:cs="Times New Roman"/>
          <w:b/>
          <w:bCs/>
          <w:color w:val="auto"/>
          <w:sz w:val="24"/>
          <w:szCs w:val="24"/>
        </w:rPr>
        <w:t>on</w:t>
      </w:r>
      <w:proofErr w:type="gramEnd"/>
      <w:r w:rsidRPr="00141F03">
        <w:rPr>
          <w:rFonts w:ascii="Centaur" w:eastAsia="Times New Roman" w:hAnsi="Centaur" w:cs="Times New Roman"/>
          <w:b/>
          <w:bCs/>
          <w:color w:val="auto"/>
          <w:sz w:val="24"/>
          <w:szCs w:val="24"/>
        </w:rPr>
        <w:t xml:space="preserve"> when Argentina have increased the expenditure in 2014 to 5.3 % of GDP, the unemployment lowers beautifully to 7.3 %.</w:t>
      </w:r>
    </w:p>
    <w:p w:rsidR="00141F03" w:rsidRPr="00141F03" w:rsidRDefault="00141F03" w:rsidP="00141F03">
      <w:pPr>
        <w:numPr>
          <w:ilvl w:val="0"/>
          <w:numId w:val="20"/>
        </w:numPr>
        <w:spacing w:after="79"/>
        <w:rPr>
          <w:rFonts w:ascii="Centaur" w:eastAsia="Times New Roman" w:hAnsi="Centaur" w:cs="Times New Roman"/>
          <w:color w:val="auto"/>
          <w:sz w:val="24"/>
          <w:szCs w:val="24"/>
        </w:rPr>
      </w:pPr>
      <w:r w:rsidRPr="00141F03">
        <w:rPr>
          <w:rFonts w:ascii="Centaur" w:eastAsia="Times New Roman" w:hAnsi="Centaur" w:cs="Times New Roman"/>
          <w:b/>
          <w:bCs/>
          <w:color w:val="auto"/>
          <w:sz w:val="24"/>
          <w:szCs w:val="24"/>
        </w:rPr>
        <w:t>Nevertheless 7 % unemployment is still high, according to the standard global requirements.</w:t>
      </w:r>
    </w:p>
    <w:p w:rsidR="004C48ED" w:rsidRPr="00C86153" w:rsidRDefault="004C48ED" w:rsidP="00AF6901">
      <w:pPr>
        <w:spacing w:after="79"/>
        <w:ind w:left="720"/>
        <w:rPr>
          <w:rFonts w:ascii="Centaur" w:hAnsi="Centaur"/>
        </w:rPr>
      </w:pPr>
    </w:p>
    <w:p w:rsidR="004C48ED" w:rsidRPr="00C86153" w:rsidRDefault="00141F03" w:rsidP="00AF6901">
      <w:pPr>
        <w:spacing w:after="44"/>
        <w:rPr>
          <w:rFonts w:ascii="Centaur" w:hAnsi="Centaur"/>
        </w:rPr>
      </w:pPr>
      <w:r w:rsidRPr="00C86153">
        <w:rPr>
          <w:rFonts w:ascii="Centaur" w:eastAsia="Times New Roman" w:hAnsi="Centaur" w:cs="Times New Roman"/>
          <w:b/>
          <w:bCs/>
        </w:rPr>
        <w:t>5.Find out, whether increase in GEE would help Botswana to create positive impact on Employment trends.</w:t>
      </w:r>
    </w:p>
    <w:p w:rsidR="004C48ED" w:rsidRPr="00C86153" w:rsidRDefault="004C48ED" w:rsidP="00AF6901">
      <w:pPr>
        <w:spacing w:after="75"/>
        <w:ind w:left="-1" w:right="35"/>
        <w:rPr>
          <w:rFonts w:ascii="Centaur" w:hAnsi="Centaur"/>
        </w:rPr>
      </w:pPr>
    </w:p>
    <w:p w:rsidR="004C48ED" w:rsidRPr="00C86153" w:rsidRDefault="004C48ED" w:rsidP="00AF6901">
      <w:pPr>
        <w:spacing w:after="129"/>
        <w:rPr>
          <w:rFonts w:ascii="Centaur" w:hAnsi="Centaur"/>
        </w:rPr>
      </w:pPr>
    </w:p>
    <w:p w:rsidR="004C48ED" w:rsidRPr="00C86153" w:rsidRDefault="00141F03" w:rsidP="00AF6901">
      <w:pPr>
        <w:spacing w:after="0"/>
        <w:ind w:left="-1" w:right="215"/>
        <w:rPr>
          <w:rFonts w:ascii="Centaur" w:hAnsi="Centaur"/>
        </w:rPr>
      </w:pPr>
      <w:r w:rsidRPr="00C86153">
        <w:rPr>
          <w:rFonts w:ascii="Centaur" w:hAnsi="Centaur"/>
          <w:noProof/>
        </w:rPr>
        <w:drawing>
          <wp:inline distT="0" distB="0" distL="0" distR="0" wp14:anchorId="4AE3EE3B" wp14:editId="41C3DD97">
            <wp:extent cx="2929255" cy="2124075"/>
            <wp:effectExtent l="0" t="0" r="4445" b="9525"/>
            <wp:docPr id="7170" name="Picture 2">
              <a:extLst xmlns:a="http://schemas.openxmlformats.org/drawingml/2006/main">
                <a:ext uri="{FF2B5EF4-FFF2-40B4-BE49-F238E27FC236}">
                  <a16:creationId xmlns:a16="http://schemas.microsoft.com/office/drawing/2014/main" id="{A5DCFFC1-A47B-6144-7D23-E4C8EC06CC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a:extLst>
                        <a:ext uri="{FF2B5EF4-FFF2-40B4-BE49-F238E27FC236}">
                          <a16:creationId xmlns:a16="http://schemas.microsoft.com/office/drawing/2014/main" id="{A5DCFFC1-A47B-6144-7D23-E4C8EC06CC8C}"/>
                        </a:ext>
                      </a:extLst>
                    </pic:cNvP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29255" cy="2124075"/>
                    </a:xfrm>
                    <a:prstGeom prst="rect">
                      <a:avLst/>
                    </a:prstGeom>
                    <a:noFill/>
                  </pic:spPr>
                </pic:pic>
              </a:graphicData>
            </a:graphic>
          </wp:inline>
        </w:drawing>
      </w:r>
    </w:p>
    <w:p w:rsidR="004C48ED" w:rsidRPr="00C86153" w:rsidRDefault="004C48ED" w:rsidP="00AF6901">
      <w:pPr>
        <w:spacing w:after="79"/>
        <w:rPr>
          <w:rFonts w:ascii="Centaur" w:hAnsi="Centaur"/>
        </w:rPr>
      </w:pPr>
    </w:p>
    <w:p w:rsidR="00141F03" w:rsidRPr="00141F03" w:rsidRDefault="00141F03" w:rsidP="00141F03">
      <w:pPr>
        <w:numPr>
          <w:ilvl w:val="0"/>
          <w:numId w:val="22"/>
        </w:numPr>
        <w:spacing w:after="0"/>
        <w:rPr>
          <w:rFonts w:ascii="Centaur" w:eastAsia="Times New Roman" w:hAnsi="Centaur" w:cs="Times New Roman"/>
          <w:color w:val="auto"/>
          <w:sz w:val="24"/>
          <w:szCs w:val="24"/>
        </w:rPr>
      </w:pPr>
      <w:r w:rsidRPr="00141F03">
        <w:rPr>
          <w:rFonts w:ascii="Centaur" w:eastAsia="Times New Roman" w:hAnsi="Centaur" w:cs="Times New Roman"/>
          <w:b/>
          <w:bCs/>
          <w:color w:val="auto"/>
          <w:sz w:val="24"/>
          <w:szCs w:val="24"/>
        </w:rPr>
        <w:t>It has found that Botswana is contradicting the postulates which have been given by earlier studies.</w:t>
      </w:r>
    </w:p>
    <w:p w:rsidR="00141F03" w:rsidRPr="00141F03" w:rsidRDefault="00141F03" w:rsidP="00141F03">
      <w:pPr>
        <w:numPr>
          <w:ilvl w:val="0"/>
          <w:numId w:val="22"/>
        </w:numPr>
        <w:spacing w:after="0"/>
        <w:rPr>
          <w:rFonts w:ascii="Centaur" w:eastAsia="Times New Roman" w:hAnsi="Centaur" w:cs="Times New Roman"/>
          <w:color w:val="auto"/>
          <w:sz w:val="24"/>
          <w:szCs w:val="24"/>
        </w:rPr>
      </w:pPr>
      <w:r w:rsidRPr="00141F03">
        <w:rPr>
          <w:rFonts w:ascii="Centaur" w:eastAsia="Times New Roman" w:hAnsi="Centaur" w:cs="Times New Roman"/>
          <w:b/>
          <w:bCs/>
          <w:color w:val="auto"/>
          <w:sz w:val="24"/>
          <w:szCs w:val="24"/>
        </w:rPr>
        <w:t xml:space="preserve">In </w:t>
      </w:r>
      <w:proofErr w:type="gramStart"/>
      <w:r w:rsidRPr="00141F03">
        <w:rPr>
          <w:rFonts w:ascii="Centaur" w:eastAsia="Times New Roman" w:hAnsi="Centaur" w:cs="Times New Roman"/>
          <w:b/>
          <w:bCs/>
          <w:color w:val="auto"/>
          <w:sz w:val="24"/>
          <w:szCs w:val="24"/>
        </w:rPr>
        <w:t>Botswana ,</w:t>
      </w:r>
      <w:proofErr w:type="gramEnd"/>
      <w:r w:rsidRPr="00141F03">
        <w:rPr>
          <w:rFonts w:ascii="Centaur" w:eastAsia="Times New Roman" w:hAnsi="Centaur" w:cs="Times New Roman"/>
          <w:b/>
          <w:bCs/>
          <w:color w:val="auto"/>
          <w:sz w:val="24"/>
          <w:szCs w:val="24"/>
        </w:rPr>
        <w:t xml:space="preserve"> despite increasing the government expenditure , the unemployment rate is still very high.</w:t>
      </w:r>
    </w:p>
    <w:p w:rsidR="00141F03" w:rsidRPr="00141F03" w:rsidRDefault="00141F03" w:rsidP="00141F03">
      <w:pPr>
        <w:numPr>
          <w:ilvl w:val="0"/>
          <w:numId w:val="22"/>
        </w:numPr>
        <w:spacing w:after="0"/>
        <w:rPr>
          <w:rFonts w:ascii="Centaur" w:eastAsia="Times New Roman" w:hAnsi="Centaur" w:cs="Times New Roman"/>
          <w:color w:val="auto"/>
          <w:sz w:val="24"/>
          <w:szCs w:val="24"/>
        </w:rPr>
      </w:pPr>
      <w:r w:rsidRPr="00141F03">
        <w:rPr>
          <w:rFonts w:ascii="Centaur" w:eastAsia="Times New Roman" w:hAnsi="Centaur" w:cs="Times New Roman"/>
          <w:b/>
          <w:bCs/>
          <w:color w:val="auto"/>
          <w:sz w:val="24"/>
          <w:szCs w:val="24"/>
        </w:rPr>
        <w:t xml:space="preserve">Botswana </w:t>
      </w:r>
      <w:proofErr w:type="gramStart"/>
      <w:r w:rsidRPr="00141F03">
        <w:rPr>
          <w:rFonts w:ascii="Centaur" w:eastAsia="Times New Roman" w:hAnsi="Centaur" w:cs="Times New Roman"/>
          <w:b/>
          <w:bCs/>
          <w:color w:val="auto"/>
          <w:sz w:val="24"/>
          <w:szCs w:val="24"/>
        </w:rPr>
        <w:t>spend</w:t>
      </w:r>
      <w:proofErr w:type="gramEnd"/>
      <w:r w:rsidRPr="00141F03">
        <w:rPr>
          <w:rFonts w:ascii="Centaur" w:eastAsia="Times New Roman" w:hAnsi="Centaur" w:cs="Times New Roman"/>
          <w:b/>
          <w:bCs/>
          <w:color w:val="auto"/>
          <w:sz w:val="24"/>
          <w:szCs w:val="24"/>
        </w:rPr>
        <w:t xml:space="preserve"> nearly 10 % of GDP on education but failed in improving the employment rate.</w:t>
      </w:r>
    </w:p>
    <w:p w:rsidR="004C48ED" w:rsidRPr="00C86153" w:rsidRDefault="004C48ED" w:rsidP="00AF6901">
      <w:pPr>
        <w:spacing w:after="0"/>
        <w:rPr>
          <w:rFonts w:ascii="Centaur" w:hAnsi="Centaur"/>
        </w:rPr>
      </w:pPr>
    </w:p>
    <w:p w:rsidR="004C48ED" w:rsidRPr="00C86153" w:rsidRDefault="00141F03" w:rsidP="00AF6901">
      <w:pPr>
        <w:spacing w:after="86"/>
        <w:ind w:right="59"/>
        <w:rPr>
          <w:rFonts w:ascii="Centaur" w:hAnsi="Centaur"/>
          <w:noProof/>
        </w:rPr>
      </w:pPr>
      <w:r w:rsidRPr="00C86153">
        <w:rPr>
          <w:rFonts w:ascii="Centaur" w:eastAsia="Times New Roman" w:hAnsi="Centaur" w:cs="Times New Roman"/>
          <w:b/>
          <w:bCs/>
        </w:rPr>
        <w:t>6.What is the current status of education in East Asia Pacific nations.</w:t>
      </w:r>
      <w:r w:rsidRPr="00C86153">
        <w:rPr>
          <w:rFonts w:ascii="Centaur" w:hAnsi="Centaur"/>
          <w:noProof/>
        </w:rPr>
        <w:t xml:space="preserve"> </w:t>
      </w:r>
      <w:r w:rsidRPr="00C86153">
        <w:rPr>
          <w:rFonts w:ascii="Centaur" w:hAnsi="Centaur"/>
          <w:noProof/>
        </w:rPr>
        <w:drawing>
          <wp:inline distT="0" distB="0" distL="0" distR="0" wp14:anchorId="406D122C" wp14:editId="5EA4B72D">
            <wp:extent cx="2843530" cy="2423160"/>
            <wp:effectExtent l="0" t="0" r="0" b="0"/>
            <wp:docPr id="9218" name="Picture 2">
              <a:extLst xmlns:a="http://schemas.openxmlformats.org/drawingml/2006/main">
                <a:ext uri="{FF2B5EF4-FFF2-40B4-BE49-F238E27FC236}">
                  <a16:creationId xmlns:a16="http://schemas.microsoft.com/office/drawing/2014/main" id="{5AE9B717-FF5C-27F3-18FF-4D6ED5B0C4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 name="Picture 2">
                      <a:extLst>
                        <a:ext uri="{FF2B5EF4-FFF2-40B4-BE49-F238E27FC236}">
                          <a16:creationId xmlns:a16="http://schemas.microsoft.com/office/drawing/2014/main" id="{5AE9B717-FF5C-27F3-18FF-4D6ED5B0C44A}"/>
                        </a:ext>
                      </a:extLst>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43530" cy="2423160"/>
                    </a:xfrm>
                    <a:prstGeom prst="rect">
                      <a:avLst/>
                    </a:prstGeom>
                    <a:noFill/>
                  </pic:spPr>
                </pic:pic>
              </a:graphicData>
            </a:graphic>
          </wp:inline>
        </w:drawing>
      </w:r>
    </w:p>
    <w:p w:rsidR="00141F03" w:rsidRPr="00141F03" w:rsidRDefault="00141F03" w:rsidP="00141F03">
      <w:pPr>
        <w:numPr>
          <w:ilvl w:val="0"/>
          <w:numId w:val="23"/>
        </w:numPr>
        <w:spacing w:after="86"/>
        <w:ind w:right="59"/>
        <w:rPr>
          <w:rFonts w:ascii="Centaur" w:hAnsi="Centaur"/>
        </w:rPr>
      </w:pPr>
      <w:r w:rsidRPr="00141F03">
        <w:rPr>
          <w:rFonts w:ascii="Centaur" w:hAnsi="Centaur"/>
          <w:b/>
          <w:bCs/>
        </w:rPr>
        <w:t xml:space="preserve">East Asia Pacific shows all the trend patterns and growth indicators very clearly in conventional </w:t>
      </w:r>
      <w:proofErr w:type="gramStart"/>
      <w:r w:rsidRPr="00141F03">
        <w:rPr>
          <w:rFonts w:ascii="Centaur" w:hAnsi="Centaur"/>
          <w:b/>
          <w:bCs/>
        </w:rPr>
        <w:t>manner .</w:t>
      </w:r>
      <w:proofErr w:type="gramEnd"/>
    </w:p>
    <w:p w:rsidR="00141F03" w:rsidRPr="00141F03" w:rsidRDefault="00141F03" w:rsidP="00141F03">
      <w:pPr>
        <w:numPr>
          <w:ilvl w:val="0"/>
          <w:numId w:val="23"/>
        </w:numPr>
        <w:spacing w:after="86"/>
        <w:ind w:right="59"/>
        <w:rPr>
          <w:rFonts w:ascii="Centaur" w:hAnsi="Centaur"/>
        </w:rPr>
      </w:pPr>
      <w:r w:rsidRPr="00141F03">
        <w:rPr>
          <w:rFonts w:ascii="Centaur" w:hAnsi="Centaur"/>
          <w:b/>
          <w:bCs/>
        </w:rPr>
        <w:t>GER and ALR shows straight forward improvement, uplifting the quality of employment by decreasing the PTR and unemployment.</w:t>
      </w:r>
    </w:p>
    <w:p w:rsidR="00141F03" w:rsidRPr="00141F03" w:rsidRDefault="00141F03" w:rsidP="00141F03">
      <w:pPr>
        <w:numPr>
          <w:ilvl w:val="0"/>
          <w:numId w:val="23"/>
        </w:numPr>
        <w:spacing w:after="86"/>
        <w:ind w:right="59"/>
        <w:rPr>
          <w:rFonts w:ascii="Centaur" w:hAnsi="Centaur"/>
        </w:rPr>
      </w:pPr>
      <w:r w:rsidRPr="00141F03">
        <w:rPr>
          <w:rFonts w:ascii="Centaur" w:hAnsi="Centaur"/>
          <w:b/>
          <w:bCs/>
        </w:rPr>
        <w:t xml:space="preserve">Unemployment and PTR shows great coincidence with each other. In the times of </w:t>
      </w:r>
      <w:proofErr w:type="gramStart"/>
      <w:r w:rsidRPr="00141F03">
        <w:rPr>
          <w:rFonts w:ascii="Centaur" w:hAnsi="Centaur"/>
          <w:b/>
          <w:bCs/>
        </w:rPr>
        <w:t>2002  the</w:t>
      </w:r>
      <w:proofErr w:type="gramEnd"/>
      <w:r w:rsidRPr="00141F03">
        <w:rPr>
          <w:rFonts w:ascii="Centaur" w:hAnsi="Centaur"/>
          <w:b/>
          <w:bCs/>
        </w:rPr>
        <w:t xml:space="preserve"> Unemployment and PTR were at the peak.</w:t>
      </w:r>
    </w:p>
    <w:p w:rsidR="00141F03" w:rsidRPr="00141F03" w:rsidRDefault="00141F03" w:rsidP="00141F03">
      <w:pPr>
        <w:numPr>
          <w:ilvl w:val="0"/>
          <w:numId w:val="23"/>
        </w:numPr>
        <w:spacing w:after="86"/>
        <w:ind w:right="59"/>
        <w:rPr>
          <w:rFonts w:ascii="Centaur" w:hAnsi="Centaur"/>
        </w:rPr>
      </w:pPr>
      <w:r w:rsidRPr="00141F03">
        <w:rPr>
          <w:rFonts w:ascii="Centaur" w:hAnsi="Centaur"/>
          <w:b/>
          <w:bCs/>
        </w:rPr>
        <w:t xml:space="preserve">Later </w:t>
      </w:r>
      <w:proofErr w:type="gramStart"/>
      <w:r w:rsidRPr="00141F03">
        <w:rPr>
          <w:rFonts w:ascii="Centaur" w:hAnsi="Centaur"/>
          <w:b/>
          <w:bCs/>
        </w:rPr>
        <w:t>on</w:t>
      </w:r>
      <w:proofErr w:type="gramEnd"/>
      <w:r w:rsidRPr="00141F03">
        <w:rPr>
          <w:rFonts w:ascii="Centaur" w:hAnsi="Centaur"/>
          <w:b/>
          <w:bCs/>
        </w:rPr>
        <w:t xml:space="preserve"> due some probable good policies, both the parameter have reduced to normalcy and touched the Global standards.</w:t>
      </w:r>
    </w:p>
    <w:p w:rsidR="00141F03" w:rsidRPr="00C86153" w:rsidRDefault="00141F03" w:rsidP="00AF6901">
      <w:pPr>
        <w:spacing w:after="86"/>
        <w:ind w:right="59"/>
        <w:rPr>
          <w:rFonts w:ascii="Centaur" w:hAnsi="Centaur"/>
        </w:rPr>
      </w:pPr>
    </w:p>
    <w:p w:rsidR="004C48ED" w:rsidRPr="00C86153" w:rsidRDefault="004C48ED" w:rsidP="00AF6901">
      <w:pPr>
        <w:spacing w:after="0"/>
        <w:rPr>
          <w:rFonts w:ascii="Centaur" w:hAnsi="Centaur"/>
        </w:rPr>
      </w:pPr>
    </w:p>
    <w:p w:rsidR="004C48ED" w:rsidRPr="00C86153" w:rsidRDefault="004C48ED" w:rsidP="00AF6901">
      <w:pPr>
        <w:spacing w:after="0"/>
        <w:rPr>
          <w:rFonts w:ascii="Centaur" w:hAnsi="Centaur"/>
        </w:rPr>
      </w:pPr>
    </w:p>
    <w:p w:rsidR="004C48ED" w:rsidRPr="00C86153" w:rsidRDefault="004C48ED" w:rsidP="00AF6901">
      <w:pPr>
        <w:spacing w:after="79"/>
        <w:rPr>
          <w:rFonts w:ascii="Centaur" w:hAnsi="Centaur"/>
        </w:rPr>
      </w:pPr>
    </w:p>
    <w:p w:rsidR="004C48ED" w:rsidRPr="00C86153" w:rsidRDefault="00141F03" w:rsidP="00AF6901">
      <w:pPr>
        <w:spacing w:after="248"/>
        <w:rPr>
          <w:rFonts w:ascii="Centaur" w:hAnsi="Centaur"/>
        </w:rPr>
      </w:pPr>
      <w:r w:rsidRPr="00C86153">
        <w:rPr>
          <w:rFonts w:ascii="Centaur" w:eastAsia="Times New Roman" w:hAnsi="Centaur" w:cs="Times New Roman"/>
          <w:b/>
          <w:bCs/>
        </w:rPr>
        <w:t xml:space="preserve">7.Compare the GER of all the </w:t>
      </w:r>
      <w:proofErr w:type="gramStart"/>
      <w:r w:rsidRPr="00C86153">
        <w:rPr>
          <w:rFonts w:ascii="Centaur" w:eastAsia="Times New Roman" w:hAnsi="Centaur" w:cs="Times New Roman"/>
          <w:b/>
          <w:bCs/>
        </w:rPr>
        <w:t>above mentioned</w:t>
      </w:r>
      <w:proofErr w:type="gramEnd"/>
      <w:r w:rsidRPr="00C86153">
        <w:rPr>
          <w:rFonts w:ascii="Centaur" w:eastAsia="Times New Roman" w:hAnsi="Centaur" w:cs="Times New Roman"/>
          <w:b/>
          <w:bCs/>
        </w:rPr>
        <w:t xml:space="preserve"> countries and compare the trends</w:t>
      </w:r>
      <w:r w:rsidR="00B91681">
        <w:rPr>
          <w:rFonts w:ascii="Centaur" w:eastAsia="Times New Roman" w:hAnsi="Centaur" w:cs="Times New Roman"/>
          <w:b/>
          <w:bCs/>
        </w:rPr>
        <w:t>.</w:t>
      </w:r>
    </w:p>
    <w:p w:rsidR="004C48ED" w:rsidRPr="00C86153" w:rsidRDefault="00141F03" w:rsidP="00AF6901">
      <w:pPr>
        <w:spacing w:after="0"/>
        <w:rPr>
          <w:rFonts w:ascii="Centaur" w:hAnsi="Centaur"/>
        </w:rPr>
      </w:pPr>
      <w:r w:rsidRPr="00C86153">
        <w:rPr>
          <w:rFonts w:ascii="Centaur" w:hAnsi="Centaur"/>
          <w:noProof/>
        </w:rPr>
        <w:lastRenderedPageBreak/>
        <w:drawing>
          <wp:inline distT="0" distB="0" distL="0" distR="0" wp14:anchorId="22192A5D" wp14:editId="25D5B3F6">
            <wp:extent cx="2872105" cy="1876425"/>
            <wp:effectExtent l="0" t="0" r="4445" b="9525"/>
            <wp:docPr id="10248" name="Picture 8">
              <a:extLst xmlns:a="http://schemas.openxmlformats.org/drawingml/2006/main">
                <a:ext uri="{FF2B5EF4-FFF2-40B4-BE49-F238E27FC236}">
                  <a16:creationId xmlns:a16="http://schemas.microsoft.com/office/drawing/2014/main" id="{AD99604F-825B-C503-BA47-DA6336C38E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8" name="Picture 8">
                      <a:extLst>
                        <a:ext uri="{FF2B5EF4-FFF2-40B4-BE49-F238E27FC236}">
                          <a16:creationId xmlns:a16="http://schemas.microsoft.com/office/drawing/2014/main" id="{AD99604F-825B-C503-BA47-DA6336C38E22}"/>
                        </a:ext>
                      </a:extLst>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72105" cy="1876425"/>
                    </a:xfrm>
                    <a:prstGeom prst="rect">
                      <a:avLst/>
                    </a:prstGeom>
                    <a:noFill/>
                  </pic:spPr>
                </pic:pic>
              </a:graphicData>
            </a:graphic>
          </wp:inline>
        </w:drawing>
      </w:r>
    </w:p>
    <w:p w:rsidR="004C48ED" w:rsidRPr="00C86153" w:rsidRDefault="004C48ED" w:rsidP="00AF6901">
      <w:pPr>
        <w:spacing w:after="0"/>
        <w:rPr>
          <w:rFonts w:ascii="Centaur" w:hAnsi="Centaur"/>
        </w:rPr>
      </w:pPr>
    </w:p>
    <w:p w:rsidR="004C48ED" w:rsidRPr="00C86153" w:rsidRDefault="004C48ED" w:rsidP="00AF6901">
      <w:pPr>
        <w:spacing w:after="0"/>
        <w:rPr>
          <w:rFonts w:ascii="Centaur" w:hAnsi="Centaur"/>
        </w:rPr>
      </w:pPr>
    </w:p>
    <w:p w:rsidR="00141F03" w:rsidRPr="00141F03" w:rsidRDefault="00141F03" w:rsidP="00141F03">
      <w:pPr>
        <w:numPr>
          <w:ilvl w:val="0"/>
          <w:numId w:val="25"/>
        </w:numPr>
        <w:spacing w:after="79"/>
        <w:rPr>
          <w:rFonts w:ascii="Centaur" w:eastAsia="Times New Roman" w:hAnsi="Centaur" w:cs="Times New Roman"/>
          <w:color w:val="000000" w:themeColor="text1"/>
          <w:sz w:val="24"/>
          <w:szCs w:val="24"/>
        </w:rPr>
      </w:pPr>
      <w:r w:rsidRPr="00141F03">
        <w:rPr>
          <w:rFonts w:ascii="Centaur" w:eastAsia="Times New Roman" w:hAnsi="Centaur" w:cs="Times New Roman"/>
          <w:b/>
          <w:bCs/>
          <w:color w:val="000000" w:themeColor="text1"/>
          <w:sz w:val="24"/>
          <w:szCs w:val="24"/>
        </w:rPr>
        <w:t xml:space="preserve">It can be observed that all the countries are in upward trends in GER, and can be </w:t>
      </w:r>
      <w:proofErr w:type="spellStart"/>
      <w:r w:rsidRPr="00141F03">
        <w:rPr>
          <w:rFonts w:ascii="Centaur" w:eastAsia="Times New Roman" w:hAnsi="Centaur" w:cs="Times New Roman"/>
          <w:b/>
          <w:bCs/>
          <w:color w:val="000000" w:themeColor="text1"/>
          <w:sz w:val="24"/>
          <w:szCs w:val="24"/>
        </w:rPr>
        <w:t>analysed</w:t>
      </w:r>
      <w:proofErr w:type="spellEnd"/>
      <w:r w:rsidRPr="00141F03">
        <w:rPr>
          <w:rFonts w:ascii="Centaur" w:eastAsia="Times New Roman" w:hAnsi="Centaur" w:cs="Times New Roman"/>
          <w:b/>
          <w:bCs/>
          <w:color w:val="000000" w:themeColor="text1"/>
          <w:sz w:val="24"/>
          <w:szCs w:val="24"/>
        </w:rPr>
        <w:t xml:space="preserve"> on other grounds.</w:t>
      </w:r>
    </w:p>
    <w:p w:rsidR="00141F03" w:rsidRPr="00141F03" w:rsidRDefault="00141F03" w:rsidP="00141F03">
      <w:pPr>
        <w:numPr>
          <w:ilvl w:val="0"/>
          <w:numId w:val="25"/>
        </w:numPr>
        <w:spacing w:after="79"/>
        <w:rPr>
          <w:rFonts w:ascii="Centaur" w:eastAsia="Times New Roman" w:hAnsi="Centaur" w:cs="Times New Roman"/>
          <w:color w:val="000000" w:themeColor="text1"/>
          <w:sz w:val="24"/>
          <w:szCs w:val="24"/>
        </w:rPr>
      </w:pPr>
      <w:r w:rsidRPr="00141F03">
        <w:rPr>
          <w:rFonts w:ascii="Centaur" w:eastAsia="Times New Roman" w:hAnsi="Centaur" w:cs="Times New Roman"/>
          <w:b/>
          <w:bCs/>
          <w:color w:val="000000" w:themeColor="text1"/>
          <w:sz w:val="24"/>
          <w:szCs w:val="24"/>
        </w:rPr>
        <w:t>Every country is showing the presence of resistance at the same time.</w:t>
      </w:r>
    </w:p>
    <w:p w:rsidR="00141F03" w:rsidRPr="00141F03" w:rsidRDefault="00141F03" w:rsidP="00141F03">
      <w:pPr>
        <w:numPr>
          <w:ilvl w:val="0"/>
          <w:numId w:val="25"/>
        </w:numPr>
        <w:spacing w:after="79"/>
        <w:rPr>
          <w:rFonts w:ascii="Centaur" w:eastAsia="Times New Roman" w:hAnsi="Centaur" w:cs="Times New Roman"/>
          <w:color w:val="000000" w:themeColor="text1"/>
          <w:sz w:val="24"/>
          <w:szCs w:val="24"/>
        </w:rPr>
      </w:pPr>
      <w:r w:rsidRPr="00141F03">
        <w:rPr>
          <w:rFonts w:ascii="Centaur" w:eastAsia="Times New Roman" w:hAnsi="Centaur" w:cs="Times New Roman"/>
          <w:b/>
          <w:bCs/>
          <w:color w:val="000000" w:themeColor="text1"/>
          <w:sz w:val="24"/>
          <w:szCs w:val="24"/>
        </w:rPr>
        <w:t>It might be due to the international disorder.</w:t>
      </w:r>
    </w:p>
    <w:p w:rsidR="004C48ED" w:rsidRPr="00C86153" w:rsidRDefault="004C48ED" w:rsidP="00AF6901">
      <w:pPr>
        <w:spacing w:after="79"/>
        <w:rPr>
          <w:rFonts w:ascii="Centaur" w:hAnsi="Centaur"/>
        </w:rPr>
      </w:pPr>
    </w:p>
    <w:p w:rsidR="004C48ED" w:rsidRPr="00C86153" w:rsidRDefault="00512056" w:rsidP="00AF6901">
      <w:pPr>
        <w:spacing w:after="0"/>
        <w:ind w:left="-1" w:right="191"/>
        <w:rPr>
          <w:rFonts w:ascii="Centaur" w:hAnsi="Centaur"/>
        </w:rPr>
      </w:pPr>
      <w:r w:rsidRPr="00C86153">
        <w:rPr>
          <w:rFonts w:ascii="Centaur" w:eastAsia="Times New Roman" w:hAnsi="Centaur" w:cs="Times New Roman"/>
          <w:b/>
          <w:bCs/>
        </w:rPr>
        <w:t xml:space="preserve">8.Analyse and compare LSC of all the </w:t>
      </w:r>
      <w:proofErr w:type="gramStart"/>
      <w:r w:rsidRPr="00C86153">
        <w:rPr>
          <w:rFonts w:ascii="Centaur" w:eastAsia="Times New Roman" w:hAnsi="Centaur" w:cs="Times New Roman"/>
          <w:b/>
          <w:bCs/>
        </w:rPr>
        <w:t>above mentioned</w:t>
      </w:r>
      <w:proofErr w:type="gramEnd"/>
      <w:r w:rsidRPr="00C86153">
        <w:rPr>
          <w:rFonts w:ascii="Centaur" w:eastAsia="Times New Roman" w:hAnsi="Centaur" w:cs="Times New Roman"/>
          <w:b/>
          <w:bCs/>
        </w:rPr>
        <w:t xml:space="preserve"> countries and draw the trend fluctuation.</w:t>
      </w:r>
      <w:r w:rsidRPr="00C86153">
        <w:rPr>
          <w:rFonts w:ascii="Centaur" w:hAnsi="Centaur"/>
          <w:noProof/>
        </w:rPr>
        <w:t xml:space="preserve"> </w:t>
      </w:r>
      <w:r w:rsidRPr="00C86153">
        <w:rPr>
          <w:rFonts w:ascii="Centaur" w:hAnsi="Centaur"/>
          <w:noProof/>
        </w:rPr>
        <w:drawing>
          <wp:inline distT="0" distB="0" distL="0" distR="0" wp14:anchorId="7E19DBEA" wp14:editId="1B2713B6">
            <wp:extent cx="2843530" cy="1391920"/>
            <wp:effectExtent l="0" t="0" r="0" b="0"/>
            <wp:docPr id="11266" name="Picture 2">
              <a:extLst xmlns:a="http://schemas.openxmlformats.org/drawingml/2006/main">
                <a:ext uri="{FF2B5EF4-FFF2-40B4-BE49-F238E27FC236}">
                  <a16:creationId xmlns:a16="http://schemas.microsoft.com/office/drawing/2014/main" id="{448A9388-9F88-D6DC-661A-AE9DC9E315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2">
                      <a:extLst>
                        <a:ext uri="{FF2B5EF4-FFF2-40B4-BE49-F238E27FC236}">
                          <a16:creationId xmlns:a16="http://schemas.microsoft.com/office/drawing/2014/main" id="{448A9388-9F88-D6DC-661A-AE9DC9E315AB}"/>
                        </a:ext>
                      </a:extLs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43530" cy="1391920"/>
                    </a:xfrm>
                    <a:prstGeom prst="rect">
                      <a:avLst/>
                    </a:prstGeom>
                    <a:noFill/>
                  </pic:spPr>
                </pic:pic>
              </a:graphicData>
            </a:graphic>
          </wp:inline>
        </w:drawing>
      </w:r>
    </w:p>
    <w:p w:rsidR="00512056" w:rsidRPr="00512056" w:rsidRDefault="00512056" w:rsidP="00512056">
      <w:pPr>
        <w:numPr>
          <w:ilvl w:val="0"/>
          <w:numId w:val="26"/>
        </w:numPr>
        <w:spacing w:after="79"/>
        <w:rPr>
          <w:rFonts w:ascii="Centaur" w:hAnsi="Centaur"/>
        </w:rPr>
      </w:pPr>
      <w:r w:rsidRPr="00512056">
        <w:rPr>
          <w:rFonts w:ascii="Centaur" w:hAnsi="Centaur"/>
          <w:b/>
          <w:bCs/>
        </w:rPr>
        <w:t>As mentioned earlier the Arab World group of countries have shown a significant growth in LSC in comparison with other countries.</w:t>
      </w:r>
    </w:p>
    <w:p w:rsidR="00512056" w:rsidRPr="00512056" w:rsidRDefault="00512056" w:rsidP="00512056">
      <w:pPr>
        <w:numPr>
          <w:ilvl w:val="0"/>
          <w:numId w:val="26"/>
        </w:numPr>
        <w:spacing w:after="79"/>
        <w:rPr>
          <w:rFonts w:ascii="Centaur" w:hAnsi="Centaur"/>
        </w:rPr>
      </w:pPr>
      <w:proofErr w:type="gramStart"/>
      <w:r w:rsidRPr="00512056">
        <w:rPr>
          <w:rFonts w:ascii="Centaur" w:hAnsi="Centaur"/>
          <w:b/>
          <w:bCs/>
        </w:rPr>
        <w:t>Nevertheless</w:t>
      </w:r>
      <w:proofErr w:type="gramEnd"/>
      <w:r w:rsidRPr="00512056">
        <w:rPr>
          <w:rFonts w:ascii="Centaur" w:hAnsi="Centaur"/>
          <w:b/>
          <w:bCs/>
        </w:rPr>
        <w:t xml:space="preserve"> it is still below the Global standards.</w:t>
      </w:r>
    </w:p>
    <w:p w:rsidR="004C48ED" w:rsidRPr="00C86153" w:rsidRDefault="004C48ED" w:rsidP="00AF6901">
      <w:pPr>
        <w:spacing w:after="79"/>
        <w:rPr>
          <w:rFonts w:ascii="Centaur" w:hAnsi="Centaur"/>
        </w:rPr>
      </w:pPr>
    </w:p>
    <w:p w:rsidR="004C48ED" w:rsidRPr="00C86153" w:rsidRDefault="004C48ED" w:rsidP="00AF6901">
      <w:pPr>
        <w:spacing w:after="79"/>
        <w:rPr>
          <w:rFonts w:ascii="Centaur" w:hAnsi="Centaur"/>
        </w:rPr>
      </w:pPr>
    </w:p>
    <w:p w:rsidR="004C48ED" w:rsidRPr="00C86153" w:rsidRDefault="00512056" w:rsidP="00AF6901">
      <w:pPr>
        <w:spacing w:after="212"/>
        <w:ind w:left="-1" w:right="226"/>
        <w:rPr>
          <w:rFonts w:ascii="Centaur" w:hAnsi="Centaur"/>
          <w:noProof/>
        </w:rPr>
      </w:pPr>
      <w:r w:rsidRPr="00C86153">
        <w:rPr>
          <w:rFonts w:ascii="Centaur" w:eastAsia="Times New Roman" w:hAnsi="Centaur" w:cs="Times New Roman"/>
          <w:b/>
          <w:bCs/>
        </w:rPr>
        <w:t xml:space="preserve">9.Observe the GEE of all the </w:t>
      </w:r>
      <w:proofErr w:type="gramStart"/>
      <w:r w:rsidRPr="00C86153">
        <w:rPr>
          <w:rFonts w:ascii="Centaur" w:eastAsia="Times New Roman" w:hAnsi="Centaur" w:cs="Times New Roman"/>
          <w:b/>
          <w:bCs/>
        </w:rPr>
        <w:t>above mentioned</w:t>
      </w:r>
      <w:proofErr w:type="gramEnd"/>
      <w:r w:rsidRPr="00C86153">
        <w:rPr>
          <w:rFonts w:ascii="Centaur" w:eastAsia="Times New Roman" w:hAnsi="Centaur" w:cs="Times New Roman"/>
          <w:b/>
          <w:bCs/>
        </w:rPr>
        <w:t xml:space="preserve"> countries and compare it with their present </w:t>
      </w:r>
      <w:r w:rsidRPr="00C86153">
        <w:rPr>
          <w:rFonts w:ascii="Centaur" w:eastAsia="Times New Roman" w:hAnsi="Centaur" w:cs="Times New Roman"/>
          <w:b/>
          <w:bCs/>
        </w:rPr>
        <w:t>educational status.</w:t>
      </w:r>
      <w:r w:rsidRPr="00C86153">
        <w:rPr>
          <w:rFonts w:ascii="Centaur" w:hAnsi="Centaur"/>
          <w:noProof/>
        </w:rPr>
        <w:t xml:space="preserve"> </w:t>
      </w:r>
      <w:r w:rsidRPr="00C86153">
        <w:rPr>
          <w:rFonts w:ascii="Centaur" w:eastAsia="Times New Roman" w:hAnsi="Centaur" w:cs="Times New Roman"/>
          <w:b/>
          <w:bCs/>
          <w:noProof/>
        </w:rPr>
        <w:drawing>
          <wp:inline distT="0" distB="0" distL="0" distR="0" wp14:anchorId="572714CA" wp14:editId="10969D5F">
            <wp:extent cx="2843530" cy="1421765"/>
            <wp:effectExtent l="0" t="0" r="0" b="6985"/>
            <wp:docPr id="12292" name="Picture 4">
              <a:extLst xmlns:a="http://schemas.openxmlformats.org/drawingml/2006/main">
                <a:ext uri="{FF2B5EF4-FFF2-40B4-BE49-F238E27FC236}">
                  <a16:creationId xmlns:a16="http://schemas.microsoft.com/office/drawing/2014/main" id="{F16347A4-FC5D-5BBB-829D-ED2D58A6A4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2" name="Picture 4">
                      <a:extLst>
                        <a:ext uri="{FF2B5EF4-FFF2-40B4-BE49-F238E27FC236}">
                          <a16:creationId xmlns:a16="http://schemas.microsoft.com/office/drawing/2014/main" id="{F16347A4-FC5D-5BBB-829D-ED2D58A6A401}"/>
                        </a:ext>
                      </a:extLst>
                    </pic:cNvPr>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843530" cy="1421765"/>
                    </a:xfrm>
                    <a:prstGeom prst="rect">
                      <a:avLst/>
                    </a:prstGeom>
                    <a:noFill/>
                  </pic:spPr>
                </pic:pic>
              </a:graphicData>
            </a:graphic>
          </wp:inline>
        </w:drawing>
      </w:r>
    </w:p>
    <w:p w:rsidR="00512056" w:rsidRPr="00C86153" w:rsidRDefault="00512056" w:rsidP="00512056">
      <w:pPr>
        <w:numPr>
          <w:ilvl w:val="0"/>
          <w:numId w:val="28"/>
        </w:numPr>
        <w:spacing w:after="212"/>
        <w:ind w:right="226"/>
        <w:rPr>
          <w:rFonts w:ascii="Centaur" w:hAnsi="Centaur"/>
          <w:noProof/>
        </w:rPr>
      </w:pPr>
      <w:r w:rsidRPr="00512056">
        <w:rPr>
          <w:rFonts w:ascii="Centaur" w:hAnsi="Centaur"/>
          <w:b/>
          <w:bCs/>
          <w:noProof/>
        </w:rPr>
        <w:t>Earlier we have mentioned the expenditure trends of Botswana , which is near about 10 % of GDP in 2005.</w:t>
      </w:r>
    </w:p>
    <w:p w:rsidR="00512056" w:rsidRPr="00512056" w:rsidRDefault="00512056" w:rsidP="00512056">
      <w:pPr>
        <w:numPr>
          <w:ilvl w:val="0"/>
          <w:numId w:val="27"/>
        </w:numPr>
        <w:spacing w:after="212"/>
        <w:ind w:right="226"/>
        <w:rPr>
          <w:rFonts w:ascii="Centaur" w:hAnsi="Centaur"/>
          <w:noProof/>
        </w:rPr>
      </w:pPr>
      <w:r w:rsidRPr="00512056">
        <w:rPr>
          <w:rFonts w:ascii="Centaur" w:hAnsi="Centaur"/>
          <w:b/>
          <w:bCs/>
          <w:noProof/>
        </w:rPr>
        <w:t>But the other countries are at the little less levels.</w:t>
      </w:r>
    </w:p>
    <w:p w:rsidR="00512056" w:rsidRPr="00512056" w:rsidRDefault="00512056" w:rsidP="00512056">
      <w:pPr>
        <w:numPr>
          <w:ilvl w:val="0"/>
          <w:numId w:val="27"/>
        </w:numPr>
        <w:spacing w:after="212"/>
        <w:ind w:right="226"/>
        <w:rPr>
          <w:rFonts w:ascii="Centaur" w:hAnsi="Centaur"/>
          <w:noProof/>
        </w:rPr>
      </w:pPr>
      <w:r w:rsidRPr="00512056">
        <w:rPr>
          <w:rFonts w:ascii="Centaur" w:hAnsi="Centaur"/>
          <w:b/>
          <w:bCs/>
          <w:noProof/>
        </w:rPr>
        <w:t>Japan has low GEE , but has balanced unemployment rate.</w:t>
      </w:r>
    </w:p>
    <w:p w:rsidR="00512056" w:rsidRPr="00512056" w:rsidRDefault="00512056" w:rsidP="00512056">
      <w:pPr>
        <w:numPr>
          <w:ilvl w:val="0"/>
          <w:numId w:val="27"/>
        </w:numPr>
        <w:spacing w:after="212"/>
        <w:ind w:right="226"/>
        <w:rPr>
          <w:rFonts w:ascii="Centaur" w:hAnsi="Centaur"/>
          <w:noProof/>
        </w:rPr>
      </w:pPr>
      <w:r w:rsidRPr="00512056">
        <w:rPr>
          <w:rFonts w:ascii="Centaur" w:hAnsi="Centaur"/>
          <w:b/>
          <w:bCs/>
          <w:noProof/>
        </w:rPr>
        <w:t>Argentina shows the increase in GEE form 1996.This change also could be observed in its unemployment rate</w:t>
      </w:r>
    </w:p>
    <w:p w:rsidR="00512056" w:rsidRPr="00C86153" w:rsidRDefault="00512056" w:rsidP="00AF6901">
      <w:pPr>
        <w:spacing w:after="212"/>
        <w:ind w:left="-1" w:right="226"/>
        <w:rPr>
          <w:rFonts w:ascii="Centaur" w:hAnsi="Centaur"/>
          <w:noProof/>
        </w:rPr>
      </w:pPr>
    </w:p>
    <w:p w:rsidR="00512056" w:rsidRPr="00C86153" w:rsidRDefault="0038140D" w:rsidP="00AF6901">
      <w:pPr>
        <w:spacing w:after="212"/>
        <w:ind w:left="-1" w:right="226"/>
        <w:rPr>
          <w:rFonts w:ascii="Centaur" w:hAnsi="Centaur"/>
          <w:b/>
          <w:bCs/>
        </w:rPr>
      </w:pPr>
      <w:r w:rsidRPr="00C86153">
        <w:rPr>
          <w:rFonts w:ascii="Centaur" w:hAnsi="Centaur"/>
          <w:b/>
          <w:bCs/>
        </w:rPr>
        <w:t>10.</w:t>
      </w:r>
      <w:r w:rsidR="00512056" w:rsidRPr="00C86153">
        <w:rPr>
          <w:rFonts w:ascii="Centaur" w:hAnsi="Centaur"/>
          <w:b/>
          <w:bCs/>
        </w:rPr>
        <w:t xml:space="preserve">Analyse the </w:t>
      </w:r>
      <w:proofErr w:type="spellStart"/>
      <w:r w:rsidR="00512056" w:rsidRPr="00C86153">
        <w:rPr>
          <w:rFonts w:ascii="Centaur" w:hAnsi="Centaur"/>
          <w:b/>
          <w:bCs/>
        </w:rPr>
        <w:t>behaviour</w:t>
      </w:r>
      <w:proofErr w:type="spellEnd"/>
      <w:r w:rsidR="00512056" w:rsidRPr="00C86153">
        <w:rPr>
          <w:rFonts w:ascii="Centaur" w:hAnsi="Centaur"/>
          <w:b/>
          <w:bCs/>
        </w:rPr>
        <w:t xml:space="preserve"> of GER, GEE, Unemployment with respect to PTR.</w:t>
      </w:r>
    </w:p>
    <w:p w:rsidR="00512056" w:rsidRPr="00512056" w:rsidRDefault="00512056" w:rsidP="00512056">
      <w:pPr>
        <w:numPr>
          <w:ilvl w:val="0"/>
          <w:numId w:val="29"/>
        </w:numPr>
        <w:spacing w:after="212"/>
        <w:ind w:right="226"/>
        <w:rPr>
          <w:rFonts w:ascii="Centaur" w:hAnsi="Centaur"/>
        </w:rPr>
      </w:pPr>
      <w:r w:rsidRPr="00C86153">
        <w:rPr>
          <w:rFonts w:ascii="Centaur" w:hAnsi="Centaur"/>
          <w:noProof/>
        </w:rPr>
        <w:drawing>
          <wp:inline distT="0" distB="0" distL="0" distR="0" wp14:anchorId="4C48D3FB" wp14:editId="134BD7F6">
            <wp:extent cx="2843530" cy="2728595"/>
            <wp:effectExtent l="0" t="0" r="0" b="0"/>
            <wp:docPr id="13314" name="Picture 2">
              <a:extLst xmlns:a="http://schemas.openxmlformats.org/drawingml/2006/main">
                <a:ext uri="{FF2B5EF4-FFF2-40B4-BE49-F238E27FC236}">
                  <a16:creationId xmlns:a16="http://schemas.microsoft.com/office/drawing/2014/main" id="{0E238327-6446-2E38-E938-DB904D77DA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 name="Picture 2">
                      <a:extLst>
                        <a:ext uri="{FF2B5EF4-FFF2-40B4-BE49-F238E27FC236}">
                          <a16:creationId xmlns:a16="http://schemas.microsoft.com/office/drawing/2014/main" id="{0E238327-6446-2E38-E938-DB904D77DA8C}"/>
                        </a:ext>
                      </a:extLs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43530" cy="2728595"/>
                    </a:xfrm>
                    <a:prstGeom prst="rect">
                      <a:avLst/>
                    </a:prstGeom>
                    <a:noFill/>
                  </pic:spPr>
                </pic:pic>
              </a:graphicData>
            </a:graphic>
          </wp:inline>
        </w:drawing>
      </w:r>
      <w:r w:rsidRPr="00C86153">
        <w:rPr>
          <w:rFonts w:ascii="Centaur" w:eastAsia="Arial" w:hAnsi="Centaur" w:cs="Arial"/>
          <w:b/>
          <w:bCs/>
          <w:color w:val="3B3838" w:themeColor="background2" w:themeShade="40"/>
          <w:sz w:val="28"/>
          <w:szCs w:val="28"/>
        </w:rPr>
        <w:t xml:space="preserve"> </w:t>
      </w:r>
      <w:r w:rsidRPr="00512056">
        <w:rPr>
          <w:rFonts w:ascii="Centaur" w:hAnsi="Centaur"/>
          <w:b/>
          <w:bCs/>
        </w:rPr>
        <w:t>Every country is showing the downward trends for PTR.</w:t>
      </w:r>
    </w:p>
    <w:p w:rsidR="00512056" w:rsidRPr="00512056" w:rsidRDefault="00512056" w:rsidP="00512056">
      <w:pPr>
        <w:numPr>
          <w:ilvl w:val="0"/>
          <w:numId w:val="29"/>
        </w:numPr>
        <w:spacing w:after="212"/>
        <w:ind w:right="226"/>
        <w:rPr>
          <w:rFonts w:ascii="Centaur" w:hAnsi="Centaur"/>
        </w:rPr>
      </w:pPr>
      <w:r w:rsidRPr="00512056">
        <w:rPr>
          <w:rFonts w:ascii="Centaur" w:hAnsi="Centaur"/>
          <w:b/>
          <w:bCs/>
        </w:rPr>
        <w:lastRenderedPageBreak/>
        <w:t>Arab World and Botswana have shown a significant come back since 1970 to 2016.</w:t>
      </w:r>
    </w:p>
    <w:p w:rsidR="00512056" w:rsidRPr="00512056" w:rsidRDefault="00512056" w:rsidP="00512056">
      <w:pPr>
        <w:numPr>
          <w:ilvl w:val="0"/>
          <w:numId w:val="29"/>
        </w:numPr>
        <w:spacing w:after="212"/>
        <w:ind w:right="226"/>
        <w:rPr>
          <w:rFonts w:ascii="Centaur" w:hAnsi="Centaur"/>
        </w:rPr>
      </w:pPr>
      <w:r w:rsidRPr="00512056">
        <w:rPr>
          <w:rFonts w:ascii="Centaur" w:hAnsi="Centaur"/>
          <w:b/>
          <w:bCs/>
        </w:rPr>
        <w:t>When this map combines with the earlier one, the PTR for Botswana shows the inverse relation with GEE.</w:t>
      </w:r>
    </w:p>
    <w:p w:rsidR="00512056" w:rsidRPr="00512056" w:rsidRDefault="00512056" w:rsidP="00512056">
      <w:pPr>
        <w:numPr>
          <w:ilvl w:val="0"/>
          <w:numId w:val="29"/>
        </w:numPr>
        <w:spacing w:after="212"/>
        <w:ind w:right="226"/>
        <w:rPr>
          <w:rFonts w:ascii="Centaur" w:hAnsi="Centaur"/>
        </w:rPr>
      </w:pPr>
      <w:r w:rsidRPr="00512056">
        <w:rPr>
          <w:rFonts w:ascii="Centaur" w:hAnsi="Centaur"/>
          <w:b/>
          <w:bCs/>
        </w:rPr>
        <w:t xml:space="preserve">When the expenditure was reduced in </w:t>
      </w:r>
      <w:proofErr w:type="gramStart"/>
      <w:r w:rsidRPr="00512056">
        <w:rPr>
          <w:rFonts w:ascii="Centaur" w:hAnsi="Centaur"/>
          <w:b/>
          <w:bCs/>
        </w:rPr>
        <w:t>1983 ,</w:t>
      </w:r>
      <w:proofErr w:type="gramEnd"/>
      <w:r w:rsidRPr="00512056">
        <w:rPr>
          <w:rFonts w:ascii="Centaur" w:hAnsi="Centaur"/>
          <w:b/>
          <w:bCs/>
        </w:rPr>
        <w:t xml:space="preserve"> the PTR was at its peak.</w:t>
      </w:r>
    </w:p>
    <w:p w:rsidR="00512056" w:rsidRPr="00C86153" w:rsidRDefault="0038140D" w:rsidP="00AF6901">
      <w:pPr>
        <w:spacing w:after="212"/>
        <w:ind w:left="-1" w:right="226"/>
        <w:rPr>
          <w:rFonts w:ascii="Centaur" w:hAnsi="Centaur"/>
          <w:b/>
          <w:bCs/>
        </w:rPr>
      </w:pPr>
      <w:r w:rsidRPr="00C86153">
        <w:rPr>
          <w:rFonts w:ascii="Centaur" w:hAnsi="Centaur"/>
          <w:b/>
          <w:bCs/>
        </w:rPr>
        <w:t>11.</w:t>
      </w:r>
      <w:r w:rsidR="00512056" w:rsidRPr="00C86153">
        <w:rPr>
          <w:rFonts w:ascii="Centaur" w:hAnsi="Centaur"/>
          <w:b/>
          <w:bCs/>
        </w:rPr>
        <w:t>Observe the trends of Unemployment, where GEE is low</w:t>
      </w:r>
    </w:p>
    <w:p w:rsidR="00512056" w:rsidRPr="00C86153" w:rsidRDefault="00512056" w:rsidP="00AF6901">
      <w:pPr>
        <w:spacing w:after="212"/>
        <w:ind w:left="-1" w:right="226"/>
        <w:rPr>
          <w:rFonts w:ascii="Centaur" w:hAnsi="Centaur"/>
        </w:rPr>
      </w:pPr>
      <w:r w:rsidRPr="00C86153">
        <w:rPr>
          <w:rFonts w:ascii="Centaur" w:hAnsi="Centaur"/>
          <w:noProof/>
        </w:rPr>
        <w:drawing>
          <wp:inline distT="0" distB="0" distL="0" distR="0" wp14:anchorId="795865C2" wp14:editId="1A956D3C">
            <wp:extent cx="2843530" cy="2329180"/>
            <wp:effectExtent l="0" t="0" r="0" b="0"/>
            <wp:docPr id="14338" name="Picture 2">
              <a:extLst xmlns:a="http://schemas.openxmlformats.org/drawingml/2006/main">
                <a:ext uri="{FF2B5EF4-FFF2-40B4-BE49-F238E27FC236}">
                  <a16:creationId xmlns:a16="http://schemas.microsoft.com/office/drawing/2014/main" id="{3DB9ED7F-74B3-2102-92D3-15E9687CE7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 name="Picture 2">
                      <a:extLst>
                        <a:ext uri="{FF2B5EF4-FFF2-40B4-BE49-F238E27FC236}">
                          <a16:creationId xmlns:a16="http://schemas.microsoft.com/office/drawing/2014/main" id="{3DB9ED7F-74B3-2102-92D3-15E9687CE73C}"/>
                        </a:ext>
                      </a:extLs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43530" cy="2329180"/>
                    </a:xfrm>
                    <a:prstGeom prst="rect">
                      <a:avLst/>
                    </a:prstGeom>
                    <a:noFill/>
                  </pic:spPr>
                </pic:pic>
              </a:graphicData>
            </a:graphic>
          </wp:inline>
        </w:drawing>
      </w:r>
    </w:p>
    <w:p w:rsidR="00512056" w:rsidRPr="00512056" w:rsidRDefault="00512056" w:rsidP="00512056">
      <w:pPr>
        <w:numPr>
          <w:ilvl w:val="0"/>
          <w:numId w:val="30"/>
        </w:numPr>
        <w:spacing w:after="212"/>
        <w:ind w:right="226"/>
        <w:rPr>
          <w:rFonts w:ascii="Centaur" w:hAnsi="Centaur"/>
        </w:rPr>
      </w:pPr>
      <w:r w:rsidRPr="00512056">
        <w:rPr>
          <w:rFonts w:ascii="Centaur" w:hAnsi="Centaur"/>
          <w:b/>
          <w:bCs/>
        </w:rPr>
        <w:t>Botswana in addition with Argentina showing high levels of unemployment. Even with the passage of time Argentina is reducing with its severity but Botswana is still on a comparative high position.</w:t>
      </w:r>
    </w:p>
    <w:p w:rsidR="00512056" w:rsidRPr="00512056" w:rsidRDefault="00512056" w:rsidP="00512056">
      <w:pPr>
        <w:numPr>
          <w:ilvl w:val="0"/>
          <w:numId w:val="30"/>
        </w:numPr>
        <w:spacing w:after="212"/>
        <w:ind w:right="226"/>
        <w:rPr>
          <w:rFonts w:ascii="Centaur" w:hAnsi="Centaur"/>
        </w:rPr>
      </w:pPr>
      <w:r w:rsidRPr="00512056">
        <w:rPr>
          <w:rFonts w:ascii="Centaur" w:hAnsi="Centaur"/>
          <w:b/>
          <w:bCs/>
        </w:rPr>
        <w:t xml:space="preserve">When this unemployment trends get compared with the trends of govt expenditure, a close coincidence can be observed. Both are flowing </w:t>
      </w:r>
      <w:proofErr w:type="spellStart"/>
      <w:proofErr w:type="gramStart"/>
      <w:r w:rsidRPr="00512056">
        <w:rPr>
          <w:rFonts w:ascii="Centaur" w:hAnsi="Centaur"/>
          <w:b/>
          <w:bCs/>
        </w:rPr>
        <w:t>parallely</w:t>
      </w:r>
      <w:proofErr w:type="spellEnd"/>
      <w:r w:rsidRPr="00512056">
        <w:rPr>
          <w:rFonts w:ascii="Centaur" w:hAnsi="Centaur"/>
          <w:b/>
          <w:bCs/>
        </w:rPr>
        <w:t xml:space="preserve"> .</w:t>
      </w:r>
      <w:proofErr w:type="gramEnd"/>
      <w:r w:rsidRPr="00512056">
        <w:rPr>
          <w:rFonts w:ascii="Centaur" w:hAnsi="Centaur"/>
          <w:b/>
          <w:bCs/>
        </w:rPr>
        <w:t xml:space="preserve"> In next graph both this trends can be observed regarding </w:t>
      </w:r>
      <w:proofErr w:type="gramStart"/>
      <w:r w:rsidRPr="00512056">
        <w:rPr>
          <w:rFonts w:ascii="Centaur" w:hAnsi="Centaur"/>
          <w:b/>
          <w:bCs/>
        </w:rPr>
        <w:t>Argentina .</w:t>
      </w:r>
      <w:proofErr w:type="gramEnd"/>
    </w:p>
    <w:p w:rsidR="00512056" w:rsidRPr="00512056" w:rsidRDefault="00512056" w:rsidP="00512056">
      <w:pPr>
        <w:numPr>
          <w:ilvl w:val="0"/>
          <w:numId w:val="30"/>
        </w:numPr>
        <w:spacing w:after="212"/>
        <w:ind w:right="226"/>
        <w:rPr>
          <w:rFonts w:ascii="Centaur" w:hAnsi="Centaur"/>
        </w:rPr>
      </w:pPr>
      <w:r w:rsidRPr="00512056">
        <w:rPr>
          <w:rFonts w:ascii="Centaur" w:hAnsi="Centaur"/>
          <w:b/>
          <w:bCs/>
        </w:rPr>
        <w:t xml:space="preserve">UK and EAP </w:t>
      </w:r>
      <w:proofErr w:type="gramStart"/>
      <w:r w:rsidRPr="00512056">
        <w:rPr>
          <w:rFonts w:ascii="Centaur" w:hAnsi="Centaur"/>
          <w:b/>
          <w:bCs/>
        </w:rPr>
        <w:t>shows</w:t>
      </w:r>
      <w:proofErr w:type="gramEnd"/>
      <w:r w:rsidRPr="00512056">
        <w:rPr>
          <w:rFonts w:ascii="Centaur" w:hAnsi="Centaur"/>
          <w:b/>
          <w:bCs/>
        </w:rPr>
        <w:t xml:space="preserve"> the coincidence with the standard global trends.</w:t>
      </w:r>
    </w:p>
    <w:p w:rsidR="00512056" w:rsidRPr="00C86153" w:rsidRDefault="00512056" w:rsidP="00AF6901">
      <w:pPr>
        <w:spacing w:after="212"/>
        <w:ind w:left="-1" w:right="226"/>
        <w:rPr>
          <w:rFonts w:ascii="Centaur" w:hAnsi="Centaur"/>
        </w:rPr>
      </w:pPr>
    </w:p>
    <w:p w:rsidR="00512056" w:rsidRPr="00C86153" w:rsidRDefault="0038140D" w:rsidP="00AF6901">
      <w:pPr>
        <w:spacing w:after="212"/>
        <w:ind w:left="-1" w:right="226"/>
        <w:rPr>
          <w:rFonts w:ascii="Centaur" w:hAnsi="Centaur"/>
          <w:b/>
          <w:bCs/>
        </w:rPr>
      </w:pPr>
      <w:r w:rsidRPr="00C86153">
        <w:rPr>
          <w:rFonts w:ascii="Centaur" w:hAnsi="Centaur"/>
          <w:b/>
          <w:bCs/>
        </w:rPr>
        <w:t>12.</w:t>
      </w:r>
      <w:r w:rsidR="00512056" w:rsidRPr="00C86153">
        <w:rPr>
          <w:rFonts w:ascii="Centaur" w:hAnsi="Centaur"/>
          <w:b/>
          <w:bCs/>
        </w:rPr>
        <w:t xml:space="preserve">Compare all the indicators of every country in one frame, and </w:t>
      </w:r>
      <w:proofErr w:type="spellStart"/>
      <w:r w:rsidR="00512056" w:rsidRPr="00C86153">
        <w:rPr>
          <w:rFonts w:ascii="Centaur" w:hAnsi="Centaur"/>
          <w:b/>
          <w:bCs/>
        </w:rPr>
        <w:t>analyse</w:t>
      </w:r>
      <w:proofErr w:type="spellEnd"/>
      <w:r w:rsidR="00512056" w:rsidRPr="00C86153">
        <w:rPr>
          <w:rFonts w:ascii="Centaur" w:hAnsi="Centaur"/>
          <w:b/>
          <w:bCs/>
        </w:rPr>
        <w:t xml:space="preserve"> the comparative movement of indicators.</w:t>
      </w:r>
    </w:p>
    <w:p w:rsidR="0038140D" w:rsidRPr="00C86153" w:rsidRDefault="0038140D" w:rsidP="00AF6901">
      <w:pPr>
        <w:spacing w:after="212"/>
        <w:ind w:left="-1" w:right="226"/>
        <w:rPr>
          <w:rFonts w:ascii="Centaur" w:hAnsi="Centaur"/>
          <w:b/>
          <w:bCs/>
        </w:rPr>
      </w:pPr>
      <w:r w:rsidRPr="00C86153">
        <w:rPr>
          <w:rFonts w:ascii="Centaur" w:hAnsi="Centaur"/>
          <w:b/>
          <w:bCs/>
          <w:noProof/>
        </w:rPr>
        <w:drawing>
          <wp:inline distT="0" distB="0" distL="0" distR="0" wp14:anchorId="7812E51A" wp14:editId="18B87AFC">
            <wp:extent cx="2843530" cy="2030730"/>
            <wp:effectExtent l="0" t="0" r="0" b="7620"/>
            <wp:docPr id="15364" name="Picture 4">
              <a:extLst xmlns:a="http://schemas.openxmlformats.org/drawingml/2006/main">
                <a:ext uri="{FF2B5EF4-FFF2-40B4-BE49-F238E27FC236}">
                  <a16:creationId xmlns:a16="http://schemas.microsoft.com/office/drawing/2014/main" id="{C4C872C9-0D7A-A882-F7AE-0BDF800E90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4" name="Picture 4">
                      <a:extLst>
                        <a:ext uri="{FF2B5EF4-FFF2-40B4-BE49-F238E27FC236}">
                          <a16:creationId xmlns:a16="http://schemas.microsoft.com/office/drawing/2014/main" id="{C4C872C9-0D7A-A882-F7AE-0BDF800E90F8}"/>
                        </a:ext>
                      </a:extLst>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843530" cy="2030730"/>
                    </a:xfrm>
                    <a:prstGeom prst="rect">
                      <a:avLst/>
                    </a:prstGeom>
                    <a:noFill/>
                  </pic:spPr>
                </pic:pic>
              </a:graphicData>
            </a:graphic>
          </wp:inline>
        </w:drawing>
      </w:r>
    </w:p>
    <w:p w:rsidR="00512056" w:rsidRPr="00C86153" w:rsidRDefault="00512056" w:rsidP="00AF6901">
      <w:pPr>
        <w:spacing w:after="212"/>
        <w:ind w:left="-1" w:right="226"/>
        <w:rPr>
          <w:rFonts w:ascii="Centaur" w:hAnsi="Centaur"/>
          <w:b/>
          <w:bCs/>
        </w:rPr>
      </w:pPr>
    </w:p>
    <w:p w:rsidR="00512056" w:rsidRPr="00512056" w:rsidRDefault="00512056" w:rsidP="00512056">
      <w:pPr>
        <w:numPr>
          <w:ilvl w:val="0"/>
          <w:numId w:val="31"/>
        </w:numPr>
        <w:spacing w:after="212"/>
        <w:ind w:right="226"/>
        <w:rPr>
          <w:rFonts w:ascii="Centaur" w:hAnsi="Centaur"/>
        </w:rPr>
      </w:pPr>
      <w:r w:rsidRPr="00512056">
        <w:rPr>
          <w:rFonts w:ascii="Centaur" w:hAnsi="Centaur"/>
          <w:b/>
          <w:bCs/>
        </w:rPr>
        <w:t>The universal truth come in front of us via this line polar chart. It shows those countries with enough government expenditure on education shows the maximum positive trends.</w:t>
      </w:r>
    </w:p>
    <w:p w:rsidR="00512056" w:rsidRPr="00512056" w:rsidRDefault="00512056" w:rsidP="00512056">
      <w:pPr>
        <w:numPr>
          <w:ilvl w:val="0"/>
          <w:numId w:val="31"/>
        </w:numPr>
        <w:spacing w:after="212"/>
        <w:ind w:right="226"/>
        <w:rPr>
          <w:rFonts w:ascii="Centaur" w:hAnsi="Centaur"/>
        </w:rPr>
      </w:pPr>
      <w:r w:rsidRPr="00512056">
        <w:rPr>
          <w:rFonts w:ascii="Centaur" w:hAnsi="Centaur"/>
          <w:b/>
          <w:bCs/>
        </w:rPr>
        <w:t xml:space="preserve">for </w:t>
      </w:r>
      <w:proofErr w:type="spellStart"/>
      <w:r w:rsidRPr="00512056">
        <w:rPr>
          <w:rFonts w:ascii="Centaur" w:hAnsi="Centaur"/>
          <w:b/>
          <w:bCs/>
        </w:rPr>
        <w:t>e.g</w:t>
      </w:r>
      <w:proofErr w:type="spellEnd"/>
      <w:r w:rsidRPr="00512056">
        <w:rPr>
          <w:rFonts w:ascii="Centaur" w:hAnsi="Centaur"/>
          <w:b/>
          <w:bCs/>
        </w:rPr>
        <w:t xml:space="preserve"> Japan with near about 4 % of expenditure shows the positive trends for all the indicators.</w:t>
      </w:r>
    </w:p>
    <w:p w:rsidR="00512056" w:rsidRPr="00512056" w:rsidRDefault="00512056" w:rsidP="00512056">
      <w:pPr>
        <w:numPr>
          <w:ilvl w:val="0"/>
          <w:numId w:val="31"/>
        </w:numPr>
        <w:spacing w:after="212"/>
        <w:ind w:right="226"/>
        <w:rPr>
          <w:rFonts w:ascii="Centaur" w:hAnsi="Centaur"/>
        </w:rPr>
      </w:pPr>
      <w:r w:rsidRPr="00512056">
        <w:rPr>
          <w:rFonts w:ascii="Centaur" w:hAnsi="Centaur"/>
          <w:b/>
          <w:bCs/>
        </w:rPr>
        <w:t xml:space="preserve">With this </w:t>
      </w:r>
      <w:proofErr w:type="gramStart"/>
      <w:r w:rsidRPr="00512056">
        <w:rPr>
          <w:rFonts w:ascii="Centaur" w:hAnsi="Centaur"/>
          <w:b/>
          <w:bCs/>
        </w:rPr>
        <w:t>analysis ,</w:t>
      </w:r>
      <w:proofErr w:type="gramEnd"/>
      <w:r w:rsidRPr="00512056">
        <w:rPr>
          <w:rFonts w:ascii="Centaur" w:hAnsi="Centaur"/>
          <w:b/>
          <w:bCs/>
        </w:rPr>
        <w:t xml:space="preserve"> countries those are underperforming could understand, which country they need to study.</w:t>
      </w:r>
    </w:p>
    <w:p w:rsidR="00512056" w:rsidRPr="00C86153" w:rsidRDefault="00512056" w:rsidP="00AF6901">
      <w:pPr>
        <w:spacing w:after="212"/>
        <w:ind w:left="-1" w:right="226"/>
        <w:rPr>
          <w:rFonts w:ascii="Centaur" w:hAnsi="Centaur"/>
        </w:rPr>
      </w:pPr>
    </w:p>
    <w:p w:rsidR="004C48ED" w:rsidRPr="00C86153" w:rsidRDefault="004C48ED" w:rsidP="00AF6901">
      <w:pPr>
        <w:spacing w:after="0"/>
        <w:rPr>
          <w:rFonts w:ascii="Centaur" w:hAnsi="Centaur"/>
        </w:rPr>
      </w:pPr>
    </w:p>
    <w:p w:rsidR="004C48ED" w:rsidRPr="00C86153" w:rsidRDefault="004C48ED" w:rsidP="00AF6901">
      <w:pPr>
        <w:rPr>
          <w:rFonts w:ascii="Centaur" w:hAnsi="Centaur"/>
        </w:rPr>
        <w:sectPr w:rsidR="004C48ED" w:rsidRPr="00C86153">
          <w:type w:val="continuous"/>
          <w:pgSz w:w="12240" w:h="15840"/>
          <w:pgMar w:top="1440" w:right="1157" w:bottom="1450" w:left="1440" w:header="720" w:footer="720" w:gutter="0"/>
          <w:cols w:num="2" w:space="686"/>
        </w:sectPr>
      </w:pPr>
    </w:p>
    <w:p w:rsidR="004C48ED" w:rsidRPr="00C86153" w:rsidRDefault="001C1D93" w:rsidP="00AF6901">
      <w:pPr>
        <w:spacing w:after="189"/>
        <w:rPr>
          <w:rFonts w:ascii="Centaur" w:hAnsi="Centaur"/>
          <w:b/>
          <w:bCs/>
          <w:sz w:val="32"/>
          <w:szCs w:val="32"/>
        </w:rPr>
      </w:pPr>
      <w:r w:rsidRPr="00C86153">
        <w:rPr>
          <w:rFonts w:ascii="Centaur" w:hAnsi="Centaur"/>
          <w:b/>
          <w:bCs/>
          <w:sz w:val="32"/>
          <w:szCs w:val="32"/>
        </w:rPr>
        <w:t>Conclusion/Recommendations</w:t>
      </w:r>
    </w:p>
    <w:p w:rsidR="001C1D93" w:rsidRPr="001C1D93" w:rsidRDefault="001C1D93" w:rsidP="001C1D93">
      <w:pPr>
        <w:numPr>
          <w:ilvl w:val="0"/>
          <w:numId w:val="37"/>
        </w:numPr>
        <w:spacing w:after="189"/>
        <w:rPr>
          <w:rFonts w:ascii="Centaur" w:hAnsi="Centaur"/>
          <w:b/>
          <w:bCs/>
          <w:sz w:val="32"/>
          <w:szCs w:val="32"/>
        </w:rPr>
      </w:pPr>
      <w:r w:rsidRPr="001C1D93">
        <w:rPr>
          <w:rFonts w:ascii="Centaur" w:hAnsi="Centaur"/>
          <w:b/>
          <w:bCs/>
          <w:sz w:val="32"/>
          <w:szCs w:val="32"/>
        </w:rPr>
        <w:t xml:space="preserve">Despite the positive </w:t>
      </w:r>
      <w:proofErr w:type="gramStart"/>
      <w:r w:rsidRPr="001C1D93">
        <w:rPr>
          <w:rFonts w:ascii="Centaur" w:hAnsi="Centaur"/>
          <w:b/>
          <w:bCs/>
          <w:sz w:val="32"/>
          <w:szCs w:val="32"/>
        </w:rPr>
        <w:t>results ,</w:t>
      </w:r>
      <w:proofErr w:type="gramEnd"/>
      <w:r w:rsidRPr="001C1D93">
        <w:rPr>
          <w:rFonts w:ascii="Centaur" w:hAnsi="Centaur"/>
          <w:b/>
          <w:bCs/>
          <w:sz w:val="32"/>
          <w:szCs w:val="32"/>
        </w:rPr>
        <w:t xml:space="preserve"> the Gross enrollment and Lower secondary completion rate is not up to the global average for Arab World Countries. The countries should be focusing on, increasing the participation of students and their completion.</w:t>
      </w:r>
    </w:p>
    <w:p w:rsidR="001C1D93" w:rsidRPr="001C1D93" w:rsidRDefault="001C1D93" w:rsidP="001C1D93">
      <w:pPr>
        <w:numPr>
          <w:ilvl w:val="0"/>
          <w:numId w:val="37"/>
        </w:numPr>
        <w:spacing w:after="189"/>
        <w:rPr>
          <w:rFonts w:ascii="Centaur" w:hAnsi="Centaur"/>
          <w:b/>
          <w:bCs/>
          <w:sz w:val="32"/>
          <w:szCs w:val="32"/>
        </w:rPr>
      </w:pPr>
      <w:r w:rsidRPr="001C1D93">
        <w:rPr>
          <w:rFonts w:ascii="Centaur" w:hAnsi="Centaur"/>
          <w:b/>
          <w:bCs/>
          <w:sz w:val="32"/>
          <w:szCs w:val="32"/>
        </w:rPr>
        <w:lastRenderedPageBreak/>
        <w:t xml:space="preserve">The direct outcome of United Kingdom chart </w:t>
      </w:r>
      <w:proofErr w:type="gramStart"/>
      <w:r w:rsidRPr="001C1D93">
        <w:rPr>
          <w:rFonts w:ascii="Centaur" w:hAnsi="Centaur"/>
          <w:b/>
          <w:bCs/>
          <w:sz w:val="32"/>
          <w:szCs w:val="32"/>
        </w:rPr>
        <w:t>is ,</w:t>
      </w:r>
      <w:proofErr w:type="gramEnd"/>
      <w:r w:rsidRPr="001C1D93">
        <w:rPr>
          <w:rFonts w:ascii="Centaur" w:hAnsi="Centaur"/>
          <w:b/>
          <w:bCs/>
          <w:sz w:val="32"/>
          <w:szCs w:val="32"/>
        </w:rPr>
        <w:t xml:space="preserve"> government expenditure on education is very much influencing factor for the changes in unemployment rate of countries.</w:t>
      </w:r>
    </w:p>
    <w:p w:rsidR="001C1D93" w:rsidRPr="001C1D93" w:rsidRDefault="001C1D93" w:rsidP="001C1D93">
      <w:pPr>
        <w:numPr>
          <w:ilvl w:val="0"/>
          <w:numId w:val="37"/>
        </w:numPr>
        <w:spacing w:after="189"/>
        <w:rPr>
          <w:rFonts w:ascii="Centaur" w:hAnsi="Centaur"/>
          <w:b/>
          <w:bCs/>
          <w:sz w:val="32"/>
          <w:szCs w:val="32"/>
        </w:rPr>
      </w:pPr>
      <w:r w:rsidRPr="001C1D93">
        <w:rPr>
          <w:rFonts w:ascii="Centaur" w:hAnsi="Centaur"/>
          <w:b/>
          <w:bCs/>
          <w:sz w:val="32"/>
          <w:szCs w:val="32"/>
        </w:rPr>
        <w:t xml:space="preserve">Japan have balanced the public expenditure at 4 </w:t>
      </w:r>
      <w:proofErr w:type="gramStart"/>
      <w:r w:rsidRPr="001C1D93">
        <w:rPr>
          <w:rFonts w:ascii="Centaur" w:hAnsi="Centaur"/>
          <w:b/>
          <w:bCs/>
          <w:sz w:val="32"/>
          <w:szCs w:val="32"/>
        </w:rPr>
        <w:t>% ,</w:t>
      </w:r>
      <w:proofErr w:type="gramEnd"/>
      <w:r w:rsidRPr="001C1D93">
        <w:rPr>
          <w:rFonts w:ascii="Centaur" w:hAnsi="Centaur"/>
          <w:b/>
          <w:bCs/>
          <w:sz w:val="32"/>
          <w:szCs w:val="32"/>
        </w:rPr>
        <w:t xml:space="preserve"> but still succeeded in making significant enhancements. Countries should follow the case studies of Japan who has the stagnated education indicators.</w:t>
      </w:r>
    </w:p>
    <w:p w:rsidR="001C1D93" w:rsidRPr="001C1D93" w:rsidRDefault="001C1D93" w:rsidP="001C1D93">
      <w:pPr>
        <w:numPr>
          <w:ilvl w:val="0"/>
          <w:numId w:val="37"/>
        </w:numPr>
        <w:spacing w:after="189"/>
        <w:rPr>
          <w:rFonts w:ascii="Centaur" w:hAnsi="Centaur"/>
          <w:b/>
          <w:bCs/>
          <w:sz w:val="32"/>
          <w:szCs w:val="32"/>
        </w:rPr>
      </w:pPr>
      <w:r w:rsidRPr="001C1D93">
        <w:rPr>
          <w:rFonts w:ascii="Centaur" w:hAnsi="Centaur"/>
          <w:b/>
          <w:bCs/>
          <w:sz w:val="32"/>
          <w:szCs w:val="32"/>
        </w:rPr>
        <w:t>Argentina shows very close connections with public expenditure. In second level of analysis Argentina shows the depressed trends with less expenditure.</w:t>
      </w:r>
    </w:p>
    <w:p w:rsidR="001C1D93" w:rsidRPr="001C1D93" w:rsidRDefault="001C1D93" w:rsidP="001C1D93">
      <w:pPr>
        <w:numPr>
          <w:ilvl w:val="0"/>
          <w:numId w:val="37"/>
        </w:numPr>
        <w:spacing w:after="189"/>
        <w:rPr>
          <w:rFonts w:ascii="Centaur" w:hAnsi="Centaur"/>
          <w:b/>
          <w:bCs/>
          <w:sz w:val="32"/>
          <w:szCs w:val="32"/>
        </w:rPr>
      </w:pPr>
      <w:r w:rsidRPr="001C1D93">
        <w:rPr>
          <w:rFonts w:ascii="Centaur" w:hAnsi="Centaur"/>
          <w:b/>
          <w:bCs/>
          <w:sz w:val="32"/>
          <w:szCs w:val="32"/>
        </w:rPr>
        <w:t xml:space="preserve">Botswana </w:t>
      </w:r>
      <w:proofErr w:type="gramStart"/>
      <w:r w:rsidRPr="001C1D93">
        <w:rPr>
          <w:rFonts w:ascii="Centaur" w:hAnsi="Centaur"/>
          <w:b/>
          <w:bCs/>
          <w:sz w:val="32"/>
          <w:szCs w:val="32"/>
        </w:rPr>
        <w:t>spend</w:t>
      </w:r>
      <w:proofErr w:type="gramEnd"/>
      <w:r w:rsidRPr="001C1D93">
        <w:rPr>
          <w:rFonts w:ascii="Centaur" w:hAnsi="Centaur"/>
          <w:b/>
          <w:bCs/>
          <w:sz w:val="32"/>
          <w:szCs w:val="32"/>
        </w:rPr>
        <w:t xml:space="preserve"> nearly 10 % of GDP on education but failed in improving the employment rate and pupil teacher ra</w:t>
      </w:r>
      <w:r w:rsidR="000D500B" w:rsidRPr="00C86153">
        <w:rPr>
          <w:rFonts w:ascii="Centaur" w:hAnsi="Centaur"/>
          <w:b/>
          <w:bCs/>
          <w:sz w:val="32"/>
          <w:szCs w:val="32"/>
        </w:rPr>
        <w:t>tio</w:t>
      </w:r>
      <w:r w:rsidRPr="001C1D93">
        <w:rPr>
          <w:rFonts w:ascii="Centaur" w:hAnsi="Centaur"/>
          <w:b/>
          <w:bCs/>
          <w:sz w:val="32"/>
          <w:szCs w:val="32"/>
        </w:rPr>
        <w:t>.</w:t>
      </w:r>
    </w:p>
    <w:p w:rsidR="001C1D93" w:rsidRPr="00C86153" w:rsidRDefault="001C1D93" w:rsidP="00AF6901">
      <w:pPr>
        <w:spacing w:after="189"/>
        <w:rPr>
          <w:rFonts w:ascii="Centaur" w:hAnsi="Centaur"/>
          <w:b/>
          <w:bCs/>
          <w:sz w:val="36"/>
          <w:szCs w:val="36"/>
        </w:rPr>
      </w:pPr>
    </w:p>
    <w:p w:rsidR="004C48ED" w:rsidRPr="00C86153" w:rsidRDefault="004C48ED" w:rsidP="00AF6901">
      <w:pPr>
        <w:spacing w:after="0"/>
        <w:rPr>
          <w:rFonts w:ascii="Centaur" w:hAnsi="Centaur"/>
        </w:rPr>
      </w:pPr>
    </w:p>
    <w:sectPr w:rsidR="004C48ED" w:rsidRPr="00C86153">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03B40" w:rsidRDefault="00303B40" w:rsidP="00A625F8">
      <w:pPr>
        <w:spacing w:after="0" w:line="240" w:lineRule="auto"/>
      </w:pPr>
      <w:r>
        <w:separator/>
      </w:r>
    </w:p>
  </w:endnote>
  <w:endnote w:type="continuationSeparator" w:id="0">
    <w:p w:rsidR="00303B40" w:rsidRDefault="00303B40" w:rsidP="00A625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aur">
    <w:panose1 w:val="02030504050205020304"/>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03B40" w:rsidRDefault="00303B40" w:rsidP="00A625F8">
      <w:pPr>
        <w:spacing w:after="0" w:line="240" w:lineRule="auto"/>
      </w:pPr>
      <w:r>
        <w:separator/>
      </w:r>
    </w:p>
  </w:footnote>
  <w:footnote w:type="continuationSeparator" w:id="0">
    <w:p w:rsidR="00303B40" w:rsidRDefault="00303B40" w:rsidP="00A625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4584A"/>
    <w:multiLevelType w:val="hybridMultilevel"/>
    <w:tmpl w:val="A8625D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B67005"/>
    <w:multiLevelType w:val="hybridMultilevel"/>
    <w:tmpl w:val="A14A219A"/>
    <w:lvl w:ilvl="0" w:tplc="5F106E52">
      <w:start w:val="1"/>
      <w:numFmt w:val="bullet"/>
      <w:lvlText w:val=""/>
      <w:lvlJc w:val="left"/>
      <w:pPr>
        <w:tabs>
          <w:tab w:val="num" w:pos="720"/>
        </w:tabs>
        <w:ind w:left="720" w:hanging="360"/>
      </w:pPr>
      <w:rPr>
        <w:rFonts w:ascii="Wingdings" w:hAnsi="Wingdings" w:hint="default"/>
      </w:rPr>
    </w:lvl>
    <w:lvl w:ilvl="1" w:tplc="AECE9CB8" w:tentative="1">
      <w:start w:val="1"/>
      <w:numFmt w:val="bullet"/>
      <w:lvlText w:val=""/>
      <w:lvlJc w:val="left"/>
      <w:pPr>
        <w:tabs>
          <w:tab w:val="num" w:pos="1440"/>
        </w:tabs>
        <w:ind w:left="1440" w:hanging="360"/>
      </w:pPr>
      <w:rPr>
        <w:rFonts w:ascii="Wingdings" w:hAnsi="Wingdings" w:hint="default"/>
      </w:rPr>
    </w:lvl>
    <w:lvl w:ilvl="2" w:tplc="D68AFE2A" w:tentative="1">
      <w:start w:val="1"/>
      <w:numFmt w:val="bullet"/>
      <w:lvlText w:val=""/>
      <w:lvlJc w:val="left"/>
      <w:pPr>
        <w:tabs>
          <w:tab w:val="num" w:pos="2160"/>
        </w:tabs>
        <w:ind w:left="2160" w:hanging="360"/>
      </w:pPr>
      <w:rPr>
        <w:rFonts w:ascii="Wingdings" w:hAnsi="Wingdings" w:hint="default"/>
      </w:rPr>
    </w:lvl>
    <w:lvl w:ilvl="3" w:tplc="3D38E40A" w:tentative="1">
      <w:start w:val="1"/>
      <w:numFmt w:val="bullet"/>
      <w:lvlText w:val=""/>
      <w:lvlJc w:val="left"/>
      <w:pPr>
        <w:tabs>
          <w:tab w:val="num" w:pos="2880"/>
        </w:tabs>
        <w:ind w:left="2880" w:hanging="360"/>
      </w:pPr>
      <w:rPr>
        <w:rFonts w:ascii="Wingdings" w:hAnsi="Wingdings" w:hint="default"/>
      </w:rPr>
    </w:lvl>
    <w:lvl w:ilvl="4" w:tplc="EABCF0A6" w:tentative="1">
      <w:start w:val="1"/>
      <w:numFmt w:val="bullet"/>
      <w:lvlText w:val=""/>
      <w:lvlJc w:val="left"/>
      <w:pPr>
        <w:tabs>
          <w:tab w:val="num" w:pos="3600"/>
        </w:tabs>
        <w:ind w:left="3600" w:hanging="360"/>
      </w:pPr>
      <w:rPr>
        <w:rFonts w:ascii="Wingdings" w:hAnsi="Wingdings" w:hint="default"/>
      </w:rPr>
    </w:lvl>
    <w:lvl w:ilvl="5" w:tplc="AFE20126" w:tentative="1">
      <w:start w:val="1"/>
      <w:numFmt w:val="bullet"/>
      <w:lvlText w:val=""/>
      <w:lvlJc w:val="left"/>
      <w:pPr>
        <w:tabs>
          <w:tab w:val="num" w:pos="4320"/>
        </w:tabs>
        <w:ind w:left="4320" w:hanging="360"/>
      </w:pPr>
      <w:rPr>
        <w:rFonts w:ascii="Wingdings" w:hAnsi="Wingdings" w:hint="default"/>
      </w:rPr>
    </w:lvl>
    <w:lvl w:ilvl="6" w:tplc="65AA8696" w:tentative="1">
      <w:start w:val="1"/>
      <w:numFmt w:val="bullet"/>
      <w:lvlText w:val=""/>
      <w:lvlJc w:val="left"/>
      <w:pPr>
        <w:tabs>
          <w:tab w:val="num" w:pos="5040"/>
        </w:tabs>
        <w:ind w:left="5040" w:hanging="360"/>
      </w:pPr>
      <w:rPr>
        <w:rFonts w:ascii="Wingdings" w:hAnsi="Wingdings" w:hint="default"/>
      </w:rPr>
    </w:lvl>
    <w:lvl w:ilvl="7" w:tplc="C19C1B42" w:tentative="1">
      <w:start w:val="1"/>
      <w:numFmt w:val="bullet"/>
      <w:lvlText w:val=""/>
      <w:lvlJc w:val="left"/>
      <w:pPr>
        <w:tabs>
          <w:tab w:val="num" w:pos="5760"/>
        </w:tabs>
        <w:ind w:left="5760" w:hanging="360"/>
      </w:pPr>
      <w:rPr>
        <w:rFonts w:ascii="Wingdings" w:hAnsi="Wingdings" w:hint="default"/>
      </w:rPr>
    </w:lvl>
    <w:lvl w:ilvl="8" w:tplc="1F5C8DEA"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F12616C"/>
    <w:multiLevelType w:val="hybridMultilevel"/>
    <w:tmpl w:val="76A04408"/>
    <w:lvl w:ilvl="0" w:tplc="5170C25E">
      <w:start w:val="1"/>
      <w:numFmt w:val="decimal"/>
      <w:lvlText w:val="%1."/>
      <w:lvlJc w:val="left"/>
      <w:pPr>
        <w:tabs>
          <w:tab w:val="num" w:pos="720"/>
        </w:tabs>
        <w:ind w:left="720" w:hanging="360"/>
      </w:pPr>
    </w:lvl>
    <w:lvl w:ilvl="1" w:tplc="26F6FAF2" w:tentative="1">
      <w:start w:val="1"/>
      <w:numFmt w:val="decimal"/>
      <w:lvlText w:val="%2."/>
      <w:lvlJc w:val="left"/>
      <w:pPr>
        <w:tabs>
          <w:tab w:val="num" w:pos="1440"/>
        </w:tabs>
        <w:ind w:left="1440" w:hanging="360"/>
      </w:pPr>
    </w:lvl>
    <w:lvl w:ilvl="2" w:tplc="BAC462D0" w:tentative="1">
      <w:start w:val="1"/>
      <w:numFmt w:val="decimal"/>
      <w:lvlText w:val="%3."/>
      <w:lvlJc w:val="left"/>
      <w:pPr>
        <w:tabs>
          <w:tab w:val="num" w:pos="2160"/>
        </w:tabs>
        <w:ind w:left="2160" w:hanging="360"/>
      </w:pPr>
    </w:lvl>
    <w:lvl w:ilvl="3" w:tplc="3A2C30AA" w:tentative="1">
      <w:start w:val="1"/>
      <w:numFmt w:val="decimal"/>
      <w:lvlText w:val="%4."/>
      <w:lvlJc w:val="left"/>
      <w:pPr>
        <w:tabs>
          <w:tab w:val="num" w:pos="2880"/>
        </w:tabs>
        <w:ind w:left="2880" w:hanging="360"/>
      </w:pPr>
    </w:lvl>
    <w:lvl w:ilvl="4" w:tplc="4532E0AA" w:tentative="1">
      <w:start w:val="1"/>
      <w:numFmt w:val="decimal"/>
      <w:lvlText w:val="%5."/>
      <w:lvlJc w:val="left"/>
      <w:pPr>
        <w:tabs>
          <w:tab w:val="num" w:pos="3600"/>
        </w:tabs>
        <w:ind w:left="3600" w:hanging="360"/>
      </w:pPr>
    </w:lvl>
    <w:lvl w:ilvl="5" w:tplc="89D2C438" w:tentative="1">
      <w:start w:val="1"/>
      <w:numFmt w:val="decimal"/>
      <w:lvlText w:val="%6."/>
      <w:lvlJc w:val="left"/>
      <w:pPr>
        <w:tabs>
          <w:tab w:val="num" w:pos="4320"/>
        </w:tabs>
        <w:ind w:left="4320" w:hanging="360"/>
      </w:pPr>
    </w:lvl>
    <w:lvl w:ilvl="6" w:tplc="272E69CE" w:tentative="1">
      <w:start w:val="1"/>
      <w:numFmt w:val="decimal"/>
      <w:lvlText w:val="%7."/>
      <w:lvlJc w:val="left"/>
      <w:pPr>
        <w:tabs>
          <w:tab w:val="num" w:pos="5040"/>
        </w:tabs>
        <w:ind w:left="5040" w:hanging="360"/>
      </w:pPr>
    </w:lvl>
    <w:lvl w:ilvl="7" w:tplc="65EC7B86" w:tentative="1">
      <w:start w:val="1"/>
      <w:numFmt w:val="decimal"/>
      <w:lvlText w:val="%8."/>
      <w:lvlJc w:val="left"/>
      <w:pPr>
        <w:tabs>
          <w:tab w:val="num" w:pos="5760"/>
        </w:tabs>
        <w:ind w:left="5760" w:hanging="360"/>
      </w:pPr>
    </w:lvl>
    <w:lvl w:ilvl="8" w:tplc="657CB398" w:tentative="1">
      <w:start w:val="1"/>
      <w:numFmt w:val="decimal"/>
      <w:lvlText w:val="%9."/>
      <w:lvlJc w:val="left"/>
      <w:pPr>
        <w:tabs>
          <w:tab w:val="num" w:pos="6480"/>
        </w:tabs>
        <w:ind w:left="6480" w:hanging="360"/>
      </w:pPr>
    </w:lvl>
  </w:abstractNum>
  <w:abstractNum w:abstractNumId="3" w15:restartNumberingAfterBreak="0">
    <w:nsid w:val="10B1769C"/>
    <w:multiLevelType w:val="hybridMultilevel"/>
    <w:tmpl w:val="41723D30"/>
    <w:lvl w:ilvl="0" w:tplc="DE98F18A">
      <w:start w:val="1"/>
      <w:numFmt w:val="decimal"/>
      <w:lvlText w:val="%1."/>
      <w:lvlJc w:val="left"/>
      <w:pPr>
        <w:ind w:left="71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8D4B6C6">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E02FE50">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7CAE5B6">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602ECD0">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9D027F2">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C1CC886">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5040472">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DD46862">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1406F11"/>
    <w:multiLevelType w:val="hybridMultilevel"/>
    <w:tmpl w:val="70D4EA3C"/>
    <w:lvl w:ilvl="0" w:tplc="B078849C">
      <w:start w:val="1"/>
      <w:numFmt w:val="bullet"/>
      <w:lvlText w:val=""/>
      <w:lvlJc w:val="left"/>
      <w:pPr>
        <w:tabs>
          <w:tab w:val="num" w:pos="720"/>
        </w:tabs>
        <w:ind w:left="720" w:hanging="360"/>
      </w:pPr>
      <w:rPr>
        <w:rFonts w:ascii="Wingdings" w:hAnsi="Wingdings" w:hint="default"/>
      </w:rPr>
    </w:lvl>
    <w:lvl w:ilvl="1" w:tplc="BA80539E" w:tentative="1">
      <w:start w:val="1"/>
      <w:numFmt w:val="bullet"/>
      <w:lvlText w:val=""/>
      <w:lvlJc w:val="left"/>
      <w:pPr>
        <w:tabs>
          <w:tab w:val="num" w:pos="1440"/>
        </w:tabs>
        <w:ind w:left="1440" w:hanging="360"/>
      </w:pPr>
      <w:rPr>
        <w:rFonts w:ascii="Wingdings" w:hAnsi="Wingdings" w:hint="default"/>
      </w:rPr>
    </w:lvl>
    <w:lvl w:ilvl="2" w:tplc="33EE7940" w:tentative="1">
      <w:start w:val="1"/>
      <w:numFmt w:val="bullet"/>
      <w:lvlText w:val=""/>
      <w:lvlJc w:val="left"/>
      <w:pPr>
        <w:tabs>
          <w:tab w:val="num" w:pos="2160"/>
        </w:tabs>
        <w:ind w:left="2160" w:hanging="360"/>
      </w:pPr>
      <w:rPr>
        <w:rFonts w:ascii="Wingdings" w:hAnsi="Wingdings" w:hint="default"/>
      </w:rPr>
    </w:lvl>
    <w:lvl w:ilvl="3" w:tplc="198EDF3A" w:tentative="1">
      <w:start w:val="1"/>
      <w:numFmt w:val="bullet"/>
      <w:lvlText w:val=""/>
      <w:lvlJc w:val="left"/>
      <w:pPr>
        <w:tabs>
          <w:tab w:val="num" w:pos="2880"/>
        </w:tabs>
        <w:ind w:left="2880" w:hanging="360"/>
      </w:pPr>
      <w:rPr>
        <w:rFonts w:ascii="Wingdings" w:hAnsi="Wingdings" w:hint="default"/>
      </w:rPr>
    </w:lvl>
    <w:lvl w:ilvl="4" w:tplc="338875B0" w:tentative="1">
      <w:start w:val="1"/>
      <w:numFmt w:val="bullet"/>
      <w:lvlText w:val=""/>
      <w:lvlJc w:val="left"/>
      <w:pPr>
        <w:tabs>
          <w:tab w:val="num" w:pos="3600"/>
        </w:tabs>
        <w:ind w:left="3600" w:hanging="360"/>
      </w:pPr>
      <w:rPr>
        <w:rFonts w:ascii="Wingdings" w:hAnsi="Wingdings" w:hint="default"/>
      </w:rPr>
    </w:lvl>
    <w:lvl w:ilvl="5" w:tplc="5E6E2E60" w:tentative="1">
      <w:start w:val="1"/>
      <w:numFmt w:val="bullet"/>
      <w:lvlText w:val=""/>
      <w:lvlJc w:val="left"/>
      <w:pPr>
        <w:tabs>
          <w:tab w:val="num" w:pos="4320"/>
        </w:tabs>
        <w:ind w:left="4320" w:hanging="360"/>
      </w:pPr>
      <w:rPr>
        <w:rFonts w:ascii="Wingdings" w:hAnsi="Wingdings" w:hint="default"/>
      </w:rPr>
    </w:lvl>
    <w:lvl w:ilvl="6" w:tplc="80EA0F78" w:tentative="1">
      <w:start w:val="1"/>
      <w:numFmt w:val="bullet"/>
      <w:lvlText w:val=""/>
      <w:lvlJc w:val="left"/>
      <w:pPr>
        <w:tabs>
          <w:tab w:val="num" w:pos="5040"/>
        </w:tabs>
        <w:ind w:left="5040" w:hanging="360"/>
      </w:pPr>
      <w:rPr>
        <w:rFonts w:ascii="Wingdings" w:hAnsi="Wingdings" w:hint="default"/>
      </w:rPr>
    </w:lvl>
    <w:lvl w:ilvl="7" w:tplc="BB8EB406" w:tentative="1">
      <w:start w:val="1"/>
      <w:numFmt w:val="bullet"/>
      <w:lvlText w:val=""/>
      <w:lvlJc w:val="left"/>
      <w:pPr>
        <w:tabs>
          <w:tab w:val="num" w:pos="5760"/>
        </w:tabs>
        <w:ind w:left="5760" w:hanging="360"/>
      </w:pPr>
      <w:rPr>
        <w:rFonts w:ascii="Wingdings" w:hAnsi="Wingdings" w:hint="default"/>
      </w:rPr>
    </w:lvl>
    <w:lvl w:ilvl="8" w:tplc="E970EB7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4733C98"/>
    <w:multiLevelType w:val="hybridMultilevel"/>
    <w:tmpl w:val="B8288D00"/>
    <w:lvl w:ilvl="0" w:tplc="A6F459F8">
      <w:start w:val="1"/>
      <w:numFmt w:val="bullet"/>
      <w:lvlText w:val=""/>
      <w:lvlJc w:val="left"/>
      <w:pPr>
        <w:tabs>
          <w:tab w:val="num" w:pos="720"/>
        </w:tabs>
        <w:ind w:left="720" w:hanging="360"/>
      </w:pPr>
      <w:rPr>
        <w:rFonts w:ascii="Wingdings" w:hAnsi="Wingdings" w:hint="default"/>
      </w:rPr>
    </w:lvl>
    <w:lvl w:ilvl="1" w:tplc="D50814F8" w:tentative="1">
      <w:start w:val="1"/>
      <w:numFmt w:val="bullet"/>
      <w:lvlText w:val=""/>
      <w:lvlJc w:val="left"/>
      <w:pPr>
        <w:tabs>
          <w:tab w:val="num" w:pos="1440"/>
        </w:tabs>
        <w:ind w:left="1440" w:hanging="360"/>
      </w:pPr>
      <w:rPr>
        <w:rFonts w:ascii="Wingdings" w:hAnsi="Wingdings" w:hint="default"/>
      </w:rPr>
    </w:lvl>
    <w:lvl w:ilvl="2" w:tplc="DD64DD52" w:tentative="1">
      <w:start w:val="1"/>
      <w:numFmt w:val="bullet"/>
      <w:lvlText w:val=""/>
      <w:lvlJc w:val="left"/>
      <w:pPr>
        <w:tabs>
          <w:tab w:val="num" w:pos="2160"/>
        </w:tabs>
        <w:ind w:left="2160" w:hanging="360"/>
      </w:pPr>
      <w:rPr>
        <w:rFonts w:ascii="Wingdings" w:hAnsi="Wingdings" w:hint="default"/>
      </w:rPr>
    </w:lvl>
    <w:lvl w:ilvl="3" w:tplc="34368652" w:tentative="1">
      <w:start w:val="1"/>
      <w:numFmt w:val="bullet"/>
      <w:lvlText w:val=""/>
      <w:lvlJc w:val="left"/>
      <w:pPr>
        <w:tabs>
          <w:tab w:val="num" w:pos="2880"/>
        </w:tabs>
        <w:ind w:left="2880" w:hanging="360"/>
      </w:pPr>
      <w:rPr>
        <w:rFonts w:ascii="Wingdings" w:hAnsi="Wingdings" w:hint="default"/>
      </w:rPr>
    </w:lvl>
    <w:lvl w:ilvl="4" w:tplc="8AE4B9F8" w:tentative="1">
      <w:start w:val="1"/>
      <w:numFmt w:val="bullet"/>
      <w:lvlText w:val=""/>
      <w:lvlJc w:val="left"/>
      <w:pPr>
        <w:tabs>
          <w:tab w:val="num" w:pos="3600"/>
        </w:tabs>
        <w:ind w:left="3600" w:hanging="360"/>
      </w:pPr>
      <w:rPr>
        <w:rFonts w:ascii="Wingdings" w:hAnsi="Wingdings" w:hint="default"/>
      </w:rPr>
    </w:lvl>
    <w:lvl w:ilvl="5" w:tplc="CED68B7A" w:tentative="1">
      <w:start w:val="1"/>
      <w:numFmt w:val="bullet"/>
      <w:lvlText w:val=""/>
      <w:lvlJc w:val="left"/>
      <w:pPr>
        <w:tabs>
          <w:tab w:val="num" w:pos="4320"/>
        </w:tabs>
        <w:ind w:left="4320" w:hanging="360"/>
      </w:pPr>
      <w:rPr>
        <w:rFonts w:ascii="Wingdings" w:hAnsi="Wingdings" w:hint="default"/>
      </w:rPr>
    </w:lvl>
    <w:lvl w:ilvl="6" w:tplc="53F69C30" w:tentative="1">
      <w:start w:val="1"/>
      <w:numFmt w:val="bullet"/>
      <w:lvlText w:val=""/>
      <w:lvlJc w:val="left"/>
      <w:pPr>
        <w:tabs>
          <w:tab w:val="num" w:pos="5040"/>
        </w:tabs>
        <w:ind w:left="5040" w:hanging="360"/>
      </w:pPr>
      <w:rPr>
        <w:rFonts w:ascii="Wingdings" w:hAnsi="Wingdings" w:hint="default"/>
      </w:rPr>
    </w:lvl>
    <w:lvl w:ilvl="7" w:tplc="486E20EA" w:tentative="1">
      <w:start w:val="1"/>
      <w:numFmt w:val="bullet"/>
      <w:lvlText w:val=""/>
      <w:lvlJc w:val="left"/>
      <w:pPr>
        <w:tabs>
          <w:tab w:val="num" w:pos="5760"/>
        </w:tabs>
        <w:ind w:left="5760" w:hanging="360"/>
      </w:pPr>
      <w:rPr>
        <w:rFonts w:ascii="Wingdings" w:hAnsi="Wingdings" w:hint="default"/>
      </w:rPr>
    </w:lvl>
    <w:lvl w:ilvl="8" w:tplc="2C96F92E"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5A87F30"/>
    <w:multiLevelType w:val="hybridMultilevel"/>
    <w:tmpl w:val="4D448430"/>
    <w:lvl w:ilvl="0" w:tplc="BEC4E1EA">
      <w:start w:val="1"/>
      <w:numFmt w:val="decimal"/>
      <w:lvlText w:val="%1."/>
      <w:lvlJc w:val="left"/>
      <w:pPr>
        <w:ind w:left="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686AD6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F46A3CA">
      <w:start w:val="1"/>
      <w:numFmt w:val="bullet"/>
      <w:lvlText w:val="▪"/>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7AC1990">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BBC1916">
      <w:start w:val="1"/>
      <w:numFmt w:val="bullet"/>
      <w:lvlText w:val="o"/>
      <w:lvlJc w:val="left"/>
      <w:pPr>
        <w:ind w:left="28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6900CAC">
      <w:start w:val="1"/>
      <w:numFmt w:val="bullet"/>
      <w:lvlText w:val="▪"/>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43842FC">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9A896F6">
      <w:start w:val="1"/>
      <w:numFmt w:val="bullet"/>
      <w:lvlText w:val="o"/>
      <w:lvlJc w:val="left"/>
      <w:pPr>
        <w:ind w:left="50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D9A2A06">
      <w:start w:val="1"/>
      <w:numFmt w:val="bullet"/>
      <w:lvlText w:val="▪"/>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15C2771F"/>
    <w:multiLevelType w:val="hybridMultilevel"/>
    <w:tmpl w:val="3FB6AFCC"/>
    <w:lvl w:ilvl="0" w:tplc="9D822A02">
      <w:start w:val="1"/>
      <w:numFmt w:val="bullet"/>
      <w:lvlText w:val="●"/>
      <w:lvlJc w:val="left"/>
      <w:pPr>
        <w:tabs>
          <w:tab w:val="num" w:pos="720"/>
        </w:tabs>
        <w:ind w:left="720" w:hanging="360"/>
      </w:pPr>
      <w:rPr>
        <w:rFonts w:ascii="Arial" w:hAnsi="Arial" w:hint="default"/>
      </w:rPr>
    </w:lvl>
    <w:lvl w:ilvl="1" w:tplc="D29409F6" w:tentative="1">
      <w:start w:val="1"/>
      <w:numFmt w:val="bullet"/>
      <w:lvlText w:val="●"/>
      <w:lvlJc w:val="left"/>
      <w:pPr>
        <w:tabs>
          <w:tab w:val="num" w:pos="1440"/>
        </w:tabs>
        <w:ind w:left="1440" w:hanging="360"/>
      </w:pPr>
      <w:rPr>
        <w:rFonts w:ascii="Arial" w:hAnsi="Arial" w:hint="default"/>
      </w:rPr>
    </w:lvl>
    <w:lvl w:ilvl="2" w:tplc="7842E13E" w:tentative="1">
      <w:start w:val="1"/>
      <w:numFmt w:val="bullet"/>
      <w:lvlText w:val="●"/>
      <w:lvlJc w:val="left"/>
      <w:pPr>
        <w:tabs>
          <w:tab w:val="num" w:pos="2160"/>
        </w:tabs>
        <w:ind w:left="2160" w:hanging="360"/>
      </w:pPr>
      <w:rPr>
        <w:rFonts w:ascii="Arial" w:hAnsi="Arial" w:hint="default"/>
      </w:rPr>
    </w:lvl>
    <w:lvl w:ilvl="3" w:tplc="CBB0A824" w:tentative="1">
      <w:start w:val="1"/>
      <w:numFmt w:val="bullet"/>
      <w:lvlText w:val="●"/>
      <w:lvlJc w:val="left"/>
      <w:pPr>
        <w:tabs>
          <w:tab w:val="num" w:pos="2880"/>
        </w:tabs>
        <w:ind w:left="2880" w:hanging="360"/>
      </w:pPr>
      <w:rPr>
        <w:rFonts w:ascii="Arial" w:hAnsi="Arial" w:hint="default"/>
      </w:rPr>
    </w:lvl>
    <w:lvl w:ilvl="4" w:tplc="0C4AE920" w:tentative="1">
      <w:start w:val="1"/>
      <w:numFmt w:val="bullet"/>
      <w:lvlText w:val="●"/>
      <w:lvlJc w:val="left"/>
      <w:pPr>
        <w:tabs>
          <w:tab w:val="num" w:pos="3600"/>
        </w:tabs>
        <w:ind w:left="3600" w:hanging="360"/>
      </w:pPr>
      <w:rPr>
        <w:rFonts w:ascii="Arial" w:hAnsi="Arial" w:hint="default"/>
      </w:rPr>
    </w:lvl>
    <w:lvl w:ilvl="5" w:tplc="06ECFD76" w:tentative="1">
      <w:start w:val="1"/>
      <w:numFmt w:val="bullet"/>
      <w:lvlText w:val="●"/>
      <w:lvlJc w:val="left"/>
      <w:pPr>
        <w:tabs>
          <w:tab w:val="num" w:pos="4320"/>
        </w:tabs>
        <w:ind w:left="4320" w:hanging="360"/>
      </w:pPr>
      <w:rPr>
        <w:rFonts w:ascii="Arial" w:hAnsi="Arial" w:hint="default"/>
      </w:rPr>
    </w:lvl>
    <w:lvl w:ilvl="6" w:tplc="3E720DD8" w:tentative="1">
      <w:start w:val="1"/>
      <w:numFmt w:val="bullet"/>
      <w:lvlText w:val="●"/>
      <w:lvlJc w:val="left"/>
      <w:pPr>
        <w:tabs>
          <w:tab w:val="num" w:pos="5040"/>
        </w:tabs>
        <w:ind w:left="5040" w:hanging="360"/>
      </w:pPr>
      <w:rPr>
        <w:rFonts w:ascii="Arial" w:hAnsi="Arial" w:hint="default"/>
      </w:rPr>
    </w:lvl>
    <w:lvl w:ilvl="7" w:tplc="5EF68CC2" w:tentative="1">
      <w:start w:val="1"/>
      <w:numFmt w:val="bullet"/>
      <w:lvlText w:val="●"/>
      <w:lvlJc w:val="left"/>
      <w:pPr>
        <w:tabs>
          <w:tab w:val="num" w:pos="5760"/>
        </w:tabs>
        <w:ind w:left="5760" w:hanging="360"/>
      </w:pPr>
      <w:rPr>
        <w:rFonts w:ascii="Arial" w:hAnsi="Arial" w:hint="default"/>
      </w:rPr>
    </w:lvl>
    <w:lvl w:ilvl="8" w:tplc="88327EE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7F42B2C"/>
    <w:multiLevelType w:val="hybridMultilevel"/>
    <w:tmpl w:val="DF48568A"/>
    <w:lvl w:ilvl="0" w:tplc="4286639E">
      <w:start w:val="1"/>
      <w:numFmt w:val="decimal"/>
      <w:lvlText w:val="%1."/>
      <w:lvlJc w:val="left"/>
      <w:pPr>
        <w:tabs>
          <w:tab w:val="num" w:pos="720"/>
        </w:tabs>
        <w:ind w:left="720" w:hanging="360"/>
      </w:pPr>
    </w:lvl>
    <w:lvl w:ilvl="1" w:tplc="1E0C1F4C" w:tentative="1">
      <w:start w:val="1"/>
      <w:numFmt w:val="decimal"/>
      <w:lvlText w:val="%2."/>
      <w:lvlJc w:val="left"/>
      <w:pPr>
        <w:tabs>
          <w:tab w:val="num" w:pos="1440"/>
        </w:tabs>
        <w:ind w:left="1440" w:hanging="360"/>
      </w:pPr>
    </w:lvl>
    <w:lvl w:ilvl="2" w:tplc="10667A6A" w:tentative="1">
      <w:start w:val="1"/>
      <w:numFmt w:val="decimal"/>
      <w:lvlText w:val="%3."/>
      <w:lvlJc w:val="left"/>
      <w:pPr>
        <w:tabs>
          <w:tab w:val="num" w:pos="2160"/>
        </w:tabs>
        <w:ind w:left="2160" w:hanging="360"/>
      </w:pPr>
    </w:lvl>
    <w:lvl w:ilvl="3" w:tplc="DA347760" w:tentative="1">
      <w:start w:val="1"/>
      <w:numFmt w:val="decimal"/>
      <w:lvlText w:val="%4."/>
      <w:lvlJc w:val="left"/>
      <w:pPr>
        <w:tabs>
          <w:tab w:val="num" w:pos="2880"/>
        </w:tabs>
        <w:ind w:left="2880" w:hanging="360"/>
      </w:pPr>
    </w:lvl>
    <w:lvl w:ilvl="4" w:tplc="0A407950" w:tentative="1">
      <w:start w:val="1"/>
      <w:numFmt w:val="decimal"/>
      <w:lvlText w:val="%5."/>
      <w:lvlJc w:val="left"/>
      <w:pPr>
        <w:tabs>
          <w:tab w:val="num" w:pos="3600"/>
        </w:tabs>
        <w:ind w:left="3600" w:hanging="360"/>
      </w:pPr>
    </w:lvl>
    <w:lvl w:ilvl="5" w:tplc="93824C6C" w:tentative="1">
      <w:start w:val="1"/>
      <w:numFmt w:val="decimal"/>
      <w:lvlText w:val="%6."/>
      <w:lvlJc w:val="left"/>
      <w:pPr>
        <w:tabs>
          <w:tab w:val="num" w:pos="4320"/>
        </w:tabs>
        <w:ind w:left="4320" w:hanging="360"/>
      </w:pPr>
    </w:lvl>
    <w:lvl w:ilvl="6" w:tplc="28DE3584" w:tentative="1">
      <w:start w:val="1"/>
      <w:numFmt w:val="decimal"/>
      <w:lvlText w:val="%7."/>
      <w:lvlJc w:val="left"/>
      <w:pPr>
        <w:tabs>
          <w:tab w:val="num" w:pos="5040"/>
        </w:tabs>
        <w:ind w:left="5040" w:hanging="360"/>
      </w:pPr>
    </w:lvl>
    <w:lvl w:ilvl="7" w:tplc="86BEB218" w:tentative="1">
      <w:start w:val="1"/>
      <w:numFmt w:val="decimal"/>
      <w:lvlText w:val="%8."/>
      <w:lvlJc w:val="left"/>
      <w:pPr>
        <w:tabs>
          <w:tab w:val="num" w:pos="5760"/>
        </w:tabs>
        <w:ind w:left="5760" w:hanging="360"/>
      </w:pPr>
    </w:lvl>
    <w:lvl w:ilvl="8" w:tplc="AFEEB2B2" w:tentative="1">
      <w:start w:val="1"/>
      <w:numFmt w:val="decimal"/>
      <w:lvlText w:val="%9."/>
      <w:lvlJc w:val="left"/>
      <w:pPr>
        <w:tabs>
          <w:tab w:val="num" w:pos="6480"/>
        </w:tabs>
        <w:ind w:left="6480" w:hanging="360"/>
      </w:pPr>
    </w:lvl>
  </w:abstractNum>
  <w:abstractNum w:abstractNumId="9" w15:restartNumberingAfterBreak="0">
    <w:nsid w:val="1AFC7812"/>
    <w:multiLevelType w:val="hybridMultilevel"/>
    <w:tmpl w:val="516C2B5A"/>
    <w:lvl w:ilvl="0" w:tplc="61BE26B2">
      <w:start w:val="1"/>
      <w:numFmt w:val="bullet"/>
      <w:lvlText w:val="●"/>
      <w:lvlJc w:val="left"/>
      <w:pPr>
        <w:tabs>
          <w:tab w:val="num" w:pos="720"/>
        </w:tabs>
        <w:ind w:left="720" w:hanging="360"/>
      </w:pPr>
      <w:rPr>
        <w:rFonts w:ascii="Arial" w:hAnsi="Arial" w:hint="default"/>
      </w:rPr>
    </w:lvl>
    <w:lvl w:ilvl="1" w:tplc="E3B0546A" w:tentative="1">
      <w:start w:val="1"/>
      <w:numFmt w:val="bullet"/>
      <w:lvlText w:val="●"/>
      <w:lvlJc w:val="left"/>
      <w:pPr>
        <w:tabs>
          <w:tab w:val="num" w:pos="1440"/>
        </w:tabs>
        <w:ind w:left="1440" w:hanging="360"/>
      </w:pPr>
      <w:rPr>
        <w:rFonts w:ascii="Arial" w:hAnsi="Arial" w:hint="default"/>
      </w:rPr>
    </w:lvl>
    <w:lvl w:ilvl="2" w:tplc="DD68850E" w:tentative="1">
      <w:start w:val="1"/>
      <w:numFmt w:val="bullet"/>
      <w:lvlText w:val="●"/>
      <w:lvlJc w:val="left"/>
      <w:pPr>
        <w:tabs>
          <w:tab w:val="num" w:pos="2160"/>
        </w:tabs>
        <w:ind w:left="2160" w:hanging="360"/>
      </w:pPr>
      <w:rPr>
        <w:rFonts w:ascii="Arial" w:hAnsi="Arial" w:hint="default"/>
      </w:rPr>
    </w:lvl>
    <w:lvl w:ilvl="3" w:tplc="FB08263E" w:tentative="1">
      <w:start w:val="1"/>
      <w:numFmt w:val="bullet"/>
      <w:lvlText w:val="●"/>
      <w:lvlJc w:val="left"/>
      <w:pPr>
        <w:tabs>
          <w:tab w:val="num" w:pos="2880"/>
        </w:tabs>
        <w:ind w:left="2880" w:hanging="360"/>
      </w:pPr>
      <w:rPr>
        <w:rFonts w:ascii="Arial" w:hAnsi="Arial" w:hint="default"/>
      </w:rPr>
    </w:lvl>
    <w:lvl w:ilvl="4" w:tplc="7806F470" w:tentative="1">
      <w:start w:val="1"/>
      <w:numFmt w:val="bullet"/>
      <w:lvlText w:val="●"/>
      <w:lvlJc w:val="left"/>
      <w:pPr>
        <w:tabs>
          <w:tab w:val="num" w:pos="3600"/>
        </w:tabs>
        <w:ind w:left="3600" w:hanging="360"/>
      </w:pPr>
      <w:rPr>
        <w:rFonts w:ascii="Arial" w:hAnsi="Arial" w:hint="default"/>
      </w:rPr>
    </w:lvl>
    <w:lvl w:ilvl="5" w:tplc="1F1863C0" w:tentative="1">
      <w:start w:val="1"/>
      <w:numFmt w:val="bullet"/>
      <w:lvlText w:val="●"/>
      <w:lvlJc w:val="left"/>
      <w:pPr>
        <w:tabs>
          <w:tab w:val="num" w:pos="4320"/>
        </w:tabs>
        <w:ind w:left="4320" w:hanging="360"/>
      </w:pPr>
      <w:rPr>
        <w:rFonts w:ascii="Arial" w:hAnsi="Arial" w:hint="default"/>
      </w:rPr>
    </w:lvl>
    <w:lvl w:ilvl="6" w:tplc="293662D4" w:tentative="1">
      <w:start w:val="1"/>
      <w:numFmt w:val="bullet"/>
      <w:lvlText w:val="●"/>
      <w:lvlJc w:val="left"/>
      <w:pPr>
        <w:tabs>
          <w:tab w:val="num" w:pos="5040"/>
        </w:tabs>
        <w:ind w:left="5040" w:hanging="360"/>
      </w:pPr>
      <w:rPr>
        <w:rFonts w:ascii="Arial" w:hAnsi="Arial" w:hint="default"/>
      </w:rPr>
    </w:lvl>
    <w:lvl w:ilvl="7" w:tplc="B61C0808" w:tentative="1">
      <w:start w:val="1"/>
      <w:numFmt w:val="bullet"/>
      <w:lvlText w:val="●"/>
      <w:lvlJc w:val="left"/>
      <w:pPr>
        <w:tabs>
          <w:tab w:val="num" w:pos="5760"/>
        </w:tabs>
        <w:ind w:left="5760" w:hanging="360"/>
      </w:pPr>
      <w:rPr>
        <w:rFonts w:ascii="Arial" w:hAnsi="Arial" w:hint="default"/>
      </w:rPr>
    </w:lvl>
    <w:lvl w:ilvl="8" w:tplc="992A712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D626993"/>
    <w:multiLevelType w:val="hybridMultilevel"/>
    <w:tmpl w:val="F7040612"/>
    <w:lvl w:ilvl="0" w:tplc="611ABE54">
      <w:start w:val="1"/>
      <w:numFmt w:val="decimal"/>
      <w:lvlText w:val="%1."/>
      <w:lvlJc w:val="left"/>
      <w:pPr>
        <w:tabs>
          <w:tab w:val="num" w:pos="720"/>
        </w:tabs>
        <w:ind w:left="720" w:hanging="360"/>
      </w:pPr>
    </w:lvl>
    <w:lvl w:ilvl="1" w:tplc="3B164DF8" w:tentative="1">
      <w:start w:val="1"/>
      <w:numFmt w:val="decimal"/>
      <w:lvlText w:val="%2."/>
      <w:lvlJc w:val="left"/>
      <w:pPr>
        <w:tabs>
          <w:tab w:val="num" w:pos="1440"/>
        </w:tabs>
        <w:ind w:left="1440" w:hanging="360"/>
      </w:pPr>
    </w:lvl>
    <w:lvl w:ilvl="2" w:tplc="770CA1E0" w:tentative="1">
      <w:start w:val="1"/>
      <w:numFmt w:val="decimal"/>
      <w:lvlText w:val="%3."/>
      <w:lvlJc w:val="left"/>
      <w:pPr>
        <w:tabs>
          <w:tab w:val="num" w:pos="2160"/>
        </w:tabs>
        <w:ind w:left="2160" w:hanging="360"/>
      </w:pPr>
    </w:lvl>
    <w:lvl w:ilvl="3" w:tplc="8D6AC500" w:tentative="1">
      <w:start w:val="1"/>
      <w:numFmt w:val="decimal"/>
      <w:lvlText w:val="%4."/>
      <w:lvlJc w:val="left"/>
      <w:pPr>
        <w:tabs>
          <w:tab w:val="num" w:pos="2880"/>
        </w:tabs>
        <w:ind w:left="2880" w:hanging="360"/>
      </w:pPr>
    </w:lvl>
    <w:lvl w:ilvl="4" w:tplc="3A2872A6" w:tentative="1">
      <w:start w:val="1"/>
      <w:numFmt w:val="decimal"/>
      <w:lvlText w:val="%5."/>
      <w:lvlJc w:val="left"/>
      <w:pPr>
        <w:tabs>
          <w:tab w:val="num" w:pos="3600"/>
        </w:tabs>
        <w:ind w:left="3600" w:hanging="360"/>
      </w:pPr>
    </w:lvl>
    <w:lvl w:ilvl="5" w:tplc="CE3E9828" w:tentative="1">
      <w:start w:val="1"/>
      <w:numFmt w:val="decimal"/>
      <w:lvlText w:val="%6."/>
      <w:lvlJc w:val="left"/>
      <w:pPr>
        <w:tabs>
          <w:tab w:val="num" w:pos="4320"/>
        </w:tabs>
        <w:ind w:left="4320" w:hanging="360"/>
      </w:pPr>
    </w:lvl>
    <w:lvl w:ilvl="6" w:tplc="B36255FE" w:tentative="1">
      <w:start w:val="1"/>
      <w:numFmt w:val="decimal"/>
      <w:lvlText w:val="%7."/>
      <w:lvlJc w:val="left"/>
      <w:pPr>
        <w:tabs>
          <w:tab w:val="num" w:pos="5040"/>
        </w:tabs>
        <w:ind w:left="5040" w:hanging="360"/>
      </w:pPr>
    </w:lvl>
    <w:lvl w:ilvl="7" w:tplc="87B483E8" w:tentative="1">
      <w:start w:val="1"/>
      <w:numFmt w:val="decimal"/>
      <w:lvlText w:val="%8."/>
      <w:lvlJc w:val="left"/>
      <w:pPr>
        <w:tabs>
          <w:tab w:val="num" w:pos="5760"/>
        </w:tabs>
        <w:ind w:left="5760" w:hanging="360"/>
      </w:pPr>
    </w:lvl>
    <w:lvl w:ilvl="8" w:tplc="CFD4A37E" w:tentative="1">
      <w:start w:val="1"/>
      <w:numFmt w:val="decimal"/>
      <w:lvlText w:val="%9."/>
      <w:lvlJc w:val="left"/>
      <w:pPr>
        <w:tabs>
          <w:tab w:val="num" w:pos="6480"/>
        </w:tabs>
        <w:ind w:left="6480" w:hanging="360"/>
      </w:pPr>
    </w:lvl>
  </w:abstractNum>
  <w:abstractNum w:abstractNumId="11" w15:restartNumberingAfterBreak="0">
    <w:nsid w:val="22C466E8"/>
    <w:multiLevelType w:val="hybridMultilevel"/>
    <w:tmpl w:val="1BC46F7A"/>
    <w:lvl w:ilvl="0" w:tplc="04090001">
      <w:start w:val="1"/>
      <w:numFmt w:val="bullet"/>
      <w:lvlText w:val=""/>
      <w:lvlJc w:val="left"/>
      <w:pPr>
        <w:ind w:left="729" w:hanging="360"/>
      </w:pPr>
      <w:rPr>
        <w:rFonts w:ascii="Symbol" w:hAnsi="Symbol" w:hint="default"/>
      </w:rPr>
    </w:lvl>
    <w:lvl w:ilvl="1" w:tplc="04090003" w:tentative="1">
      <w:start w:val="1"/>
      <w:numFmt w:val="bullet"/>
      <w:lvlText w:val="o"/>
      <w:lvlJc w:val="left"/>
      <w:pPr>
        <w:ind w:left="1449" w:hanging="360"/>
      </w:pPr>
      <w:rPr>
        <w:rFonts w:ascii="Courier New" w:hAnsi="Courier New" w:cs="Courier New" w:hint="default"/>
      </w:rPr>
    </w:lvl>
    <w:lvl w:ilvl="2" w:tplc="04090005" w:tentative="1">
      <w:start w:val="1"/>
      <w:numFmt w:val="bullet"/>
      <w:lvlText w:val=""/>
      <w:lvlJc w:val="left"/>
      <w:pPr>
        <w:ind w:left="2169" w:hanging="360"/>
      </w:pPr>
      <w:rPr>
        <w:rFonts w:ascii="Wingdings" w:hAnsi="Wingdings" w:hint="default"/>
      </w:rPr>
    </w:lvl>
    <w:lvl w:ilvl="3" w:tplc="04090001" w:tentative="1">
      <w:start w:val="1"/>
      <w:numFmt w:val="bullet"/>
      <w:lvlText w:val=""/>
      <w:lvlJc w:val="left"/>
      <w:pPr>
        <w:ind w:left="2889" w:hanging="360"/>
      </w:pPr>
      <w:rPr>
        <w:rFonts w:ascii="Symbol" w:hAnsi="Symbol" w:hint="default"/>
      </w:rPr>
    </w:lvl>
    <w:lvl w:ilvl="4" w:tplc="04090003" w:tentative="1">
      <w:start w:val="1"/>
      <w:numFmt w:val="bullet"/>
      <w:lvlText w:val="o"/>
      <w:lvlJc w:val="left"/>
      <w:pPr>
        <w:ind w:left="3609" w:hanging="360"/>
      </w:pPr>
      <w:rPr>
        <w:rFonts w:ascii="Courier New" w:hAnsi="Courier New" w:cs="Courier New" w:hint="default"/>
      </w:rPr>
    </w:lvl>
    <w:lvl w:ilvl="5" w:tplc="04090005" w:tentative="1">
      <w:start w:val="1"/>
      <w:numFmt w:val="bullet"/>
      <w:lvlText w:val=""/>
      <w:lvlJc w:val="left"/>
      <w:pPr>
        <w:ind w:left="4329" w:hanging="360"/>
      </w:pPr>
      <w:rPr>
        <w:rFonts w:ascii="Wingdings" w:hAnsi="Wingdings" w:hint="default"/>
      </w:rPr>
    </w:lvl>
    <w:lvl w:ilvl="6" w:tplc="04090001" w:tentative="1">
      <w:start w:val="1"/>
      <w:numFmt w:val="bullet"/>
      <w:lvlText w:val=""/>
      <w:lvlJc w:val="left"/>
      <w:pPr>
        <w:ind w:left="5049" w:hanging="360"/>
      </w:pPr>
      <w:rPr>
        <w:rFonts w:ascii="Symbol" w:hAnsi="Symbol" w:hint="default"/>
      </w:rPr>
    </w:lvl>
    <w:lvl w:ilvl="7" w:tplc="04090003" w:tentative="1">
      <w:start w:val="1"/>
      <w:numFmt w:val="bullet"/>
      <w:lvlText w:val="o"/>
      <w:lvlJc w:val="left"/>
      <w:pPr>
        <w:ind w:left="5769" w:hanging="360"/>
      </w:pPr>
      <w:rPr>
        <w:rFonts w:ascii="Courier New" w:hAnsi="Courier New" w:cs="Courier New" w:hint="default"/>
      </w:rPr>
    </w:lvl>
    <w:lvl w:ilvl="8" w:tplc="04090005" w:tentative="1">
      <w:start w:val="1"/>
      <w:numFmt w:val="bullet"/>
      <w:lvlText w:val=""/>
      <w:lvlJc w:val="left"/>
      <w:pPr>
        <w:ind w:left="6489" w:hanging="360"/>
      </w:pPr>
      <w:rPr>
        <w:rFonts w:ascii="Wingdings" w:hAnsi="Wingdings" w:hint="default"/>
      </w:rPr>
    </w:lvl>
  </w:abstractNum>
  <w:abstractNum w:abstractNumId="12" w15:restartNumberingAfterBreak="0">
    <w:nsid w:val="239A13D6"/>
    <w:multiLevelType w:val="hybridMultilevel"/>
    <w:tmpl w:val="3DD4454A"/>
    <w:lvl w:ilvl="0" w:tplc="A7782A12">
      <w:start w:val="1"/>
      <w:numFmt w:val="decimal"/>
      <w:lvlText w:val="%1."/>
      <w:lvlJc w:val="left"/>
      <w:pPr>
        <w:tabs>
          <w:tab w:val="num" w:pos="720"/>
        </w:tabs>
        <w:ind w:left="720" w:hanging="360"/>
      </w:pPr>
    </w:lvl>
    <w:lvl w:ilvl="1" w:tplc="70783AA2" w:tentative="1">
      <w:start w:val="1"/>
      <w:numFmt w:val="decimal"/>
      <w:lvlText w:val="%2."/>
      <w:lvlJc w:val="left"/>
      <w:pPr>
        <w:tabs>
          <w:tab w:val="num" w:pos="1440"/>
        </w:tabs>
        <w:ind w:left="1440" w:hanging="360"/>
      </w:pPr>
    </w:lvl>
    <w:lvl w:ilvl="2" w:tplc="E866137E" w:tentative="1">
      <w:start w:val="1"/>
      <w:numFmt w:val="decimal"/>
      <w:lvlText w:val="%3."/>
      <w:lvlJc w:val="left"/>
      <w:pPr>
        <w:tabs>
          <w:tab w:val="num" w:pos="2160"/>
        </w:tabs>
        <w:ind w:left="2160" w:hanging="360"/>
      </w:pPr>
    </w:lvl>
    <w:lvl w:ilvl="3" w:tplc="1028233A" w:tentative="1">
      <w:start w:val="1"/>
      <w:numFmt w:val="decimal"/>
      <w:lvlText w:val="%4."/>
      <w:lvlJc w:val="left"/>
      <w:pPr>
        <w:tabs>
          <w:tab w:val="num" w:pos="2880"/>
        </w:tabs>
        <w:ind w:left="2880" w:hanging="360"/>
      </w:pPr>
    </w:lvl>
    <w:lvl w:ilvl="4" w:tplc="ECA4F6D2" w:tentative="1">
      <w:start w:val="1"/>
      <w:numFmt w:val="decimal"/>
      <w:lvlText w:val="%5."/>
      <w:lvlJc w:val="left"/>
      <w:pPr>
        <w:tabs>
          <w:tab w:val="num" w:pos="3600"/>
        </w:tabs>
        <w:ind w:left="3600" w:hanging="360"/>
      </w:pPr>
    </w:lvl>
    <w:lvl w:ilvl="5" w:tplc="9FBC6378" w:tentative="1">
      <w:start w:val="1"/>
      <w:numFmt w:val="decimal"/>
      <w:lvlText w:val="%6."/>
      <w:lvlJc w:val="left"/>
      <w:pPr>
        <w:tabs>
          <w:tab w:val="num" w:pos="4320"/>
        </w:tabs>
        <w:ind w:left="4320" w:hanging="360"/>
      </w:pPr>
    </w:lvl>
    <w:lvl w:ilvl="6" w:tplc="4AD8B4D8" w:tentative="1">
      <w:start w:val="1"/>
      <w:numFmt w:val="decimal"/>
      <w:lvlText w:val="%7."/>
      <w:lvlJc w:val="left"/>
      <w:pPr>
        <w:tabs>
          <w:tab w:val="num" w:pos="5040"/>
        </w:tabs>
        <w:ind w:left="5040" w:hanging="360"/>
      </w:pPr>
    </w:lvl>
    <w:lvl w:ilvl="7" w:tplc="6C847AF2" w:tentative="1">
      <w:start w:val="1"/>
      <w:numFmt w:val="decimal"/>
      <w:lvlText w:val="%8."/>
      <w:lvlJc w:val="left"/>
      <w:pPr>
        <w:tabs>
          <w:tab w:val="num" w:pos="5760"/>
        </w:tabs>
        <w:ind w:left="5760" w:hanging="360"/>
      </w:pPr>
    </w:lvl>
    <w:lvl w:ilvl="8" w:tplc="1B281428" w:tentative="1">
      <w:start w:val="1"/>
      <w:numFmt w:val="decimal"/>
      <w:lvlText w:val="%9."/>
      <w:lvlJc w:val="left"/>
      <w:pPr>
        <w:tabs>
          <w:tab w:val="num" w:pos="6480"/>
        </w:tabs>
        <w:ind w:left="6480" w:hanging="360"/>
      </w:pPr>
    </w:lvl>
  </w:abstractNum>
  <w:abstractNum w:abstractNumId="13" w15:restartNumberingAfterBreak="0">
    <w:nsid w:val="263C1118"/>
    <w:multiLevelType w:val="hybridMultilevel"/>
    <w:tmpl w:val="E084D32A"/>
    <w:lvl w:ilvl="0" w:tplc="8AB48992">
      <w:start w:val="1"/>
      <w:numFmt w:val="bullet"/>
      <w:lvlText w:val=""/>
      <w:lvlJc w:val="left"/>
      <w:pPr>
        <w:tabs>
          <w:tab w:val="num" w:pos="720"/>
        </w:tabs>
        <w:ind w:left="720" w:hanging="360"/>
      </w:pPr>
      <w:rPr>
        <w:rFonts w:ascii="Wingdings" w:hAnsi="Wingdings" w:hint="default"/>
      </w:rPr>
    </w:lvl>
    <w:lvl w:ilvl="1" w:tplc="2A904832" w:tentative="1">
      <w:start w:val="1"/>
      <w:numFmt w:val="bullet"/>
      <w:lvlText w:val=""/>
      <w:lvlJc w:val="left"/>
      <w:pPr>
        <w:tabs>
          <w:tab w:val="num" w:pos="1440"/>
        </w:tabs>
        <w:ind w:left="1440" w:hanging="360"/>
      </w:pPr>
      <w:rPr>
        <w:rFonts w:ascii="Wingdings" w:hAnsi="Wingdings" w:hint="default"/>
      </w:rPr>
    </w:lvl>
    <w:lvl w:ilvl="2" w:tplc="2738EAB0" w:tentative="1">
      <w:start w:val="1"/>
      <w:numFmt w:val="bullet"/>
      <w:lvlText w:val=""/>
      <w:lvlJc w:val="left"/>
      <w:pPr>
        <w:tabs>
          <w:tab w:val="num" w:pos="2160"/>
        </w:tabs>
        <w:ind w:left="2160" w:hanging="360"/>
      </w:pPr>
      <w:rPr>
        <w:rFonts w:ascii="Wingdings" w:hAnsi="Wingdings" w:hint="default"/>
      </w:rPr>
    </w:lvl>
    <w:lvl w:ilvl="3" w:tplc="10F032E0" w:tentative="1">
      <w:start w:val="1"/>
      <w:numFmt w:val="bullet"/>
      <w:lvlText w:val=""/>
      <w:lvlJc w:val="left"/>
      <w:pPr>
        <w:tabs>
          <w:tab w:val="num" w:pos="2880"/>
        </w:tabs>
        <w:ind w:left="2880" w:hanging="360"/>
      </w:pPr>
      <w:rPr>
        <w:rFonts w:ascii="Wingdings" w:hAnsi="Wingdings" w:hint="default"/>
      </w:rPr>
    </w:lvl>
    <w:lvl w:ilvl="4" w:tplc="0EA40E16" w:tentative="1">
      <w:start w:val="1"/>
      <w:numFmt w:val="bullet"/>
      <w:lvlText w:val=""/>
      <w:lvlJc w:val="left"/>
      <w:pPr>
        <w:tabs>
          <w:tab w:val="num" w:pos="3600"/>
        </w:tabs>
        <w:ind w:left="3600" w:hanging="360"/>
      </w:pPr>
      <w:rPr>
        <w:rFonts w:ascii="Wingdings" w:hAnsi="Wingdings" w:hint="default"/>
      </w:rPr>
    </w:lvl>
    <w:lvl w:ilvl="5" w:tplc="AF5C1332" w:tentative="1">
      <w:start w:val="1"/>
      <w:numFmt w:val="bullet"/>
      <w:lvlText w:val=""/>
      <w:lvlJc w:val="left"/>
      <w:pPr>
        <w:tabs>
          <w:tab w:val="num" w:pos="4320"/>
        </w:tabs>
        <w:ind w:left="4320" w:hanging="360"/>
      </w:pPr>
      <w:rPr>
        <w:rFonts w:ascii="Wingdings" w:hAnsi="Wingdings" w:hint="default"/>
      </w:rPr>
    </w:lvl>
    <w:lvl w:ilvl="6" w:tplc="B484E0C6" w:tentative="1">
      <w:start w:val="1"/>
      <w:numFmt w:val="bullet"/>
      <w:lvlText w:val=""/>
      <w:lvlJc w:val="left"/>
      <w:pPr>
        <w:tabs>
          <w:tab w:val="num" w:pos="5040"/>
        </w:tabs>
        <w:ind w:left="5040" w:hanging="360"/>
      </w:pPr>
      <w:rPr>
        <w:rFonts w:ascii="Wingdings" w:hAnsi="Wingdings" w:hint="default"/>
      </w:rPr>
    </w:lvl>
    <w:lvl w:ilvl="7" w:tplc="C600972E" w:tentative="1">
      <w:start w:val="1"/>
      <w:numFmt w:val="bullet"/>
      <w:lvlText w:val=""/>
      <w:lvlJc w:val="left"/>
      <w:pPr>
        <w:tabs>
          <w:tab w:val="num" w:pos="5760"/>
        </w:tabs>
        <w:ind w:left="5760" w:hanging="360"/>
      </w:pPr>
      <w:rPr>
        <w:rFonts w:ascii="Wingdings" w:hAnsi="Wingdings" w:hint="default"/>
      </w:rPr>
    </w:lvl>
    <w:lvl w:ilvl="8" w:tplc="26AAAC1A"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89506FB"/>
    <w:multiLevelType w:val="hybridMultilevel"/>
    <w:tmpl w:val="EDA8D95A"/>
    <w:lvl w:ilvl="0" w:tplc="DD28C020">
      <w:start w:val="1"/>
      <w:numFmt w:val="bullet"/>
      <w:lvlText w:val=""/>
      <w:lvlJc w:val="left"/>
      <w:pPr>
        <w:tabs>
          <w:tab w:val="num" w:pos="720"/>
        </w:tabs>
        <w:ind w:left="720" w:hanging="360"/>
      </w:pPr>
      <w:rPr>
        <w:rFonts w:ascii="Wingdings" w:hAnsi="Wingdings" w:hint="default"/>
      </w:rPr>
    </w:lvl>
    <w:lvl w:ilvl="1" w:tplc="1960D022" w:tentative="1">
      <w:start w:val="1"/>
      <w:numFmt w:val="bullet"/>
      <w:lvlText w:val=""/>
      <w:lvlJc w:val="left"/>
      <w:pPr>
        <w:tabs>
          <w:tab w:val="num" w:pos="1440"/>
        </w:tabs>
        <w:ind w:left="1440" w:hanging="360"/>
      </w:pPr>
      <w:rPr>
        <w:rFonts w:ascii="Wingdings" w:hAnsi="Wingdings" w:hint="default"/>
      </w:rPr>
    </w:lvl>
    <w:lvl w:ilvl="2" w:tplc="36E8BAA2" w:tentative="1">
      <w:start w:val="1"/>
      <w:numFmt w:val="bullet"/>
      <w:lvlText w:val=""/>
      <w:lvlJc w:val="left"/>
      <w:pPr>
        <w:tabs>
          <w:tab w:val="num" w:pos="2160"/>
        </w:tabs>
        <w:ind w:left="2160" w:hanging="360"/>
      </w:pPr>
      <w:rPr>
        <w:rFonts w:ascii="Wingdings" w:hAnsi="Wingdings" w:hint="default"/>
      </w:rPr>
    </w:lvl>
    <w:lvl w:ilvl="3" w:tplc="6522288C" w:tentative="1">
      <w:start w:val="1"/>
      <w:numFmt w:val="bullet"/>
      <w:lvlText w:val=""/>
      <w:lvlJc w:val="left"/>
      <w:pPr>
        <w:tabs>
          <w:tab w:val="num" w:pos="2880"/>
        </w:tabs>
        <w:ind w:left="2880" w:hanging="360"/>
      </w:pPr>
      <w:rPr>
        <w:rFonts w:ascii="Wingdings" w:hAnsi="Wingdings" w:hint="default"/>
      </w:rPr>
    </w:lvl>
    <w:lvl w:ilvl="4" w:tplc="047436C2" w:tentative="1">
      <w:start w:val="1"/>
      <w:numFmt w:val="bullet"/>
      <w:lvlText w:val=""/>
      <w:lvlJc w:val="left"/>
      <w:pPr>
        <w:tabs>
          <w:tab w:val="num" w:pos="3600"/>
        </w:tabs>
        <w:ind w:left="3600" w:hanging="360"/>
      </w:pPr>
      <w:rPr>
        <w:rFonts w:ascii="Wingdings" w:hAnsi="Wingdings" w:hint="default"/>
      </w:rPr>
    </w:lvl>
    <w:lvl w:ilvl="5" w:tplc="28D6ED0E" w:tentative="1">
      <w:start w:val="1"/>
      <w:numFmt w:val="bullet"/>
      <w:lvlText w:val=""/>
      <w:lvlJc w:val="left"/>
      <w:pPr>
        <w:tabs>
          <w:tab w:val="num" w:pos="4320"/>
        </w:tabs>
        <w:ind w:left="4320" w:hanging="360"/>
      </w:pPr>
      <w:rPr>
        <w:rFonts w:ascii="Wingdings" w:hAnsi="Wingdings" w:hint="default"/>
      </w:rPr>
    </w:lvl>
    <w:lvl w:ilvl="6" w:tplc="BED0E798" w:tentative="1">
      <w:start w:val="1"/>
      <w:numFmt w:val="bullet"/>
      <w:lvlText w:val=""/>
      <w:lvlJc w:val="left"/>
      <w:pPr>
        <w:tabs>
          <w:tab w:val="num" w:pos="5040"/>
        </w:tabs>
        <w:ind w:left="5040" w:hanging="360"/>
      </w:pPr>
      <w:rPr>
        <w:rFonts w:ascii="Wingdings" w:hAnsi="Wingdings" w:hint="default"/>
      </w:rPr>
    </w:lvl>
    <w:lvl w:ilvl="7" w:tplc="36EA18A0" w:tentative="1">
      <w:start w:val="1"/>
      <w:numFmt w:val="bullet"/>
      <w:lvlText w:val=""/>
      <w:lvlJc w:val="left"/>
      <w:pPr>
        <w:tabs>
          <w:tab w:val="num" w:pos="5760"/>
        </w:tabs>
        <w:ind w:left="5760" w:hanging="360"/>
      </w:pPr>
      <w:rPr>
        <w:rFonts w:ascii="Wingdings" w:hAnsi="Wingdings" w:hint="default"/>
      </w:rPr>
    </w:lvl>
    <w:lvl w:ilvl="8" w:tplc="13B2107C"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89759B7"/>
    <w:multiLevelType w:val="hybridMultilevel"/>
    <w:tmpl w:val="15A0F1BA"/>
    <w:lvl w:ilvl="0" w:tplc="18C0E8DC">
      <w:start w:val="1"/>
      <w:numFmt w:val="bullet"/>
      <w:lvlText w:val=""/>
      <w:lvlJc w:val="left"/>
      <w:pPr>
        <w:tabs>
          <w:tab w:val="num" w:pos="720"/>
        </w:tabs>
        <w:ind w:left="720" w:hanging="360"/>
      </w:pPr>
      <w:rPr>
        <w:rFonts w:ascii="Wingdings" w:hAnsi="Wingdings" w:hint="default"/>
      </w:rPr>
    </w:lvl>
    <w:lvl w:ilvl="1" w:tplc="FA8A1668" w:tentative="1">
      <w:start w:val="1"/>
      <w:numFmt w:val="bullet"/>
      <w:lvlText w:val=""/>
      <w:lvlJc w:val="left"/>
      <w:pPr>
        <w:tabs>
          <w:tab w:val="num" w:pos="1440"/>
        </w:tabs>
        <w:ind w:left="1440" w:hanging="360"/>
      </w:pPr>
      <w:rPr>
        <w:rFonts w:ascii="Wingdings" w:hAnsi="Wingdings" w:hint="default"/>
      </w:rPr>
    </w:lvl>
    <w:lvl w:ilvl="2" w:tplc="DC7AC5E6" w:tentative="1">
      <w:start w:val="1"/>
      <w:numFmt w:val="bullet"/>
      <w:lvlText w:val=""/>
      <w:lvlJc w:val="left"/>
      <w:pPr>
        <w:tabs>
          <w:tab w:val="num" w:pos="2160"/>
        </w:tabs>
        <w:ind w:left="2160" w:hanging="360"/>
      </w:pPr>
      <w:rPr>
        <w:rFonts w:ascii="Wingdings" w:hAnsi="Wingdings" w:hint="default"/>
      </w:rPr>
    </w:lvl>
    <w:lvl w:ilvl="3" w:tplc="99A6F910" w:tentative="1">
      <w:start w:val="1"/>
      <w:numFmt w:val="bullet"/>
      <w:lvlText w:val=""/>
      <w:lvlJc w:val="left"/>
      <w:pPr>
        <w:tabs>
          <w:tab w:val="num" w:pos="2880"/>
        </w:tabs>
        <w:ind w:left="2880" w:hanging="360"/>
      </w:pPr>
      <w:rPr>
        <w:rFonts w:ascii="Wingdings" w:hAnsi="Wingdings" w:hint="default"/>
      </w:rPr>
    </w:lvl>
    <w:lvl w:ilvl="4" w:tplc="6CDA58D8" w:tentative="1">
      <w:start w:val="1"/>
      <w:numFmt w:val="bullet"/>
      <w:lvlText w:val=""/>
      <w:lvlJc w:val="left"/>
      <w:pPr>
        <w:tabs>
          <w:tab w:val="num" w:pos="3600"/>
        </w:tabs>
        <w:ind w:left="3600" w:hanging="360"/>
      </w:pPr>
      <w:rPr>
        <w:rFonts w:ascii="Wingdings" w:hAnsi="Wingdings" w:hint="default"/>
      </w:rPr>
    </w:lvl>
    <w:lvl w:ilvl="5" w:tplc="B3BE2500" w:tentative="1">
      <w:start w:val="1"/>
      <w:numFmt w:val="bullet"/>
      <w:lvlText w:val=""/>
      <w:lvlJc w:val="left"/>
      <w:pPr>
        <w:tabs>
          <w:tab w:val="num" w:pos="4320"/>
        </w:tabs>
        <w:ind w:left="4320" w:hanging="360"/>
      </w:pPr>
      <w:rPr>
        <w:rFonts w:ascii="Wingdings" w:hAnsi="Wingdings" w:hint="default"/>
      </w:rPr>
    </w:lvl>
    <w:lvl w:ilvl="6" w:tplc="E88AB77C" w:tentative="1">
      <w:start w:val="1"/>
      <w:numFmt w:val="bullet"/>
      <w:lvlText w:val=""/>
      <w:lvlJc w:val="left"/>
      <w:pPr>
        <w:tabs>
          <w:tab w:val="num" w:pos="5040"/>
        </w:tabs>
        <w:ind w:left="5040" w:hanging="360"/>
      </w:pPr>
      <w:rPr>
        <w:rFonts w:ascii="Wingdings" w:hAnsi="Wingdings" w:hint="default"/>
      </w:rPr>
    </w:lvl>
    <w:lvl w:ilvl="7" w:tplc="9FCA9B02" w:tentative="1">
      <w:start w:val="1"/>
      <w:numFmt w:val="bullet"/>
      <w:lvlText w:val=""/>
      <w:lvlJc w:val="left"/>
      <w:pPr>
        <w:tabs>
          <w:tab w:val="num" w:pos="5760"/>
        </w:tabs>
        <w:ind w:left="5760" w:hanging="360"/>
      </w:pPr>
      <w:rPr>
        <w:rFonts w:ascii="Wingdings" w:hAnsi="Wingdings" w:hint="default"/>
      </w:rPr>
    </w:lvl>
    <w:lvl w:ilvl="8" w:tplc="08643148"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C7371D2"/>
    <w:multiLevelType w:val="hybridMultilevel"/>
    <w:tmpl w:val="54EE8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3D5A53"/>
    <w:multiLevelType w:val="hybridMultilevel"/>
    <w:tmpl w:val="DC3697DE"/>
    <w:lvl w:ilvl="0" w:tplc="C98CA262">
      <w:start w:val="1"/>
      <w:numFmt w:val="bullet"/>
      <w:lvlText w:val="•"/>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A362552">
      <w:start w:val="1"/>
      <w:numFmt w:val="bullet"/>
      <w:lvlText w:val="o"/>
      <w:lvlJc w:val="left"/>
      <w:pPr>
        <w:ind w:left="171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14EFEFE">
      <w:start w:val="1"/>
      <w:numFmt w:val="bullet"/>
      <w:lvlText w:val="▪"/>
      <w:lvlJc w:val="left"/>
      <w:pPr>
        <w:ind w:left="243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F5C63FA">
      <w:start w:val="1"/>
      <w:numFmt w:val="bullet"/>
      <w:lvlText w:val="•"/>
      <w:lvlJc w:val="left"/>
      <w:pPr>
        <w:ind w:left="315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5ACDE56">
      <w:start w:val="1"/>
      <w:numFmt w:val="bullet"/>
      <w:lvlText w:val="o"/>
      <w:lvlJc w:val="left"/>
      <w:pPr>
        <w:ind w:left="387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54054CC">
      <w:start w:val="1"/>
      <w:numFmt w:val="bullet"/>
      <w:lvlText w:val="▪"/>
      <w:lvlJc w:val="left"/>
      <w:pPr>
        <w:ind w:left="459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3DAA488">
      <w:start w:val="1"/>
      <w:numFmt w:val="bullet"/>
      <w:lvlText w:val="•"/>
      <w:lvlJc w:val="left"/>
      <w:pPr>
        <w:ind w:left="53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186B2E8">
      <w:start w:val="1"/>
      <w:numFmt w:val="bullet"/>
      <w:lvlText w:val="o"/>
      <w:lvlJc w:val="left"/>
      <w:pPr>
        <w:ind w:left="603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6623492">
      <w:start w:val="1"/>
      <w:numFmt w:val="bullet"/>
      <w:lvlText w:val="▪"/>
      <w:lvlJc w:val="left"/>
      <w:pPr>
        <w:ind w:left="675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32BA3F6A"/>
    <w:multiLevelType w:val="hybridMultilevel"/>
    <w:tmpl w:val="0602E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417004"/>
    <w:multiLevelType w:val="hybridMultilevel"/>
    <w:tmpl w:val="2FEA7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F24956"/>
    <w:multiLevelType w:val="hybridMultilevel"/>
    <w:tmpl w:val="5B2E5BBA"/>
    <w:lvl w:ilvl="0" w:tplc="8774F076">
      <w:start w:val="1"/>
      <w:numFmt w:val="bullet"/>
      <w:lvlText w:val=""/>
      <w:lvlJc w:val="left"/>
      <w:pPr>
        <w:tabs>
          <w:tab w:val="num" w:pos="720"/>
        </w:tabs>
        <w:ind w:left="720" w:hanging="360"/>
      </w:pPr>
      <w:rPr>
        <w:rFonts w:ascii="Wingdings" w:hAnsi="Wingdings" w:hint="default"/>
      </w:rPr>
    </w:lvl>
    <w:lvl w:ilvl="1" w:tplc="62E8D744" w:tentative="1">
      <w:start w:val="1"/>
      <w:numFmt w:val="bullet"/>
      <w:lvlText w:val=""/>
      <w:lvlJc w:val="left"/>
      <w:pPr>
        <w:tabs>
          <w:tab w:val="num" w:pos="1440"/>
        </w:tabs>
        <w:ind w:left="1440" w:hanging="360"/>
      </w:pPr>
      <w:rPr>
        <w:rFonts w:ascii="Wingdings" w:hAnsi="Wingdings" w:hint="default"/>
      </w:rPr>
    </w:lvl>
    <w:lvl w:ilvl="2" w:tplc="CAFCB94A" w:tentative="1">
      <w:start w:val="1"/>
      <w:numFmt w:val="bullet"/>
      <w:lvlText w:val=""/>
      <w:lvlJc w:val="left"/>
      <w:pPr>
        <w:tabs>
          <w:tab w:val="num" w:pos="2160"/>
        </w:tabs>
        <w:ind w:left="2160" w:hanging="360"/>
      </w:pPr>
      <w:rPr>
        <w:rFonts w:ascii="Wingdings" w:hAnsi="Wingdings" w:hint="default"/>
      </w:rPr>
    </w:lvl>
    <w:lvl w:ilvl="3" w:tplc="E0A012F2" w:tentative="1">
      <w:start w:val="1"/>
      <w:numFmt w:val="bullet"/>
      <w:lvlText w:val=""/>
      <w:lvlJc w:val="left"/>
      <w:pPr>
        <w:tabs>
          <w:tab w:val="num" w:pos="2880"/>
        </w:tabs>
        <w:ind w:left="2880" w:hanging="360"/>
      </w:pPr>
      <w:rPr>
        <w:rFonts w:ascii="Wingdings" w:hAnsi="Wingdings" w:hint="default"/>
      </w:rPr>
    </w:lvl>
    <w:lvl w:ilvl="4" w:tplc="3146CC94" w:tentative="1">
      <w:start w:val="1"/>
      <w:numFmt w:val="bullet"/>
      <w:lvlText w:val=""/>
      <w:lvlJc w:val="left"/>
      <w:pPr>
        <w:tabs>
          <w:tab w:val="num" w:pos="3600"/>
        </w:tabs>
        <w:ind w:left="3600" w:hanging="360"/>
      </w:pPr>
      <w:rPr>
        <w:rFonts w:ascii="Wingdings" w:hAnsi="Wingdings" w:hint="default"/>
      </w:rPr>
    </w:lvl>
    <w:lvl w:ilvl="5" w:tplc="EFF63CFC" w:tentative="1">
      <w:start w:val="1"/>
      <w:numFmt w:val="bullet"/>
      <w:lvlText w:val=""/>
      <w:lvlJc w:val="left"/>
      <w:pPr>
        <w:tabs>
          <w:tab w:val="num" w:pos="4320"/>
        </w:tabs>
        <w:ind w:left="4320" w:hanging="360"/>
      </w:pPr>
      <w:rPr>
        <w:rFonts w:ascii="Wingdings" w:hAnsi="Wingdings" w:hint="default"/>
      </w:rPr>
    </w:lvl>
    <w:lvl w:ilvl="6" w:tplc="18F26722" w:tentative="1">
      <w:start w:val="1"/>
      <w:numFmt w:val="bullet"/>
      <w:lvlText w:val=""/>
      <w:lvlJc w:val="left"/>
      <w:pPr>
        <w:tabs>
          <w:tab w:val="num" w:pos="5040"/>
        </w:tabs>
        <w:ind w:left="5040" w:hanging="360"/>
      </w:pPr>
      <w:rPr>
        <w:rFonts w:ascii="Wingdings" w:hAnsi="Wingdings" w:hint="default"/>
      </w:rPr>
    </w:lvl>
    <w:lvl w:ilvl="7" w:tplc="217849FE" w:tentative="1">
      <w:start w:val="1"/>
      <w:numFmt w:val="bullet"/>
      <w:lvlText w:val=""/>
      <w:lvlJc w:val="left"/>
      <w:pPr>
        <w:tabs>
          <w:tab w:val="num" w:pos="5760"/>
        </w:tabs>
        <w:ind w:left="5760" w:hanging="360"/>
      </w:pPr>
      <w:rPr>
        <w:rFonts w:ascii="Wingdings" w:hAnsi="Wingdings" w:hint="default"/>
      </w:rPr>
    </w:lvl>
    <w:lvl w:ilvl="8" w:tplc="E60024DC"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D0B11D3"/>
    <w:multiLevelType w:val="hybridMultilevel"/>
    <w:tmpl w:val="1DB27EAA"/>
    <w:lvl w:ilvl="0" w:tplc="C33ED938">
      <w:start w:val="1"/>
      <w:numFmt w:val="bullet"/>
      <w:lvlText w:val=""/>
      <w:lvlJc w:val="left"/>
      <w:pPr>
        <w:tabs>
          <w:tab w:val="num" w:pos="720"/>
        </w:tabs>
        <w:ind w:left="720" w:hanging="360"/>
      </w:pPr>
      <w:rPr>
        <w:rFonts w:ascii="Wingdings" w:hAnsi="Wingdings" w:hint="default"/>
      </w:rPr>
    </w:lvl>
    <w:lvl w:ilvl="1" w:tplc="D62851E8" w:tentative="1">
      <w:start w:val="1"/>
      <w:numFmt w:val="bullet"/>
      <w:lvlText w:val=""/>
      <w:lvlJc w:val="left"/>
      <w:pPr>
        <w:tabs>
          <w:tab w:val="num" w:pos="1440"/>
        </w:tabs>
        <w:ind w:left="1440" w:hanging="360"/>
      </w:pPr>
      <w:rPr>
        <w:rFonts w:ascii="Wingdings" w:hAnsi="Wingdings" w:hint="default"/>
      </w:rPr>
    </w:lvl>
    <w:lvl w:ilvl="2" w:tplc="C2388BE0" w:tentative="1">
      <w:start w:val="1"/>
      <w:numFmt w:val="bullet"/>
      <w:lvlText w:val=""/>
      <w:lvlJc w:val="left"/>
      <w:pPr>
        <w:tabs>
          <w:tab w:val="num" w:pos="2160"/>
        </w:tabs>
        <w:ind w:left="2160" w:hanging="360"/>
      </w:pPr>
      <w:rPr>
        <w:rFonts w:ascii="Wingdings" w:hAnsi="Wingdings" w:hint="default"/>
      </w:rPr>
    </w:lvl>
    <w:lvl w:ilvl="3" w:tplc="8236B606" w:tentative="1">
      <w:start w:val="1"/>
      <w:numFmt w:val="bullet"/>
      <w:lvlText w:val=""/>
      <w:lvlJc w:val="left"/>
      <w:pPr>
        <w:tabs>
          <w:tab w:val="num" w:pos="2880"/>
        </w:tabs>
        <w:ind w:left="2880" w:hanging="360"/>
      </w:pPr>
      <w:rPr>
        <w:rFonts w:ascii="Wingdings" w:hAnsi="Wingdings" w:hint="default"/>
      </w:rPr>
    </w:lvl>
    <w:lvl w:ilvl="4" w:tplc="A2B0A30C" w:tentative="1">
      <w:start w:val="1"/>
      <w:numFmt w:val="bullet"/>
      <w:lvlText w:val=""/>
      <w:lvlJc w:val="left"/>
      <w:pPr>
        <w:tabs>
          <w:tab w:val="num" w:pos="3600"/>
        </w:tabs>
        <w:ind w:left="3600" w:hanging="360"/>
      </w:pPr>
      <w:rPr>
        <w:rFonts w:ascii="Wingdings" w:hAnsi="Wingdings" w:hint="default"/>
      </w:rPr>
    </w:lvl>
    <w:lvl w:ilvl="5" w:tplc="74102B04" w:tentative="1">
      <w:start w:val="1"/>
      <w:numFmt w:val="bullet"/>
      <w:lvlText w:val=""/>
      <w:lvlJc w:val="left"/>
      <w:pPr>
        <w:tabs>
          <w:tab w:val="num" w:pos="4320"/>
        </w:tabs>
        <w:ind w:left="4320" w:hanging="360"/>
      </w:pPr>
      <w:rPr>
        <w:rFonts w:ascii="Wingdings" w:hAnsi="Wingdings" w:hint="default"/>
      </w:rPr>
    </w:lvl>
    <w:lvl w:ilvl="6" w:tplc="A90E276A" w:tentative="1">
      <w:start w:val="1"/>
      <w:numFmt w:val="bullet"/>
      <w:lvlText w:val=""/>
      <w:lvlJc w:val="left"/>
      <w:pPr>
        <w:tabs>
          <w:tab w:val="num" w:pos="5040"/>
        </w:tabs>
        <w:ind w:left="5040" w:hanging="360"/>
      </w:pPr>
      <w:rPr>
        <w:rFonts w:ascii="Wingdings" w:hAnsi="Wingdings" w:hint="default"/>
      </w:rPr>
    </w:lvl>
    <w:lvl w:ilvl="7" w:tplc="7E82D3FE" w:tentative="1">
      <w:start w:val="1"/>
      <w:numFmt w:val="bullet"/>
      <w:lvlText w:val=""/>
      <w:lvlJc w:val="left"/>
      <w:pPr>
        <w:tabs>
          <w:tab w:val="num" w:pos="5760"/>
        </w:tabs>
        <w:ind w:left="5760" w:hanging="360"/>
      </w:pPr>
      <w:rPr>
        <w:rFonts w:ascii="Wingdings" w:hAnsi="Wingdings" w:hint="default"/>
      </w:rPr>
    </w:lvl>
    <w:lvl w:ilvl="8" w:tplc="3A10BFBA"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EB43555"/>
    <w:multiLevelType w:val="hybridMultilevel"/>
    <w:tmpl w:val="582A9FAA"/>
    <w:lvl w:ilvl="0" w:tplc="D834C7DA">
      <w:start w:val="1"/>
      <w:numFmt w:val="bullet"/>
      <w:lvlText w:val="•"/>
      <w:lvlJc w:val="left"/>
      <w:pPr>
        <w:ind w:left="7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0E2BB9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C30C2C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8B6F8F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5F2C17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47A530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7D8B7A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2F6855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B68CF6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47A305F1"/>
    <w:multiLevelType w:val="hybridMultilevel"/>
    <w:tmpl w:val="174049B0"/>
    <w:lvl w:ilvl="0" w:tplc="4E9E69DE">
      <w:start w:val="1"/>
      <w:numFmt w:val="decimal"/>
      <w:lvlText w:val="%1."/>
      <w:lvlJc w:val="left"/>
      <w:pPr>
        <w:tabs>
          <w:tab w:val="num" w:pos="720"/>
        </w:tabs>
        <w:ind w:left="720" w:hanging="360"/>
      </w:pPr>
    </w:lvl>
    <w:lvl w:ilvl="1" w:tplc="F654B306" w:tentative="1">
      <w:start w:val="1"/>
      <w:numFmt w:val="decimal"/>
      <w:lvlText w:val="%2."/>
      <w:lvlJc w:val="left"/>
      <w:pPr>
        <w:tabs>
          <w:tab w:val="num" w:pos="1440"/>
        </w:tabs>
        <w:ind w:left="1440" w:hanging="360"/>
      </w:pPr>
    </w:lvl>
    <w:lvl w:ilvl="2" w:tplc="91B07CAC" w:tentative="1">
      <w:start w:val="1"/>
      <w:numFmt w:val="decimal"/>
      <w:lvlText w:val="%3."/>
      <w:lvlJc w:val="left"/>
      <w:pPr>
        <w:tabs>
          <w:tab w:val="num" w:pos="2160"/>
        </w:tabs>
        <w:ind w:left="2160" w:hanging="360"/>
      </w:pPr>
    </w:lvl>
    <w:lvl w:ilvl="3" w:tplc="32D207FA" w:tentative="1">
      <w:start w:val="1"/>
      <w:numFmt w:val="decimal"/>
      <w:lvlText w:val="%4."/>
      <w:lvlJc w:val="left"/>
      <w:pPr>
        <w:tabs>
          <w:tab w:val="num" w:pos="2880"/>
        </w:tabs>
        <w:ind w:left="2880" w:hanging="360"/>
      </w:pPr>
    </w:lvl>
    <w:lvl w:ilvl="4" w:tplc="6302C516" w:tentative="1">
      <w:start w:val="1"/>
      <w:numFmt w:val="decimal"/>
      <w:lvlText w:val="%5."/>
      <w:lvlJc w:val="left"/>
      <w:pPr>
        <w:tabs>
          <w:tab w:val="num" w:pos="3600"/>
        </w:tabs>
        <w:ind w:left="3600" w:hanging="360"/>
      </w:pPr>
    </w:lvl>
    <w:lvl w:ilvl="5" w:tplc="8A6E4A3C" w:tentative="1">
      <w:start w:val="1"/>
      <w:numFmt w:val="decimal"/>
      <w:lvlText w:val="%6."/>
      <w:lvlJc w:val="left"/>
      <w:pPr>
        <w:tabs>
          <w:tab w:val="num" w:pos="4320"/>
        </w:tabs>
        <w:ind w:left="4320" w:hanging="360"/>
      </w:pPr>
    </w:lvl>
    <w:lvl w:ilvl="6" w:tplc="45ECF1BA" w:tentative="1">
      <w:start w:val="1"/>
      <w:numFmt w:val="decimal"/>
      <w:lvlText w:val="%7."/>
      <w:lvlJc w:val="left"/>
      <w:pPr>
        <w:tabs>
          <w:tab w:val="num" w:pos="5040"/>
        </w:tabs>
        <w:ind w:left="5040" w:hanging="360"/>
      </w:pPr>
    </w:lvl>
    <w:lvl w:ilvl="7" w:tplc="FDF2F7BC" w:tentative="1">
      <w:start w:val="1"/>
      <w:numFmt w:val="decimal"/>
      <w:lvlText w:val="%8."/>
      <w:lvlJc w:val="left"/>
      <w:pPr>
        <w:tabs>
          <w:tab w:val="num" w:pos="5760"/>
        </w:tabs>
        <w:ind w:left="5760" w:hanging="360"/>
      </w:pPr>
    </w:lvl>
    <w:lvl w:ilvl="8" w:tplc="7A8E06FA" w:tentative="1">
      <w:start w:val="1"/>
      <w:numFmt w:val="decimal"/>
      <w:lvlText w:val="%9."/>
      <w:lvlJc w:val="left"/>
      <w:pPr>
        <w:tabs>
          <w:tab w:val="num" w:pos="6480"/>
        </w:tabs>
        <w:ind w:left="6480" w:hanging="360"/>
      </w:pPr>
    </w:lvl>
  </w:abstractNum>
  <w:abstractNum w:abstractNumId="24" w15:restartNumberingAfterBreak="0">
    <w:nsid w:val="4E1C4E8E"/>
    <w:multiLevelType w:val="hybridMultilevel"/>
    <w:tmpl w:val="E29ADE96"/>
    <w:lvl w:ilvl="0" w:tplc="B220FD9E">
      <w:start w:val="4"/>
      <w:numFmt w:val="decimal"/>
      <w:pStyle w:val="Heading1"/>
      <w:lvlText w:val="%1."/>
      <w:lvlJc w:val="left"/>
      <w:pPr>
        <w:ind w:left="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2D26585C">
      <w:start w:val="1"/>
      <w:numFmt w:val="lowerLetter"/>
      <w:lvlText w:val="%2"/>
      <w:lvlJc w:val="left"/>
      <w:pPr>
        <w:ind w:left="14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5172EA88">
      <w:start w:val="1"/>
      <w:numFmt w:val="lowerRoman"/>
      <w:lvlText w:val="%3"/>
      <w:lvlJc w:val="left"/>
      <w:pPr>
        <w:ind w:left="21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056A18AA">
      <w:start w:val="1"/>
      <w:numFmt w:val="decimal"/>
      <w:lvlText w:val="%4"/>
      <w:lvlJc w:val="left"/>
      <w:pPr>
        <w:ind w:left="28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B330CE50">
      <w:start w:val="1"/>
      <w:numFmt w:val="lowerLetter"/>
      <w:lvlText w:val="%5"/>
      <w:lvlJc w:val="left"/>
      <w:pPr>
        <w:ind w:left="36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5F92D074">
      <w:start w:val="1"/>
      <w:numFmt w:val="lowerRoman"/>
      <w:lvlText w:val="%6"/>
      <w:lvlJc w:val="left"/>
      <w:pPr>
        <w:ind w:left="43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6BF86CD4">
      <w:start w:val="1"/>
      <w:numFmt w:val="decimal"/>
      <w:lvlText w:val="%7"/>
      <w:lvlJc w:val="left"/>
      <w:pPr>
        <w:ind w:left="50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6B80A516">
      <w:start w:val="1"/>
      <w:numFmt w:val="lowerLetter"/>
      <w:lvlText w:val="%8"/>
      <w:lvlJc w:val="left"/>
      <w:pPr>
        <w:ind w:left="57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C91CAD32">
      <w:start w:val="1"/>
      <w:numFmt w:val="lowerRoman"/>
      <w:lvlText w:val="%9"/>
      <w:lvlJc w:val="left"/>
      <w:pPr>
        <w:ind w:left="64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4EE155D8"/>
    <w:multiLevelType w:val="hybridMultilevel"/>
    <w:tmpl w:val="2E329AC6"/>
    <w:lvl w:ilvl="0" w:tplc="36B40BE2">
      <w:start w:val="1"/>
      <w:numFmt w:val="bullet"/>
      <w:lvlText w:val="•"/>
      <w:lvlJc w:val="left"/>
      <w:pPr>
        <w:tabs>
          <w:tab w:val="num" w:pos="720"/>
        </w:tabs>
        <w:ind w:left="720" w:hanging="360"/>
      </w:pPr>
      <w:rPr>
        <w:rFonts w:ascii="Arial" w:hAnsi="Arial" w:hint="default"/>
      </w:rPr>
    </w:lvl>
    <w:lvl w:ilvl="1" w:tplc="1DD4A6A6" w:tentative="1">
      <w:start w:val="1"/>
      <w:numFmt w:val="bullet"/>
      <w:lvlText w:val="•"/>
      <w:lvlJc w:val="left"/>
      <w:pPr>
        <w:tabs>
          <w:tab w:val="num" w:pos="1440"/>
        </w:tabs>
        <w:ind w:left="1440" w:hanging="360"/>
      </w:pPr>
      <w:rPr>
        <w:rFonts w:ascii="Arial" w:hAnsi="Arial" w:hint="default"/>
      </w:rPr>
    </w:lvl>
    <w:lvl w:ilvl="2" w:tplc="D61EFB96" w:tentative="1">
      <w:start w:val="1"/>
      <w:numFmt w:val="bullet"/>
      <w:lvlText w:val="•"/>
      <w:lvlJc w:val="left"/>
      <w:pPr>
        <w:tabs>
          <w:tab w:val="num" w:pos="2160"/>
        </w:tabs>
        <w:ind w:left="2160" w:hanging="360"/>
      </w:pPr>
      <w:rPr>
        <w:rFonts w:ascii="Arial" w:hAnsi="Arial" w:hint="default"/>
      </w:rPr>
    </w:lvl>
    <w:lvl w:ilvl="3" w:tplc="4D2C0FB6" w:tentative="1">
      <w:start w:val="1"/>
      <w:numFmt w:val="bullet"/>
      <w:lvlText w:val="•"/>
      <w:lvlJc w:val="left"/>
      <w:pPr>
        <w:tabs>
          <w:tab w:val="num" w:pos="2880"/>
        </w:tabs>
        <w:ind w:left="2880" w:hanging="360"/>
      </w:pPr>
      <w:rPr>
        <w:rFonts w:ascii="Arial" w:hAnsi="Arial" w:hint="default"/>
      </w:rPr>
    </w:lvl>
    <w:lvl w:ilvl="4" w:tplc="228CB96C" w:tentative="1">
      <w:start w:val="1"/>
      <w:numFmt w:val="bullet"/>
      <w:lvlText w:val="•"/>
      <w:lvlJc w:val="left"/>
      <w:pPr>
        <w:tabs>
          <w:tab w:val="num" w:pos="3600"/>
        </w:tabs>
        <w:ind w:left="3600" w:hanging="360"/>
      </w:pPr>
      <w:rPr>
        <w:rFonts w:ascii="Arial" w:hAnsi="Arial" w:hint="default"/>
      </w:rPr>
    </w:lvl>
    <w:lvl w:ilvl="5" w:tplc="0600865E" w:tentative="1">
      <w:start w:val="1"/>
      <w:numFmt w:val="bullet"/>
      <w:lvlText w:val="•"/>
      <w:lvlJc w:val="left"/>
      <w:pPr>
        <w:tabs>
          <w:tab w:val="num" w:pos="4320"/>
        </w:tabs>
        <w:ind w:left="4320" w:hanging="360"/>
      </w:pPr>
      <w:rPr>
        <w:rFonts w:ascii="Arial" w:hAnsi="Arial" w:hint="default"/>
      </w:rPr>
    </w:lvl>
    <w:lvl w:ilvl="6" w:tplc="5C1ABCF2" w:tentative="1">
      <w:start w:val="1"/>
      <w:numFmt w:val="bullet"/>
      <w:lvlText w:val="•"/>
      <w:lvlJc w:val="left"/>
      <w:pPr>
        <w:tabs>
          <w:tab w:val="num" w:pos="5040"/>
        </w:tabs>
        <w:ind w:left="5040" w:hanging="360"/>
      </w:pPr>
      <w:rPr>
        <w:rFonts w:ascii="Arial" w:hAnsi="Arial" w:hint="default"/>
      </w:rPr>
    </w:lvl>
    <w:lvl w:ilvl="7" w:tplc="3BC8D070" w:tentative="1">
      <w:start w:val="1"/>
      <w:numFmt w:val="bullet"/>
      <w:lvlText w:val="•"/>
      <w:lvlJc w:val="left"/>
      <w:pPr>
        <w:tabs>
          <w:tab w:val="num" w:pos="5760"/>
        </w:tabs>
        <w:ind w:left="5760" w:hanging="360"/>
      </w:pPr>
      <w:rPr>
        <w:rFonts w:ascii="Arial" w:hAnsi="Arial" w:hint="default"/>
      </w:rPr>
    </w:lvl>
    <w:lvl w:ilvl="8" w:tplc="CDA4A5D0"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513761BD"/>
    <w:multiLevelType w:val="hybridMultilevel"/>
    <w:tmpl w:val="B824DF22"/>
    <w:lvl w:ilvl="0" w:tplc="CEB0CB56">
      <w:start w:val="1"/>
      <w:numFmt w:val="bullet"/>
      <w:lvlText w:val="•"/>
      <w:lvlJc w:val="left"/>
      <w:pPr>
        <w:ind w:left="3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61613F8">
      <w:start w:val="1"/>
      <w:numFmt w:val="bullet"/>
      <w:lvlText w:val="o"/>
      <w:lvlJc w:val="left"/>
      <w:pPr>
        <w:ind w:left="110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A34E5EA">
      <w:start w:val="1"/>
      <w:numFmt w:val="bullet"/>
      <w:lvlText w:val="▪"/>
      <w:lvlJc w:val="left"/>
      <w:pPr>
        <w:ind w:left="182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11ECEFE">
      <w:start w:val="1"/>
      <w:numFmt w:val="bullet"/>
      <w:lvlText w:val="•"/>
      <w:lvlJc w:val="left"/>
      <w:pPr>
        <w:ind w:left="25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90E1F54">
      <w:start w:val="1"/>
      <w:numFmt w:val="bullet"/>
      <w:lvlText w:val="o"/>
      <w:lvlJc w:val="left"/>
      <w:pPr>
        <w:ind w:left="326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F6C8BAE">
      <w:start w:val="1"/>
      <w:numFmt w:val="bullet"/>
      <w:lvlText w:val="▪"/>
      <w:lvlJc w:val="left"/>
      <w:pPr>
        <w:ind w:left="398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3B0B3B4">
      <w:start w:val="1"/>
      <w:numFmt w:val="bullet"/>
      <w:lvlText w:val="•"/>
      <w:lvlJc w:val="left"/>
      <w:pPr>
        <w:ind w:left="47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1B2F9D2">
      <w:start w:val="1"/>
      <w:numFmt w:val="bullet"/>
      <w:lvlText w:val="o"/>
      <w:lvlJc w:val="left"/>
      <w:pPr>
        <w:ind w:left="542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01E3990">
      <w:start w:val="1"/>
      <w:numFmt w:val="bullet"/>
      <w:lvlText w:val="▪"/>
      <w:lvlJc w:val="left"/>
      <w:pPr>
        <w:ind w:left="614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51E17458"/>
    <w:multiLevelType w:val="hybridMultilevel"/>
    <w:tmpl w:val="38C66C56"/>
    <w:lvl w:ilvl="0" w:tplc="7D60640C">
      <w:start w:val="1"/>
      <w:numFmt w:val="decimal"/>
      <w:lvlText w:val="%1."/>
      <w:lvlJc w:val="left"/>
      <w:pPr>
        <w:ind w:left="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8C8521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3D4789E">
      <w:start w:val="1"/>
      <w:numFmt w:val="bullet"/>
      <w:lvlText w:val="▪"/>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974D088">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8BCCCB6">
      <w:start w:val="1"/>
      <w:numFmt w:val="bullet"/>
      <w:lvlText w:val="o"/>
      <w:lvlJc w:val="left"/>
      <w:pPr>
        <w:ind w:left="28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86EC35E">
      <w:start w:val="1"/>
      <w:numFmt w:val="bullet"/>
      <w:lvlText w:val="▪"/>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6A6D33C">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C72C794">
      <w:start w:val="1"/>
      <w:numFmt w:val="bullet"/>
      <w:lvlText w:val="o"/>
      <w:lvlJc w:val="left"/>
      <w:pPr>
        <w:ind w:left="50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2228E50">
      <w:start w:val="1"/>
      <w:numFmt w:val="bullet"/>
      <w:lvlText w:val="▪"/>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8" w15:restartNumberingAfterBreak="0">
    <w:nsid w:val="56011C1C"/>
    <w:multiLevelType w:val="hybridMultilevel"/>
    <w:tmpl w:val="2614498A"/>
    <w:lvl w:ilvl="0" w:tplc="9D7E67A0">
      <w:start w:val="1"/>
      <w:numFmt w:val="decimal"/>
      <w:lvlText w:val="%1."/>
      <w:lvlJc w:val="left"/>
      <w:pPr>
        <w:tabs>
          <w:tab w:val="num" w:pos="720"/>
        </w:tabs>
        <w:ind w:left="720" w:hanging="360"/>
      </w:pPr>
    </w:lvl>
    <w:lvl w:ilvl="1" w:tplc="01EAE292" w:tentative="1">
      <w:start w:val="1"/>
      <w:numFmt w:val="decimal"/>
      <w:lvlText w:val="%2."/>
      <w:lvlJc w:val="left"/>
      <w:pPr>
        <w:tabs>
          <w:tab w:val="num" w:pos="1440"/>
        </w:tabs>
        <w:ind w:left="1440" w:hanging="360"/>
      </w:pPr>
    </w:lvl>
    <w:lvl w:ilvl="2" w:tplc="7BF4E6B0" w:tentative="1">
      <w:start w:val="1"/>
      <w:numFmt w:val="decimal"/>
      <w:lvlText w:val="%3."/>
      <w:lvlJc w:val="left"/>
      <w:pPr>
        <w:tabs>
          <w:tab w:val="num" w:pos="2160"/>
        </w:tabs>
        <w:ind w:left="2160" w:hanging="360"/>
      </w:pPr>
    </w:lvl>
    <w:lvl w:ilvl="3" w:tplc="6FB4A4BC" w:tentative="1">
      <w:start w:val="1"/>
      <w:numFmt w:val="decimal"/>
      <w:lvlText w:val="%4."/>
      <w:lvlJc w:val="left"/>
      <w:pPr>
        <w:tabs>
          <w:tab w:val="num" w:pos="2880"/>
        </w:tabs>
        <w:ind w:left="2880" w:hanging="360"/>
      </w:pPr>
    </w:lvl>
    <w:lvl w:ilvl="4" w:tplc="65DAE43C" w:tentative="1">
      <w:start w:val="1"/>
      <w:numFmt w:val="decimal"/>
      <w:lvlText w:val="%5."/>
      <w:lvlJc w:val="left"/>
      <w:pPr>
        <w:tabs>
          <w:tab w:val="num" w:pos="3600"/>
        </w:tabs>
        <w:ind w:left="3600" w:hanging="360"/>
      </w:pPr>
    </w:lvl>
    <w:lvl w:ilvl="5" w:tplc="6F1CF8CE" w:tentative="1">
      <w:start w:val="1"/>
      <w:numFmt w:val="decimal"/>
      <w:lvlText w:val="%6."/>
      <w:lvlJc w:val="left"/>
      <w:pPr>
        <w:tabs>
          <w:tab w:val="num" w:pos="4320"/>
        </w:tabs>
        <w:ind w:left="4320" w:hanging="360"/>
      </w:pPr>
    </w:lvl>
    <w:lvl w:ilvl="6" w:tplc="9E709462" w:tentative="1">
      <w:start w:val="1"/>
      <w:numFmt w:val="decimal"/>
      <w:lvlText w:val="%7."/>
      <w:lvlJc w:val="left"/>
      <w:pPr>
        <w:tabs>
          <w:tab w:val="num" w:pos="5040"/>
        </w:tabs>
        <w:ind w:left="5040" w:hanging="360"/>
      </w:pPr>
    </w:lvl>
    <w:lvl w:ilvl="7" w:tplc="15B4F0B2" w:tentative="1">
      <w:start w:val="1"/>
      <w:numFmt w:val="decimal"/>
      <w:lvlText w:val="%8."/>
      <w:lvlJc w:val="left"/>
      <w:pPr>
        <w:tabs>
          <w:tab w:val="num" w:pos="5760"/>
        </w:tabs>
        <w:ind w:left="5760" w:hanging="360"/>
      </w:pPr>
    </w:lvl>
    <w:lvl w:ilvl="8" w:tplc="7AA48CB6" w:tentative="1">
      <w:start w:val="1"/>
      <w:numFmt w:val="decimal"/>
      <w:lvlText w:val="%9."/>
      <w:lvlJc w:val="left"/>
      <w:pPr>
        <w:tabs>
          <w:tab w:val="num" w:pos="6480"/>
        </w:tabs>
        <w:ind w:left="6480" w:hanging="360"/>
      </w:pPr>
    </w:lvl>
  </w:abstractNum>
  <w:abstractNum w:abstractNumId="29" w15:restartNumberingAfterBreak="0">
    <w:nsid w:val="56C0463B"/>
    <w:multiLevelType w:val="hybridMultilevel"/>
    <w:tmpl w:val="FBF8FF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9305BED"/>
    <w:multiLevelType w:val="hybridMultilevel"/>
    <w:tmpl w:val="BA086D42"/>
    <w:lvl w:ilvl="0" w:tplc="DD56C880">
      <w:start w:val="1"/>
      <w:numFmt w:val="bullet"/>
      <w:lvlText w:val="•"/>
      <w:lvlJc w:val="left"/>
      <w:pPr>
        <w:tabs>
          <w:tab w:val="num" w:pos="720"/>
        </w:tabs>
        <w:ind w:left="720" w:hanging="360"/>
      </w:pPr>
      <w:rPr>
        <w:rFonts w:ascii="Arial" w:hAnsi="Arial" w:hint="default"/>
      </w:rPr>
    </w:lvl>
    <w:lvl w:ilvl="1" w:tplc="654A4156" w:tentative="1">
      <w:start w:val="1"/>
      <w:numFmt w:val="bullet"/>
      <w:lvlText w:val="•"/>
      <w:lvlJc w:val="left"/>
      <w:pPr>
        <w:tabs>
          <w:tab w:val="num" w:pos="1440"/>
        </w:tabs>
        <w:ind w:left="1440" w:hanging="360"/>
      </w:pPr>
      <w:rPr>
        <w:rFonts w:ascii="Arial" w:hAnsi="Arial" w:hint="default"/>
      </w:rPr>
    </w:lvl>
    <w:lvl w:ilvl="2" w:tplc="0AA4BB24" w:tentative="1">
      <w:start w:val="1"/>
      <w:numFmt w:val="bullet"/>
      <w:lvlText w:val="•"/>
      <w:lvlJc w:val="left"/>
      <w:pPr>
        <w:tabs>
          <w:tab w:val="num" w:pos="2160"/>
        </w:tabs>
        <w:ind w:left="2160" w:hanging="360"/>
      </w:pPr>
      <w:rPr>
        <w:rFonts w:ascii="Arial" w:hAnsi="Arial" w:hint="default"/>
      </w:rPr>
    </w:lvl>
    <w:lvl w:ilvl="3" w:tplc="03D690EA" w:tentative="1">
      <w:start w:val="1"/>
      <w:numFmt w:val="bullet"/>
      <w:lvlText w:val="•"/>
      <w:lvlJc w:val="left"/>
      <w:pPr>
        <w:tabs>
          <w:tab w:val="num" w:pos="2880"/>
        </w:tabs>
        <w:ind w:left="2880" w:hanging="360"/>
      </w:pPr>
      <w:rPr>
        <w:rFonts w:ascii="Arial" w:hAnsi="Arial" w:hint="default"/>
      </w:rPr>
    </w:lvl>
    <w:lvl w:ilvl="4" w:tplc="F9DE4512" w:tentative="1">
      <w:start w:val="1"/>
      <w:numFmt w:val="bullet"/>
      <w:lvlText w:val="•"/>
      <w:lvlJc w:val="left"/>
      <w:pPr>
        <w:tabs>
          <w:tab w:val="num" w:pos="3600"/>
        </w:tabs>
        <w:ind w:left="3600" w:hanging="360"/>
      </w:pPr>
      <w:rPr>
        <w:rFonts w:ascii="Arial" w:hAnsi="Arial" w:hint="default"/>
      </w:rPr>
    </w:lvl>
    <w:lvl w:ilvl="5" w:tplc="57BC4290" w:tentative="1">
      <w:start w:val="1"/>
      <w:numFmt w:val="bullet"/>
      <w:lvlText w:val="•"/>
      <w:lvlJc w:val="left"/>
      <w:pPr>
        <w:tabs>
          <w:tab w:val="num" w:pos="4320"/>
        </w:tabs>
        <w:ind w:left="4320" w:hanging="360"/>
      </w:pPr>
      <w:rPr>
        <w:rFonts w:ascii="Arial" w:hAnsi="Arial" w:hint="default"/>
      </w:rPr>
    </w:lvl>
    <w:lvl w:ilvl="6" w:tplc="F7C26ADA" w:tentative="1">
      <w:start w:val="1"/>
      <w:numFmt w:val="bullet"/>
      <w:lvlText w:val="•"/>
      <w:lvlJc w:val="left"/>
      <w:pPr>
        <w:tabs>
          <w:tab w:val="num" w:pos="5040"/>
        </w:tabs>
        <w:ind w:left="5040" w:hanging="360"/>
      </w:pPr>
      <w:rPr>
        <w:rFonts w:ascii="Arial" w:hAnsi="Arial" w:hint="default"/>
      </w:rPr>
    </w:lvl>
    <w:lvl w:ilvl="7" w:tplc="C6E6008C" w:tentative="1">
      <w:start w:val="1"/>
      <w:numFmt w:val="bullet"/>
      <w:lvlText w:val="•"/>
      <w:lvlJc w:val="left"/>
      <w:pPr>
        <w:tabs>
          <w:tab w:val="num" w:pos="5760"/>
        </w:tabs>
        <w:ind w:left="5760" w:hanging="360"/>
      </w:pPr>
      <w:rPr>
        <w:rFonts w:ascii="Arial" w:hAnsi="Arial" w:hint="default"/>
      </w:rPr>
    </w:lvl>
    <w:lvl w:ilvl="8" w:tplc="6136BC7E"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5D193FF0"/>
    <w:multiLevelType w:val="hybridMultilevel"/>
    <w:tmpl w:val="2536FC3E"/>
    <w:lvl w:ilvl="0" w:tplc="98520528">
      <w:start w:val="1"/>
      <w:numFmt w:val="bullet"/>
      <w:lvlText w:val=""/>
      <w:lvlJc w:val="left"/>
      <w:pPr>
        <w:tabs>
          <w:tab w:val="num" w:pos="720"/>
        </w:tabs>
        <w:ind w:left="720" w:hanging="360"/>
      </w:pPr>
      <w:rPr>
        <w:rFonts w:ascii="Wingdings" w:hAnsi="Wingdings" w:hint="default"/>
      </w:rPr>
    </w:lvl>
    <w:lvl w:ilvl="1" w:tplc="3D706262" w:tentative="1">
      <w:start w:val="1"/>
      <w:numFmt w:val="bullet"/>
      <w:lvlText w:val=""/>
      <w:lvlJc w:val="left"/>
      <w:pPr>
        <w:tabs>
          <w:tab w:val="num" w:pos="1440"/>
        </w:tabs>
        <w:ind w:left="1440" w:hanging="360"/>
      </w:pPr>
      <w:rPr>
        <w:rFonts w:ascii="Wingdings" w:hAnsi="Wingdings" w:hint="default"/>
      </w:rPr>
    </w:lvl>
    <w:lvl w:ilvl="2" w:tplc="B06EE676" w:tentative="1">
      <w:start w:val="1"/>
      <w:numFmt w:val="bullet"/>
      <w:lvlText w:val=""/>
      <w:lvlJc w:val="left"/>
      <w:pPr>
        <w:tabs>
          <w:tab w:val="num" w:pos="2160"/>
        </w:tabs>
        <w:ind w:left="2160" w:hanging="360"/>
      </w:pPr>
      <w:rPr>
        <w:rFonts w:ascii="Wingdings" w:hAnsi="Wingdings" w:hint="default"/>
      </w:rPr>
    </w:lvl>
    <w:lvl w:ilvl="3" w:tplc="E9363E94" w:tentative="1">
      <w:start w:val="1"/>
      <w:numFmt w:val="bullet"/>
      <w:lvlText w:val=""/>
      <w:lvlJc w:val="left"/>
      <w:pPr>
        <w:tabs>
          <w:tab w:val="num" w:pos="2880"/>
        </w:tabs>
        <w:ind w:left="2880" w:hanging="360"/>
      </w:pPr>
      <w:rPr>
        <w:rFonts w:ascii="Wingdings" w:hAnsi="Wingdings" w:hint="default"/>
      </w:rPr>
    </w:lvl>
    <w:lvl w:ilvl="4" w:tplc="474472D2" w:tentative="1">
      <w:start w:val="1"/>
      <w:numFmt w:val="bullet"/>
      <w:lvlText w:val=""/>
      <w:lvlJc w:val="left"/>
      <w:pPr>
        <w:tabs>
          <w:tab w:val="num" w:pos="3600"/>
        </w:tabs>
        <w:ind w:left="3600" w:hanging="360"/>
      </w:pPr>
      <w:rPr>
        <w:rFonts w:ascii="Wingdings" w:hAnsi="Wingdings" w:hint="default"/>
      </w:rPr>
    </w:lvl>
    <w:lvl w:ilvl="5" w:tplc="6ECAAFB6" w:tentative="1">
      <w:start w:val="1"/>
      <w:numFmt w:val="bullet"/>
      <w:lvlText w:val=""/>
      <w:lvlJc w:val="left"/>
      <w:pPr>
        <w:tabs>
          <w:tab w:val="num" w:pos="4320"/>
        </w:tabs>
        <w:ind w:left="4320" w:hanging="360"/>
      </w:pPr>
      <w:rPr>
        <w:rFonts w:ascii="Wingdings" w:hAnsi="Wingdings" w:hint="default"/>
      </w:rPr>
    </w:lvl>
    <w:lvl w:ilvl="6" w:tplc="7CFA1636" w:tentative="1">
      <w:start w:val="1"/>
      <w:numFmt w:val="bullet"/>
      <w:lvlText w:val=""/>
      <w:lvlJc w:val="left"/>
      <w:pPr>
        <w:tabs>
          <w:tab w:val="num" w:pos="5040"/>
        </w:tabs>
        <w:ind w:left="5040" w:hanging="360"/>
      </w:pPr>
      <w:rPr>
        <w:rFonts w:ascii="Wingdings" w:hAnsi="Wingdings" w:hint="default"/>
      </w:rPr>
    </w:lvl>
    <w:lvl w:ilvl="7" w:tplc="85B845E8" w:tentative="1">
      <w:start w:val="1"/>
      <w:numFmt w:val="bullet"/>
      <w:lvlText w:val=""/>
      <w:lvlJc w:val="left"/>
      <w:pPr>
        <w:tabs>
          <w:tab w:val="num" w:pos="5760"/>
        </w:tabs>
        <w:ind w:left="5760" w:hanging="360"/>
      </w:pPr>
      <w:rPr>
        <w:rFonts w:ascii="Wingdings" w:hAnsi="Wingdings" w:hint="default"/>
      </w:rPr>
    </w:lvl>
    <w:lvl w:ilvl="8" w:tplc="250E0BBA"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401339C"/>
    <w:multiLevelType w:val="hybridMultilevel"/>
    <w:tmpl w:val="68A84CAC"/>
    <w:lvl w:ilvl="0" w:tplc="EA92A4CE">
      <w:start w:val="1"/>
      <w:numFmt w:val="decimal"/>
      <w:lvlText w:val="%1."/>
      <w:lvlJc w:val="left"/>
      <w:pPr>
        <w:ind w:left="7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08EC9594">
      <w:start w:val="1"/>
      <w:numFmt w:val="bullet"/>
      <w:lvlText w:val="•"/>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480813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6889F9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4F2A4F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CB8F0E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A5EE4E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0F0084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4163C6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681E246B"/>
    <w:multiLevelType w:val="hybridMultilevel"/>
    <w:tmpl w:val="C4B4BD0E"/>
    <w:lvl w:ilvl="0" w:tplc="68563056">
      <w:start w:val="1"/>
      <w:numFmt w:val="bullet"/>
      <w:lvlText w:val=""/>
      <w:lvlJc w:val="left"/>
      <w:pPr>
        <w:tabs>
          <w:tab w:val="num" w:pos="720"/>
        </w:tabs>
        <w:ind w:left="720" w:hanging="360"/>
      </w:pPr>
      <w:rPr>
        <w:rFonts w:ascii="Wingdings" w:hAnsi="Wingdings" w:hint="default"/>
      </w:rPr>
    </w:lvl>
    <w:lvl w:ilvl="1" w:tplc="B36269A0" w:tentative="1">
      <w:start w:val="1"/>
      <w:numFmt w:val="bullet"/>
      <w:lvlText w:val=""/>
      <w:lvlJc w:val="left"/>
      <w:pPr>
        <w:tabs>
          <w:tab w:val="num" w:pos="1440"/>
        </w:tabs>
        <w:ind w:left="1440" w:hanging="360"/>
      </w:pPr>
      <w:rPr>
        <w:rFonts w:ascii="Wingdings" w:hAnsi="Wingdings" w:hint="default"/>
      </w:rPr>
    </w:lvl>
    <w:lvl w:ilvl="2" w:tplc="BC8CBFF6" w:tentative="1">
      <w:start w:val="1"/>
      <w:numFmt w:val="bullet"/>
      <w:lvlText w:val=""/>
      <w:lvlJc w:val="left"/>
      <w:pPr>
        <w:tabs>
          <w:tab w:val="num" w:pos="2160"/>
        </w:tabs>
        <w:ind w:left="2160" w:hanging="360"/>
      </w:pPr>
      <w:rPr>
        <w:rFonts w:ascii="Wingdings" w:hAnsi="Wingdings" w:hint="default"/>
      </w:rPr>
    </w:lvl>
    <w:lvl w:ilvl="3" w:tplc="F84E75D2" w:tentative="1">
      <w:start w:val="1"/>
      <w:numFmt w:val="bullet"/>
      <w:lvlText w:val=""/>
      <w:lvlJc w:val="left"/>
      <w:pPr>
        <w:tabs>
          <w:tab w:val="num" w:pos="2880"/>
        </w:tabs>
        <w:ind w:left="2880" w:hanging="360"/>
      </w:pPr>
      <w:rPr>
        <w:rFonts w:ascii="Wingdings" w:hAnsi="Wingdings" w:hint="default"/>
      </w:rPr>
    </w:lvl>
    <w:lvl w:ilvl="4" w:tplc="8E36471C" w:tentative="1">
      <w:start w:val="1"/>
      <w:numFmt w:val="bullet"/>
      <w:lvlText w:val=""/>
      <w:lvlJc w:val="left"/>
      <w:pPr>
        <w:tabs>
          <w:tab w:val="num" w:pos="3600"/>
        </w:tabs>
        <w:ind w:left="3600" w:hanging="360"/>
      </w:pPr>
      <w:rPr>
        <w:rFonts w:ascii="Wingdings" w:hAnsi="Wingdings" w:hint="default"/>
      </w:rPr>
    </w:lvl>
    <w:lvl w:ilvl="5" w:tplc="9100444C" w:tentative="1">
      <w:start w:val="1"/>
      <w:numFmt w:val="bullet"/>
      <w:lvlText w:val=""/>
      <w:lvlJc w:val="left"/>
      <w:pPr>
        <w:tabs>
          <w:tab w:val="num" w:pos="4320"/>
        </w:tabs>
        <w:ind w:left="4320" w:hanging="360"/>
      </w:pPr>
      <w:rPr>
        <w:rFonts w:ascii="Wingdings" w:hAnsi="Wingdings" w:hint="default"/>
      </w:rPr>
    </w:lvl>
    <w:lvl w:ilvl="6" w:tplc="8062B1AA" w:tentative="1">
      <w:start w:val="1"/>
      <w:numFmt w:val="bullet"/>
      <w:lvlText w:val=""/>
      <w:lvlJc w:val="left"/>
      <w:pPr>
        <w:tabs>
          <w:tab w:val="num" w:pos="5040"/>
        </w:tabs>
        <w:ind w:left="5040" w:hanging="360"/>
      </w:pPr>
      <w:rPr>
        <w:rFonts w:ascii="Wingdings" w:hAnsi="Wingdings" w:hint="default"/>
      </w:rPr>
    </w:lvl>
    <w:lvl w:ilvl="7" w:tplc="3DF2D680" w:tentative="1">
      <w:start w:val="1"/>
      <w:numFmt w:val="bullet"/>
      <w:lvlText w:val=""/>
      <w:lvlJc w:val="left"/>
      <w:pPr>
        <w:tabs>
          <w:tab w:val="num" w:pos="5760"/>
        </w:tabs>
        <w:ind w:left="5760" w:hanging="360"/>
      </w:pPr>
      <w:rPr>
        <w:rFonts w:ascii="Wingdings" w:hAnsi="Wingdings" w:hint="default"/>
      </w:rPr>
    </w:lvl>
    <w:lvl w:ilvl="8" w:tplc="A410A43E"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AB74680"/>
    <w:multiLevelType w:val="hybridMultilevel"/>
    <w:tmpl w:val="CC241BAC"/>
    <w:lvl w:ilvl="0" w:tplc="03205314">
      <w:start w:val="1"/>
      <w:numFmt w:val="decimal"/>
      <w:lvlText w:val="%1."/>
      <w:lvlJc w:val="left"/>
      <w:pPr>
        <w:tabs>
          <w:tab w:val="num" w:pos="720"/>
        </w:tabs>
        <w:ind w:left="720" w:hanging="360"/>
      </w:pPr>
    </w:lvl>
    <w:lvl w:ilvl="1" w:tplc="B860F414" w:tentative="1">
      <w:start w:val="1"/>
      <w:numFmt w:val="decimal"/>
      <w:lvlText w:val="%2."/>
      <w:lvlJc w:val="left"/>
      <w:pPr>
        <w:tabs>
          <w:tab w:val="num" w:pos="1440"/>
        </w:tabs>
        <w:ind w:left="1440" w:hanging="360"/>
      </w:pPr>
    </w:lvl>
    <w:lvl w:ilvl="2" w:tplc="45AA08B6" w:tentative="1">
      <w:start w:val="1"/>
      <w:numFmt w:val="decimal"/>
      <w:lvlText w:val="%3."/>
      <w:lvlJc w:val="left"/>
      <w:pPr>
        <w:tabs>
          <w:tab w:val="num" w:pos="2160"/>
        </w:tabs>
        <w:ind w:left="2160" w:hanging="360"/>
      </w:pPr>
    </w:lvl>
    <w:lvl w:ilvl="3" w:tplc="80FCC558" w:tentative="1">
      <w:start w:val="1"/>
      <w:numFmt w:val="decimal"/>
      <w:lvlText w:val="%4."/>
      <w:lvlJc w:val="left"/>
      <w:pPr>
        <w:tabs>
          <w:tab w:val="num" w:pos="2880"/>
        </w:tabs>
        <w:ind w:left="2880" w:hanging="360"/>
      </w:pPr>
    </w:lvl>
    <w:lvl w:ilvl="4" w:tplc="6406A94C" w:tentative="1">
      <w:start w:val="1"/>
      <w:numFmt w:val="decimal"/>
      <w:lvlText w:val="%5."/>
      <w:lvlJc w:val="left"/>
      <w:pPr>
        <w:tabs>
          <w:tab w:val="num" w:pos="3600"/>
        </w:tabs>
        <w:ind w:left="3600" w:hanging="360"/>
      </w:pPr>
    </w:lvl>
    <w:lvl w:ilvl="5" w:tplc="49780C68" w:tentative="1">
      <w:start w:val="1"/>
      <w:numFmt w:val="decimal"/>
      <w:lvlText w:val="%6."/>
      <w:lvlJc w:val="left"/>
      <w:pPr>
        <w:tabs>
          <w:tab w:val="num" w:pos="4320"/>
        </w:tabs>
        <w:ind w:left="4320" w:hanging="360"/>
      </w:pPr>
    </w:lvl>
    <w:lvl w:ilvl="6" w:tplc="623AB378" w:tentative="1">
      <w:start w:val="1"/>
      <w:numFmt w:val="decimal"/>
      <w:lvlText w:val="%7."/>
      <w:lvlJc w:val="left"/>
      <w:pPr>
        <w:tabs>
          <w:tab w:val="num" w:pos="5040"/>
        </w:tabs>
        <w:ind w:left="5040" w:hanging="360"/>
      </w:pPr>
    </w:lvl>
    <w:lvl w:ilvl="7" w:tplc="B53AE9A6" w:tentative="1">
      <w:start w:val="1"/>
      <w:numFmt w:val="decimal"/>
      <w:lvlText w:val="%8."/>
      <w:lvlJc w:val="left"/>
      <w:pPr>
        <w:tabs>
          <w:tab w:val="num" w:pos="5760"/>
        </w:tabs>
        <w:ind w:left="5760" w:hanging="360"/>
      </w:pPr>
    </w:lvl>
    <w:lvl w:ilvl="8" w:tplc="26C6CD3E" w:tentative="1">
      <w:start w:val="1"/>
      <w:numFmt w:val="decimal"/>
      <w:lvlText w:val="%9."/>
      <w:lvlJc w:val="left"/>
      <w:pPr>
        <w:tabs>
          <w:tab w:val="num" w:pos="6480"/>
        </w:tabs>
        <w:ind w:left="6480" w:hanging="360"/>
      </w:pPr>
    </w:lvl>
  </w:abstractNum>
  <w:abstractNum w:abstractNumId="35" w15:restartNumberingAfterBreak="0">
    <w:nsid w:val="70275CFE"/>
    <w:multiLevelType w:val="hybridMultilevel"/>
    <w:tmpl w:val="AFAAB52A"/>
    <w:lvl w:ilvl="0" w:tplc="C5247988">
      <w:start w:val="1"/>
      <w:numFmt w:val="bullet"/>
      <w:lvlText w:val="●"/>
      <w:lvlJc w:val="left"/>
      <w:pPr>
        <w:tabs>
          <w:tab w:val="num" w:pos="720"/>
        </w:tabs>
        <w:ind w:left="720" w:hanging="360"/>
      </w:pPr>
      <w:rPr>
        <w:rFonts w:ascii="Arial" w:hAnsi="Arial" w:hint="default"/>
      </w:rPr>
    </w:lvl>
    <w:lvl w:ilvl="1" w:tplc="E96A35EA" w:tentative="1">
      <w:start w:val="1"/>
      <w:numFmt w:val="bullet"/>
      <w:lvlText w:val="●"/>
      <w:lvlJc w:val="left"/>
      <w:pPr>
        <w:tabs>
          <w:tab w:val="num" w:pos="1440"/>
        </w:tabs>
        <w:ind w:left="1440" w:hanging="360"/>
      </w:pPr>
      <w:rPr>
        <w:rFonts w:ascii="Arial" w:hAnsi="Arial" w:hint="default"/>
      </w:rPr>
    </w:lvl>
    <w:lvl w:ilvl="2" w:tplc="B7B04F9C" w:tentative="1">
      <w:start w:val="1"/>
      <w:numFmt w:val="bullet"/>
      <w:lvlText w:val="●"/>
      <w:lvlJc w:val="left"/>
      <w:pPr>
        <w:tabs>
          <w:tab w:val="num" w:pos="2160"/>
        </w:tabs>
        <w:ind w:left="2160" w:hanging="360"/>
      </w:pPr>
      <w:rPr>
        <w:rFonts w:ascii="Arial" w:hAnsi="Arial" w:hint="default"/>
      </w:rPr>
    </w:lvl>
    <w:lvl w:ilvl="3" w:tplc="8E560B52" w:tentative="1">
      <w:start w:val="1"/>
      <w:numFmt w:val="bullet"/>
      <w:lvlText w:val="●"/>
      <w:lvlJc w:val="left"/>
      <w:pPr>
        <w:tabs>
          <w:tab w:val="num" w:pos="2880"/>
        </w:tabs>
        <w:ind w:left="2880" w:hanging="360"/>
      </w:pPr>
      <w:rPr>
        <w:rFonts w:ascii="Arial" w:hAnsi="Arial" w:hint="default"/>
      </w:rPr>
    </w:lvl>
    <w:lvl w:ilvl="4" w:tplc="C8724ED4" w:tentative="1">
      <w:start w:val="1"/>
      <w:numFmt w:val="bullet"/>
      <w:lvlText w:val="●"/>
      <w:lvlJc w:val="left"/>
      <w:pPr>
        <w:tabs>
          <w:tab w:val="num" w:pos="3600"/>
        </w:tabs>
        <w:ind w:left="3600" w:hanging="360"/>
      </w:pPr>
      <w:rPr>
        <w:rFonts w:ascii="Arial" w:hAnsi="Arial" w:hint="default"/>
      </w:rPr>
    </w:lvl>
    <w:lvl w:ilvl="5" w:tplc="8F7869E2" w:tentative="1">
      <w:start w:val="1"/>
      <w:numFmt w:val="bullet"/>
      <w:lvlText w:val="●"/>
      <w:lvlJc w:val="left"/>
      <w:pPr>
        <w:tabs>
          <w:tab w:val="num" w:pos="4320"/>
        </w:tabs>
        <w:ind w:left="4320" w:hanging="360"/>
      </w:pPr>
      <w:rPr>
        <w:rFonts w:ascii="Arial" w:hAnsi="Arial" w:hint="default"/>
      </w:rPr>
    </w:lvl>
    <w:lvl w:ilvl="6" w:tplc="907C704A" w:tentative="1">
      <w:start w:val="1"/>
      <w:numFmt w:val="bullet"/>
      <w:lvlText w:val="●"/>
      <w:lvlJc w:val="left"/>
      <w:pPr>
        <w:tabs>
          <w:tab w:val="num" w:pos="5040"/>
        </w:tabs>
        <w:ind w:left="5040" w:hanging="360"/>
      </w:pPr>
      <w:rPr>
        <w:rFonts w:ascii="Arial" w:hAnsi="Arial" w:hint="default"/>
      </w:rPr>
    </w:lvl>
    <w:lvl w:ilvl="7" w:tplc="40544BFA" w:tentative="1">
      <w:start w:val="1"/>
      <w:numFmt w:val="bullet"/>
      <w:lvlText w:val="●"/>
      <w:lvlJc w:val="left"/>
      <w:pPr>
        <w:tabs>
          <w:tab w:val="num" w:pos="5760"/>
        </w:tabs>
        <w:ind w:left="5760" w:hanging="360"/>
      </w:pPr>
      <w:rPr>
        <w:rFonts w:ascii="Arial" w:hAnsi="Arial" w:hint="default"/>
      </w:rPr>
    </w:lvl>
    <w:lvl w:ilvl="8" w:tplc="2DBCEFF8"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72AA3BD1"/>
    <w:multiLevelType w:val="hybridMultilevel"/>
    <w:tmpl w:val="0804F82E"/>
    <w:lvl w:ilvl="0" w:tplc="B2144DF6">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266773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E20500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8D89A7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B02849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69C1A9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FD0D7F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AE669E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ABE3DB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7" w15:restartNumberingAfterBreak="0">
    <w:nsid w:val="7607485F"/>
    <w:multiLevelType w:val="hybridMultilevel"/>
    <w:tmpl w:val="7514FED0"/>
    <w:lvl w:ilvl="0" w:tplc="39DE6CB0">
      <w:start w:val="1"/>
      <w:numFmt w:val="decimal"/>
      <w:lvlText w:val="%1."/>
      <w:lvlJc w:val="left"/>
      <w:pPr>
        <w:tabs>
          <w:tab w:val="num" w:pos="720"/>
        </w:tabs>
        <w:ind w:left="720" w:hanging="360"/>
      </w:pPr>
    </w:lvl>
    <w:lvl w:ilvl="1" w:tplc="08F63DBE" w:tentative="1">
      <w:start w:val="1"/>
      <w:numFmt w:val="decimal"/>
      <w:lvlText w:val="%2."/>
      <w:lvlJc w:val="left"/>
      <w:pPr>
        <w:tabs>
          <w:tab w:val="num" w:pos="1440"/>
        </w:tabs>
        <w:ind w:left="1440" w:hanging="360"/>
      </w:pPr>
    </w:lvl>
    <w:lvl w:ilvl="2" w:tplc="EB4A23EC" w:tentative="1">
      <w:start w:val="1"/>
      <w:numFmt w:val="decimal"/>
      <w:lvlText w:val="%3."/>
      <w:lvlJc w:val="left"/>
      <w:pPr>
        <w:tabs>
          <w:tab w:val="num" w:pos="2160"/>
        </w:tabs>
        <w:ind w:left="2160" w:hanging="360"/>
      </w:pPr>
    </w:lvl>
    <w:lvl w:ilvl="3" w:tplc="7E7CC878" w:tentative="1">
      <w:start w:val="1"/>
      <w:numFmt w:val="decimal"/>
      <w:lvlText w:val="%4."/>
      <w:lvlJc w:val="left"/>
      <w:pPr>
        <w:tabs>
          <w:tab w:val="num" w:pos="2880"/>
        </w:tabs>
        <w:ind w:left="2880" w:hanging="360"/>
      </w:pPr>
    </w:lvl>
    <w:lvl w:ilvl="4" w:tplc="2B444950" w:tentative="1">
      <w:start w:val="1"/>
      <w:numFmt w:val="decimal"/>
      <w:lvlText w:val="%5."/>
      <w:lvlJc w:val="left"/>
      <w:pPr>
        <w:tabs>
          <w:tab w:val="num" w:pos="3600"/>
        </w:tabs>
        <w:ind w:left="3600" w:hanging="360"/>
      </w:pPr>
    </w:lvl>
    <w:lvl w:ilvl="5" w:tplc="03202A10" w:tentative="1">
      <w:start w:val="1"/>
      <w:numFmt w:val="decimal"/>
      <w:lvlText w:val="%6."/>
      <w:lvlJc w:val="left"/>
      <w:pPr>
        <w:tabs>
          <w:tab w:val="num" w:pos="4320"/>
        </w:tabs>
        <w:ind w:left="4320" w:hanging="360"/>
      </w:pPr>
    </w:lvl>
    <w:lvl w:ilvl="6" w:tplc="2E4C5EBE" w:tentative="1">
      <w:start w:val="1"/>
      <w:numFmt w:val="decimal"/>
      <w:lvlText w:val="%7."/>
      <w:lvlJc w:val="left"/>
      <w:pPr>
        <w:tabs>
          <w:tab w:val="num" w:pos="5040"/>
        </w:tabs>
        <w:ind w:left="5040" w:hanging="360"/>
      </w:pPr>
    </w:lvl>
    <w:lvl w:ilvl="7" w:tplc="25F8F128" w:tentative="1">
      <w:start w:val="1"/>
      <w:numFmt w:val="decimal"/>
      <w:lvlText w:val="%8."/>
      <w:lvlJc w:val="left"/>
      <w:pPr>
        <w:tabs>
          <w:tab w:val="num" w:pos="5760"/>
        </w:tabs>
        <w:ind w:left="5760" w:hanging="360"/>
      </w:pPr>
    </w:lvl>
    <w:lvl w:ilvl="8" w:tplc="3CE69E84" w:tentative="1">
      <w:start w:val="1"/>
      <w:numFmt w:val="decimal"/>
      <w:lvlText w:val="%9."/>
      <w:lvlJc w:val="left"/>
      <w:pPr>
        <w:tabs>
          <w:tab w:val="num" w:pos="6480"/>
        </w:tabs>
        <w:ind w:left="6480" w:hanging="360"/>
      </w:pPr>
    </w:lvl>
  </w:abstractNum>
  <w:abstractNum w:abstractNumId="38" w15:restartNumberingAfterBreak="0">
    <w:nsid w:val="7F646E0B"/>
    <w:multiLevelType w:val="hybridMultilevel"/>
    <w:tmpl w:val="D8A23E04"/>
    <w:lvl w:ilvl="0" w:tplc="04090001">
      <w:start w:val="1"/>
      <w:numFmt w:val="bullet"/>
      <w:lvlText w:val=""/>
      <w:lvlJc w:val="left"/>
      <w:pPr>
        <w:ind w:left="729" w:hanging="360"/>
      </w:pPr>
      <w:rPr>
        <w:rFonts w:ascii="Symbol" w:hAnsi="Symbol" w:hint="default"/>
      </w:rPr>
    </w:lvl>
    <w:lvl w:ilvl="1" w:tplc="04090003" w:tentative="1">
      <w:start w:val="1"/>
      <w:numFmt w:val="bullet"/>
      <w:lvlText w:val="o"/>
      <w:lvlJc w:val="left"/>
      <w:pPr>
        <w:ind w:left="1449" w:hanging="360"/>
      </w:pPr>
      <w:rPr>
        <w:rFonts w:ascii="Courier New" w:hAnsi="Courier New" w:cs="Courier New" w:hint="default"/>
      </w:rPr>
    </w:lvl>
    <w:lvl w:ilvl="2" w:tplc="04090005" w:tentative="1">
      <w:start w:val="1"/>
      <w:numFmt w:val="bullet"/>
      <w:lvlText w:val=""/>
      <w:lvlJc w:val="left"/>
      <w:pPr>
        <w:ind w:left="2169" w:hanging="360"/>
      </w:pPr>
      <w:rPr>
        <w:rFonts w:ascii="Wingdings" w:hAnsi="Wingdings" w:hint="default"/>
      </w:rPr>
    </w:lvl>
    <w:lvl w:ilvl="3" w:tplc="04090001" w:tentative="1">
      <w:start w:val="1"/>
      <w:numFmt w:val="bullet"/>
      <w:lvlText w:val=""/>
      <w:lvlJc w:val="left"/>
      <w:pPr>
        <w:ind w:left="2889" w:hanging="360"/>
      </w:pPr>
      <w:rPr>
        <w:rFonts w:ascii="Symbol" w:hAnsi="Symbol" w:hint="default"/>
      </w:rPr>
    </w:lvl>
    <w:lvl w:ilvl="4" w:tplc="04090003" w:tentative="1">
      <w:start w:val="1"/>
      <w:numFmt w:val="bullet"/>
      <w:lvlText w:val="o"/>
      <w:lvlJc w:val="left"/>
      <w:pPr>
        <w:ind w:left="3609" w:hanging="360"/>
      </w:pPr>
      <w:rPr>
        <w:rFonts w:ascii="Courier New" w:hAnsi="Courier New" w:cs="Courier New" w:hint="default"/>
      </w:rPr>
    </w:lvl>
    <w:lvl w:ilvl="5" w:tplc="04090005" w:tentative="1">
      <w:start w:val="1"/>
      <w:numFmt w:val="bullet"/>
      <w:lvlText w:val=""/>
      <w:lvlJc w:val="left"/>
      <w:pPr>
        <w:ind w:left="4329" w:hanging="360"/>
      </w:pPr>
      <w:rPr>
        <w:rFonts w:ascii="Wingdings" w:hAnsi="Wingdings" w:hint="default"/>
      </w:rPr>
    </w:lvl>
    <w:lvl w:ilvl="6" w:tplc="04090001" w:tentative="1">
      <w:start w:val="1"/>
      <w:numFmt w:val="bullet"/>
      <w:lvlText w:val=""/>
      <w:lvlJc w:val="left"/>
      <w:pPr>
        <w:ind w:left="5049" w:hanging="360"/>
      </w:pPr>
      <w:rPr>
        <w:rFonts w:ascii="Symbol" w:hAnsi="Symbol" w:hint="default"/>
      </w:rPr>
    </w:lvl>
    <w:lvl w:ilvl="7" w:tplc="04090003" w:tentative="1">
      <w:start w:val="1"/>
      <w:numFmt w:val="bullet"/>
      <w:lvlText w:val="o"/>
      <w:lvlJc w:val="left"/>
      <w:pPr>
        <w:ind w:left="5769" w:hanging="360"/>
      </w:pPr>
      <w:rPr>
        <w:rFonts w:ascii="Courier New" w:hAnsi="Courier New" w:cs="Courier New" w:hint="default"/>
      </w:rPr>
    </w:lvl>
    <w:lvl w:ilvl="8" w:tplc="04090005" w:tentative="1">
      <w:start w:val="1"/>
      <w:numFmt w:val="bullet"/>
      <w:lvlText w:val=""/>
      <w:lvlJc w:val="left"/>
      <w:pPr>
        <w:ind w:left="6489" w:hanging="360"/>
      </w:pPr>
      <w:rPr>
        <w:rFonts w:ascii="Wingdings" w:hAnsi="Wingdings" w:hint="default"/>
      </w:rPr>
    </w:lvl>
  </w:abstractNum>
  <w:num w:numId="1" w16cid:durableId="1395280569">
    <w:abstractNumId w:val="3"/>
  </w:num>
  <w:num w:numId="2" w16cid:durableId="2116702915">
    <w:abstractNumId w:val="32"/>
  </w:num>
  <w:num w:numId="3" w16cid:durableId="1044451084">
    <w:abstractNumId w:val="17"/>
  </w:num>
  <w:num w:numId="4" w16cid:durableId="246815267">
    <w:abstractNumId w:val="26"/>
  </w:num>
  <w:num w:numId="5" w16cid:durableId="1584988668">
    <w:abstractNumId w:val="22"/>
  </w:num>
  <w:num w:numId="6" w16cid:durableId="528835025">
    <w:abstractNumId w:val="6"/>
  </w:num>
  <w:num w:numId="7" w16cid:durableId="1904943554">
    <w:abstractNumId w:val="27"/>
  </w:num>
  <w:num w:numId="8" w16cid:durableId="1905067498">
    <w:abstractNumId w:val="36"/>
  </w:num>
  <w:num w:numId="9" w16cid:durableId="30957399">
    <w:abstractNumId w:val="24"/>
  </w:num>
  <w:num w:numId="10" w16cid:durableId="883296244">
    <w:abstractNumId w:val="7"/>
  </w:num>
  <w:num w:numId="11" w16cid:durableId="1996832600">
    <w:abstractNumId w:val="33"/>
  </w:num>
  <w:num w:numId="12" w16cid:durableId="429669144">
    <w:abstractNumId w:val="29"/>
  </w:num>
  <w:num w:numId="13" w16cid:durableId="902788835">
    <w:abstractNumId w:val="16"/>
  </w:num>
  <w:num w:numId="14" w16cid:durableId="1301692052">
    <w:abstractNumId w:val="28"/>
  </w:num>
  <w:num w:numId="15" w16cid:durableId="85852287">
    <w:abstractNumId w:val="18"/>
  </w:num>
  <w:num w:numId="16" w16cid:durableId="1120339056">
    <w:abstractNumId w:val="9"/>
  </w:num>
  <w:num w:numId="17" w16cid:durableId="1693611349">
    <w:abstractNumId w:val="38"/>
  </w:num>
  <w:num w:numId="18" w16cid:durableId="1810437324">
    <w:abstractNumId w:val="14"/>
  </w:num>
  <w:num w:numId="19" w16cid:durableId="1890724793">
    <w:abstractNumId w:val="0"/>
  </w:num>
  <w:num w:numId="20" w16cid:durableId="2118864308">
    <w:abstractNumId w:val="13"/>
  </w:num>
  <w:num w:numId="21" w16cid:durableId="1577206859">
    <w:abstractNumId w:val="11"/>
  </w:num>
  <w:num w:numId="22" w16cid:durableId="1947737640">
    <w:abstractNumId w:val="5"/>
  </w:num>
  <w:num w:numId="23" w16cid:durableId="1140731942">
    <w:abstractNumId w:val="31"/>
  </w:num>
  <w:num w:numId="24" w16cid:durableId="331299948">
    <w:abstractNumId w:val="19"/>
  </w:num>
  <w:num w:numId="25" w16cid:durableId="168522381">
    <w:abstractNumId w:val="1"/>
  </w:num>
  <w:num w:numId="26" w16cid:durableId="2051176856">
    <w:abstractNumId w:val="20"/>
  </w:num>
  <w:num w:numId="27" w16cid:durableId="673414674">
    <w:abstractNumId w:val="30"/>
  </w:num>
  <w:num w:numId="28" w16cid:durableId="1556237425">
    <w:abstractNumId w:val="25"/>
  </w:num>
  <w:num w:numId="29" w16cid:durableId="1836140241">
    <w:abstractNumId w:val="15"/>
  </w:num>
  <w:num w:numId="30" w16cid:durableId="1618950750">
    <w:abstractNumId w:val="21"/>
  </w:num>
  <w:num w:numId="31" w16cid:durableId="1832867575">
    <w:abstractNumId w:val="4"/>
  </w:num>
  <w:num w:numId="32" w16cid:durableId="1284115824">
    <w:abstractNumId w:val="2"/>
  </w:num>
  <w:num w:numId="33" w16cid:durableId="622158147">
    <w:abstractNumId w:val="12"/>
  </w:num>
  <w:num w:numId="34" w16cid:durableId="169218862">
    <w:abstractNumId w:val="23"/>
  </w:num>
  <w:num w:numId="35" w16cid:durableId="1992824508">
    <w:abstractNumId w:val="37"/>
  </w:num>
  <w:num w:numId="36" w16cid:durableId="1266883913">
    <w:abstractNumId w:val="34"/>
  </w:num>
  <w:num w:numId="37" w16cid:durableId="155151901">
    <w:abstractNumId w:val="8"/>
  </w:num>
  <w:num w:numId="38" w16cid:durableId="973749960">
    <w:abstractNumId w:val="35"/>
  </w:num>
  <w:num w:numId="39" w16cid:durableId="162368389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48ED"/>
    <w:rsid w:val="00053BC3"/>
    <w:rsid w:val="000D0CCF"/>
    <w:rsid w:val="000D500B"/>
    <w:rsid w:val="000D745A"/>
    <w:rsid w:val="00141F03"/>
    <w:rsid w:val="001C1D93"/>
    <w:rsid w:val="00264B32"/>
    <w:rsid w:val="00303B40"/>
    <w:rsid w:val="00322956"/>
    <w:rsid w:val="00337B06"/>
    <w:rsid w:val="0038140D"/>
    <w:rsid w:val="004C48ED"/>
    <w:rsid w:val="00512056"/>
    <w:rsid w:val="00616DC4"/>
    <w:rsid w:val="006753D1"/>
    <w:rsid w:val="006E05AE"/>
    <w:rsid w:val="00737B03"/>
    <w:rsid w:val="007F797D"/>
    <w:rsid w:val="008719D6"/>
    <w:rsid w:val="008D6144"/>
    <w:rsid w:val="009729E3"/>
    <w:rsid w:val="00A625F8"/>
    <w:rsid w:val="00AC2543"/>
    <w:rsid w:val="00AF6901"/>
    <w:rsid w:val="00B009A9"/>
    <w:rsid w:val="00B32374"/>
    <w:rsid w:val="00B91681"/>
    <w:rsid w:val="00C666AA"/>
    <w:rsid w:val="00C86153"/>
    <w:rsid w:val="00E04271"/>
    <w:rsid w:val="00E0627F"/>
    <w:rsid w:val="00E950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631EF5"/>
  <w15:docId w15:val="{7AD77A87-CBF0-47F9-A2D2-B86BA89E24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numPr>
        <w:numId w:val="9"/>
      </w:numPr>
      <w:spacing w:after="0" w:line="275" w:lineRule="auto"/>
      <w:ind w:left="720" w:right="80" w:hanging="360"/>
      <w:jc w:val="right"/>
      <w:outlineLvl w:val="0"/>
    </w:pPr>
    <w:rPr>
      <w:rFonts w:ascii="Times New Roman" w:eastAsia="Times New Roman" w:hAnsi="Times New Roman" w:cs="Times New Roman"/>
      <w:b/>
      <w:color w:val="000000"/>
    </w:rPr>
  </w:style>
  <w:style w:type="paragraph" w:styleId="Heading5">
    <w:name w:val="heading 5"/>
    <w:basedOn w:val="Normal"/>
    <w:next w:val="Normal"/>
    <w:link w:val="Heading5Char"/>
    <w:uiPriority w:val="9"/>
    <w:semiHidden/>
    <w:unhideWhenUsed/>
    <w:qFormat/>
    <w:rsid w:val="00053BC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E04271"/>
    <w:pPr>
      <w:spacing w:after="0" w:line="240" w:lineRule="auto"/>
      <w:ind w:left="720"/>
      <w:contextualSpacing/>
    </w:pPr>
    <w:rPr>
      <w:rFonts w:ascii="Times New Roman" w:eastAsia="Times New Roman" w:hAnsi="Times New Roman" w:cs="Times New Roman"/>
      <w:color w:val="auto"/>
      <w:sz w:val="24"/>
      <w:szCs w:val="24"/>
    </w:rPr>
  </w:style>
  <w:style w:type="character" w:customStyle="1" w:styleId="Heading5Char">
    <w:name w:val="Heading 5 Char"/>
    <w:basedOn w:val="DefaultParagraphFont"/>
    <w:link w:val="Heading5"/>
    <w:uiPriority w:val="9"/>
    <w:semiHidden/>
    <w:rsid w:val="00053BC3"/>
    <w:rPr>
      <w:rFonts w:asciiTheme="majorHAnsi" w:eastAsiaTheme="majorEastAsia" w:hAnsiTheme="majorHAnsi" w:cstheme="majorBidi"/>
      <w:color w:val="2F5496" w:themeColor="accent1" w:themeShade="BF"/>
    </w:rPr>
  </w:style>
  <w:style w:type="character" w:styleId="Strong">
    <w:name w:val="Strong"/>
    <w:basedOn w:val="DefaultParagraphFont"/>
    <w:uiPriority w:val="22"/>
    <w:qFormat/>
    <w:rsid w:val="00053BC3"/>
    <w:rPr>
      <w:b/>
      <w:bCs/>
    </w:rPr>
  </w:style>
  <w:style w:type="table" w:styleId="TableGrid0">
    <w:name w:val="Table Grid"/>
    <w:basedOn w:val="TableNormal"/>
    <w:uiPriority w:val="39"/>
    <w:rsid w:val="00053B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625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25F8"/>
    <w:rPr>
      <w:rFonts w:ascii="Calibri" w:eastAsia="Calibri" w:hAnsi="Calibri" w:cs="Calibri"/>
      <w:color w:val="000000"/>
    </w:rPr>
  </w:style>
  <w:style w:type="paragraph" w:styleId="Footer">
    <w:name w:val="footer"/>
    <w:basedOn w:val="Normal"/>
    <w:link w:val="FooterChar"/>
    <w:uiPriority w:val="99"/>
    <w:unhideWhenUsed/>
    <w:rsid w:val="00A625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25F8"/>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916821">
      <w:bodyDiv w:val="1"/>
      <w:marLeft w:val="0"/>
      <w:marRight w:val="0"/>
      <w:marTop w:val="0"/>
      <w:marBottom w:val="0"/>
      <w:divBdr>
        <w:top w:val="none" w:sz="0" w:space="0" w:color="auto"/>
        <w:left w:val="none" w:sz="0" w:space="0" w:color="auto"/>
        <w:bottom w:val="none" w:sz="0" w:space="0" w:color="auto"/>
        <w:right w:val="none" w:sz="0" w:space="0" w:color="auto"/>
      </w:divBdr>
      <w:divsChild>
        <w:div w:id="1294753628">
          <w:marLeft w:val="0"/>
          <w:marRight w:val="0"/>
          <w:marTop w:val="0"/>
          <w:marBottom w:val="0"/>
          <w:divBdr>
            <w:top w:val="none" w:sz="0" w:space="0" w:color="auto"/>
            <w:left w:val="none" w:sz="0" w:space="0" w:color="auto"/>
            <w:bottom w:val="none" w:sz="0" w:space="0" w:color="auto"/>
            <w:right w:val="none" w:sz="0" w:space="0" w:color="auto"/>
          </w:divBdr>
          <w:divsChild>
            <w:div w:id="121654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98891">
      <w:bodyDiv w:val="1"/>
      <w:marLeft w:val="0"/>
      <w:marRight w:val="0"/>
      <w:marTop w:val="0"/>
      <w:marBottom w:val="0"/>
      <w:divBdr>
        <w:top w:val="none" w:sz="0" w:space="0" w:color="auto"/>
        <w:left w:val="none" w:sz="0" w:space="0" w:color="auto"/>
        <w:bottom w:val="none" w:sz="0" w:space="0" w:color="auto"/>
        <w:right w:val="none" w:sz="0" w:space="0" w:color="auto"/>
      </w:divBdr>
      <w:divsChild>
        <w:div w:id="2025670848">
          <w:marLeft w:val="0"/>
          <w:marRight w:val="0"/>
          <w:marTop w:val="0"/>
          <w:marBottom w:val="0"/>
          <w:divBdr>
            <w:top w:val="none" w:sz="0" w:space="0" w:color="auto"/>
            <w:left w:val="none" w:sz="0" w:space="0" w:color="auto"/>
            <w:bottom w:val="none" w:sz="0" w:space="0" w:color="auto"/>
            <w:right w:val="none" w:sz="0" w:space="0" w:color="auto"/>
          </w:divBdr>
          <w:divsChild>
            <w:div w:id="32809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49063">
      <w:bodyDiv w:val="1"/>
      <w:marLeft w:val="0"/>
      <w:marRight w:val="0"/>
      <w:marTop w:val="0"/>
      <w:marBottom w:val="0"/>
      <w:divBdr>
        <w:top w:val="none" w:sz="0" w:space="0" w:color="auto"/>
        <w:left w:val="none" w:sz="0" w:space="0" w:color="auto"/>
        <w:bottom w:val="none" w:sz="0" w:space="0" w:color="auto"/>
        <w:right w:val="none" w:sz="0" w:space="0" w:color="auto"/>
      </w:divBdr>
      <w:divsChild>
        <w:div w:id="69665365">
          <w:marLeft w:val="0"/>
          <w:marRight w:val="0"/>
          <w:marTop w:val="0"/>
          <w:marBottom w:val="0"/>
          <w:divBdr>
            <w:top w:val="none" w:sz="0" w:space="0" w:color="auto"/>
            <w:left w:val="none" w:sz="0" w:space="0" w:color="auto"/>
            <w:bottom w:val="none" w:sz="0" w:space="0" w:color="auto"/>
            <w:right w:val="none" w:sz="0" w:space="0" w:color="auto"/>
          </w:divBdr>
          <w:divsChild>
            <w:div w:id="190776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51630">
      <w:bodyDiv w:val="1"/>
      <w:marLeft w:val="0"/>
      <w:marRight w:val="0"/>
      <w:marTop w:val="0"/>
      <w:marBottom w:val="0"/>
      <w:divBdr>
        <w:top w:val="none" w:sz="0" w:space="0" w:color="auto"/>
        <w:left w:val="none" w:sz="0" w:space="0" w:color="auto"/>
        <w:bottom w:val="none" w:sz="0" w:space="0" w:color="auto"/>
        <w:right w:val="none" w:sz="0" w:space="0" w:color="auto"/>
      </w:divBdr>
    </w:div>
    <w:div w:id="196816660">
      <w:bodyDiv w:val="1"/>
      <w:marLeft w:val="0"/>
      <w:marRight w:val="0"/>
      <w:marTop w:val="0"/>
      <w:marBottom w:val="0"/>
      <w:divBdr>
        <w:top w:val="none" w:sz="0" w:space="0" w:color="auto"/>
        <w:left w:val="none" w:sz="0" w:space="0" w:color="auto"/>
        <w:bottom w:val="none" w:sz="0" w:space="0" w:color="auto"/>
        <w:right w:val="none" w:sz="0" w:space="0" w:color="auto"/>
      </w:divBdr>
      <w:divsChild>
        <w:div w:id="2170641">
          <w:marLeft w:val="720"/>
          <w:marRight w:val="0"/>
          <w:marTop w:val="0"/>
          <w:marBottom w:val="0"/>
          <w:divBdr>
            <w:top w:val="none" w:sz="0" w:space="0" w:color="auto"/>
            <w:left w:val="none" w:sz="0" w:space="0" w:color="auto"/>
            <w:bottom w:val="none" w:sz="0" w:space="0" w:color="auto"/>
            <w:right w:val="none" w:sz="0" w:space="0" w:color="auto"/>
          </w:divBdr>
        </w:div>
        <w:div w:id="321129943">
          <w:marLeft w:val="720"/>
          <w:marRight w:val="0"/>
          <w:marTop w:val="0"/>
          <w:marBottom w:val="0"/>
          <w:divBdr>
            <w:top w:val="none" w:sz="0" w:space="0" w:color="auto"/>
            <w:left w:val="none" w:sz="0" w:space="0" w:color="auto"/>
            <w:bottom w:val="none" w:sz="0" w:space="0" w:color="auto"/>
            <w:right w:val="none" w:sz="0" w:space="0" w:color="auto"/>
          </w:divBdr>
        </w:div>
      </w:divsChild>
    </w:div>
    <w:div w:id="202598972">
      <w:bodyDiv w:val="1"/>
      <w:marLeft w:val="0"/>
      <w:marRight w:val="0"/>
      <w:marTop w:val="0"/>
      <w:marBottom w:val="0"/>
      <w:divBdr>
        <w:top w:val="none" w:sz="0" w:space="0" w:color="auto"/>
        <w:left w:val="none" w:sz="0" w:space="0" w:color="auto"/>
        <w:bottom w:val="none" w:sz="0" w:space="0" w:color="auto"/>
        <w:right w:val="none" w:sz="0" w:space="0" w:color="auto"/>
      </w:divBdr>
      <w:divsChild>
        <w:div w:id="2133206585">
          <w:marLeft w:val="446"/>
          <w:marRight w:val="0"/>
          <w:marTop w:val="0"/>
          <w:marBottom w:val="0"/>
          <w:divBdr>
            <w:top w:val="none" w:sz="0" w:space="0" w:color="auto"/>
            <w:left w:val="none" w:sz="0" w:space="0" w:color="auto"/>
            <w:bottom w:val="none" w:sz="0" w:space="0" w:color="auto"/>
            <w:right w:val="none" w:sz="0" w:space="0" w:color="auto"/>
          </w:divBdr>
        </w:div>
        <w:div w:id="1775174367">
          <w:marLeft w:val="446"/>
          <w:marRight w:val="0"/>
          <w:marTop w:val="0"/>
          <w:marBottom w:val="0"/>
          <w:divBdr>
            <w:top w:val="none" w:sz="0" w:space="0" w:color="auto"/>
            <w:left w:val="none" w:sz="0" w:space="0" w:color="auto"/>
            <w:bottom w:val="none" w:sz="0" w:space="0" w:color="auto"/>
            <w:right w:val="none" w:sz="0" w:space="0" w:color="auto"/>
          </w:divBdr>
        </w:div>
        <w:div w:id="760495215">
          <w:marLeft w:val="446"/>
          <w:marRight w:val="0"/>
          <w:marTop w:val="0"/>
          <w:marBottom w:val="0"/>
          <w:divBdr>
            <w:top w:val="none" w:sz="0" w:space="0" w:color="auto"/>
            <w:left w:val="none" w:sz="0" w:space="0" w:color="auto"/>
            <w:bottom w:val="none" w:sz="0" w:space="0" w:color="auto"/>
            <w:right w:val="none" w:sz="0" w:space="0" w:color="auto"/>
          </w:divBdr>
        </w:div>
      </w:divsChild>
    </w:div>
    <w:div w:id="368995328">
      <w:bodyDiv w:val="1"/>
      <w:marLeft w:val="0"/>
      <w:marRight w:val="0"/>
      <w:marTop w:val="0"/>
      <w:marBottom w:val="0"/>
      <w:divBdr>
        <w:top w:val="none" w:sz="0" w:space="0" w:color="auto"/>
        <w:left w:val="none" w:sz="0" w:space="0" w:color="auto"/>
        <w:bottom w:val="none" w:sz="0" w:space="0" w:color="auto"/>
        <w:right w:val="none" w:sz="0" w:space="0" w:color="auto"/>
      </w:divBdr>
      <w:divsChild>
        <w:div w:id="1435589128">
          <w:marLeft w:val="0"/>
          <w:marRight w:val="0"/>
          <w:marTop w:val="0"/>
          <w:marBottom w:val="0"/>
          <w:divBdr>
            <w:top w:val="none" w:sz="0" w:space="0" w:color="auto"/>
            <w:left w:val="none" w:sz="0" w:space="0" w:color="auto"/>
            <w:bottom w:val="none" w:sz="0" w:space="0" w:color="auto"/>
            <w:right w:val="none" w:sz="0" w:space="0" w:color="auto"/>
          </w:divBdr>
          <w:divsChild>
            <w:div w:id="123751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019947">
      <w:bodyDiv w:val="1"/>
      <w:marLeft w:val="0"/>
      <w:marRight w:val="0"/>
      <w:marTop w:val="0"/>
      <w:marBottom w:val="0"/>
      <w:divBdr>
        <w:top w:val="none" w:sz="0" w:space="0" w:color="auto"/>
        <w:left w:val="none" w:sz="0" w:space="0" w:color="auto"/>
        <w:bottom w:val="none" w:sz="0" w:space="0" w:color="auto"/>
        <w:right w:val="none" w:sz="0" w:space="0" w:color="auto"/>
      </w:divBdr>
      <w:divsChild>
        <w:div w:id="1318919461">
          <w:marLeft w:val="720"/>
          <w:marRight w:val="0"/>
          <w:marTop w:val="0"/>
          <w:marBottom w:val="0"/>
          <w:divBdr>
            <w:top w:val="none" w:sz="0" w:space="0" w:color="auto"/>
            <w:left w:val="none" w:sz="0" w:space="0" w:color="auto"/>
            <w:bottom w:val="none" w:sz="0" w:space="0" w:color="auto"/>
            <w:right w:val="none" w:sz="0" w:space="0" w:color="auto"/>
          </w:divBdr>
        </w:div>
        <w:div w:id="769547644">
          <w:marLeft w:val="720"/>
          <w:marRight w:val="0"/>
          <w:marTop w:val="0"/>
          <w:marBottom w:val="0"/>
          <w:divBdr>
            <w:top w:val="none" w:sz="0" w:space="0" w:color="auto"/>
            <w:left w:val="none" w:sz="0" w:space="0" w:color="auto"/>
            <w:bottom w:val="none" w:sz="0" w:space="0" w:color="auto"/>
            <w:right w:val="none" w:sz="0" w:space="0" w:color="auto"/>
          </w:divBdr>
        </w:div>
        <w:div w:id="1518158073">
          <w:marLeft w:val="720"/>
          <w:marRight w:val="0"/>
          <w:marTop w:val="0"/>
          <w:marBottom w:val="0"/>
          <w:divBdr>
            <w:top w:val="none" w:sz="0" w:space="0" w:color="auto"/>
            <w:left w:val="none" w:sz="0" w:space="0" w:color="auto"/>
            <w:bottom w:val="none" w:sz="0" w:space="0" w:color="auto"/>
            <w:right w:val="none" w:sz="0" w:space="0" w:color="auto"/>
          </w:divBdr>
        </w:div>
        <w:div w:id="1189837400">
          <w:marLeft w:val="720"/>
          <w:marRight w:val="0"/>
          <w:marTop w:val="0"/>
          <w:marBottom w:val="0"/>
          <w:divBdr>
            <w:top w:val="none" w:sz="0" w:space="0" w:color="auto"/>
            <w:left w:val="none" w:sz="0" w:space="0" w:color="auto"/>
            <w:bottom w:val="none" w:sz="0" w:space="0" w:color="auto"/>
            <w:right w:val="none" w:sz="0" w:space="0" w:color="auto"/>
          </w:divBdr>
        </w:div>
        <w:div w:id="944002478">
          <w:marLeft w:val="720"/>
          <w:marRight w:val="0"/>
          <w:marTop w:val="0"/>
          <w:marBottom w:val="0"/>
          <w:divBdr>
            <w:top w:val="none" w:sz="0" w:space="0" w:color="auto"/>
            <w:left w:val="none" w:sz="0" w:space="0" w:color="auto"/>
            <w:bottom w:val="none" w:sz="0" w:space="0" w:color="auto"/>
            <w:right w:val="none" w:sz="0" w:space="0" w:color="auto"/>
          </w:divBdr>
        </w:div>
      </w:divsChild>
    </w:div>
    <w:div w:id="456995871">
      <w:bodyDiv w:val="1"/>
      <w:marLeft w:val="0"/>
      <w:marRight w:val="0"/>
      <w:marTop w:val="0"/>
      <w:marBottom w:val="0"/>
      <w:divBdr>
        <w:top w:val="none" w:sz="0" w:space="0" w:color="auto"/>
        <w:left w:val="none" w:sz="0" w:space="0" w:color="auto"/>
        <w:bottom w:val="none" w:sz="0" w:space="0" w:color="auto"/>
        <w:right w:val="none" w:sz="0" w:space="0" w:color="auto"/>
      </w:divBdr>
      <w:divsChild>
        <w:div w:id="129443686">
          <w:marLeft w:val="446"/>
          <w:marRight w:val="0"/>
          <w:marTop w:val="0"/>
          <w:marBottom w:val="0"/>
          <w:divBdr>
            <w:top w:val="none" w:sz="0" w:space="0" w:color="auto"/>
            <w:left w:val="none" w:sz="0" w:space="0" w:color="auto"/>
            <w:bottom w:val="none" w:sz="0" w:space="0" w:color="auto"/>
            <w:right w:val="none" w:sz="0" w:space="0" w:color="auto"/>
          </w:divBdr>
        </w:div>
        <w:div w:id="1027364487">
          <w:marLeft w:val="446"/>
          <w:marRight w:val="0"/>
          <w:marTop w:val="0"/>
          <w:marBottom w:val="0"/>
          <w:divBdr>
            <w:top w:val="none" w:sz="0" w:space="0" w:color="auto"/>
            <w:left w:val="none" w:sz="0" w:space="0" w:color="auto"/>
            <w:bottom w:val="none" w:sz="0" w:space="0" w:color="auto"/>
            <w:right w:val="none" w:sz="0" w:space="0" w:color="auto"/>
          </w:divBdr>
        </w:div>
        <w:div w:id="522210653">
          <w:marLeft w:val="446"/>
          <w:marRight w:val="0"/>
          <w:marTop w:val="0"/>
          <w:marBottom w:val="0"/>
          <w:divBdr>
            <w:top w:val="none" w:sz="0" w:space="0" w:color="auto"/>
            <w:left w:val="none" w:sz="0" w:space="0" w:color="auto"/>
            <w:bottom w:val="none" w:sz="0" w:space="0" w:color="auto"/>
            <w:right w:val="none" w:sz="0" w:space="0" w:color="auto"/>
          </w:divBdr>
        </w:div>
        <w:div w:id="1224217769">
          <w:marLeft w:val="446"/>
          <w:marRight w:val="0"/>
          <w:marTop w:val="0"/>
          <w:marBottom w:val="0"/>
          <w:divBdr>
            <w:top w:val="none" w:sz="0" w:space="0" w:color="auto"/>
            <w:left w:val="none" w:sz="0" w:space="0" w:color="auto"/>
            <w:bottom w:val="none" w:sz="0" w:space="0" w:color="auto"/>
            <w:right w:val="none" w:sz="0" w:space="0" w:color="auto"/>
          </w:divBdr>
        </w:div>
      </w:divsChild>
    </w:div>
    <w:div w:id="504638015">
      <w:bodyDiv w:val="1"/>
      <w:marLeft w:val="0"/>
      <w:marRight w:val="0"/>
      <w:marTop w:val="0"/>
      <w:marBottom w:val="0"/>
      <w:divBdr>
        <w:top w:val="none" w:sz="0" w:space="0" w:color="auto"/>
        <w:left w:val="none" w:sz="0" w:space="0" w:color="auto"/>
        <w:bottom w:val="none" w:sz="0" w:space="0" w:color="auto"/>
        <w:right w:val="none" w:sz="0" w:space="0" w:color="auto"/>
      </w:divBdr>
      <w:divsChild>
        <w:div w:id="1761945266">
          <w:marLeft w:val="0"/>
          <w:marRight w:val="0"/>
          <w:marTop w:val="0"/>
          <w:marBottom w:val="0"/>
          <w:divBdr>
            <w:top w:val="none" w:sz="0" w:space="0" w:color="auto"/>
            <w:left w:val="none" w:sz="0" w:space="0" w:color="auto"/>
            <w:bottom w:val="none" w:sz="0" w:space="0" w:color="auto"/>
            <w:right w:val="none" w:sz="0" w:space="0" w:color="auto"/>
          </w:divBdr>
          <w:divsChild>
            <w:div w:id="29950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496765">
      <w:bodyDiv w:val="1"/>
      <w:marLeft w:val="0"/>
      <w:marRight w:val="0"/>
      <w:marTop w:val="0"/>
      <w:marBottom w:val="0"/>
      <w:divBdr>
        <w:top w:val="none" w:sz="0" w:space="0" w:color="auto"/>
        <w:left w:val="none" w:sz="0" w:space="0" w:color="auto"/>
        <w:bottom w:val="none" w:sz="0" w:space="0" w:color="auto"/>
        <w:right w:val="none" w:sz="0" w:space="0" w:color="auto"/>
      </w:divBdr>
      <w:divsChild>
        <w:div w:id="476721817">
          <w:marLeft w:val="446"/>
          <w:marRight w:val="0"/>
          <w:marTop w:val="0"/>
          <w:marBottom w:val="0"/>
          <w:divBdr>
            <w:top w:val="none" w:sz="0" w:space="0" w:color="auto"/>
            <w:left w:val="none" w:sz="0" w:space="0" w:color="auto"/>
            <w:bottom w:val="none" w:sz="0" w:space="0" w:color="auto"/>
            <w:right w:val="none" w:sz="0" w:space="0" w:color="auto"/>
          </w:divBdr>
        </w:div>
      </w:divsChild>
    </w:div>
    <w:div w:id="627198118">
      <w:bodyDiv w:val="1"/>
      <w:marLeft w:val="0"/>
      <w:marRight w:val="0"/>
      <w:marTop w:val="0"/>
      <w:marBottom w:val="0"/>
      <w:divBdr>
        <w:top w:val="none" w:sz="0" w:space="0" w:color="auto"/>
        <w:left w:val="none" w:sz="0" w:space="0" w:color="auto"/>
        <w:bottom w:val="none" w:sz="0" w:space="0" w:color="auto"/>
        <w:right w:val="none" w:sz="0" w:space="0" w:color="auto"/>
      </w:divBdr>
      <w:divsChild>
        <w:div w:id="331182773">
          <w:marLeft w:val="0"/>
          <w:marRight w:val="0"/>
          <w:marTop w:val="0"/>
          <w:marBottom w:val="0"/>
          <w:divBdr>
            <w:top w:val="none" w:sz="0" w:space="0" w:color="auto"/>
            <w:left w:val="none" w:sz="0" w:space="0" w:color="auto"/>
            <w:bottom w:val="none" w:sz="0" w:space="0" w:color="auto"/>
            <w:right w:val="none" w:sz="0" w:space="0" w:color="auto"/>
          </w:divBdr>
          <w:divsChild>
            <w:div w:id="193986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960474">
      <w:bodyDiv w:val="1"/>
      <w:marLeft w:val="0"/>
      <w:marRight w:val="0"/>
      <w:marTop w:val="0"/>
      <w:marBottom w:val="0"/>
      <w:divBdr>
        <w:top w:val="none" w:sz="0" w:space="0" w:color="auto"/>
        <w:left w:val="none" w:sz="0" w:space="0" w:color="auto"/>
        <w:bottom w:val="none" w:sz="0" w:space="0" w:color="auto"/>
        <w:right w:val="none" w:sz="0" w:space="0" w:color="auto"/>
      </w:divBdr>
      <w:divsChild>
        <w:div w:id="131793347">
          <w:marLeft w:val="0"/>
          <w:marRight w:val="0"/>
          <w:marTop w:val="0"/>
          <w:marBottom w:val="0"/>
          <w:divBdr>
            <w:top w:val="none" w:sz="0" w:space="0" w:color="auto"/>
            <w:left w:val="none" w:sz="0" w:space="0" w:color="auto"/>
            <w:bottom w:val="none" w:sz="0" w:space="0" w:color="auto"/>
            <w:right w:val="none" w:sz="0" w:space="0" w:color="auto"/>
          </w:divBdr>
          <w:divsChild>
            <w:div w:id="214573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964506">
      <w:bodyDiv w:val="1"/>
      <w:marLeft w:val="0"/>
      <w:marRight w:val="0"/>
      <w:marTop w:val="0"/>
      <w:marBottom w:val="0"/>
      <w:divBdr>
        <w:top w:val="none" w:sz="0" w:space="0" w:color="auto"/>
        <w:left w:val="none" w:sz="0" w:space="0" w:color="auto"/>
        <w:bottom w:val="none" w:sz="0" w:space="0" w:color="auto"/>
        <w:right w:val="none" w:sz="0" w:space="0" w:color="auto"/>
      </w:divBdr>
      <w:divsChild>
        <w:div w:id="1626038213">
          <w:marLeft w:val="0"/>
          <w:marRight w:val="0"/>
          <w:marTop w:val="0"/>
          <w:marBottom w:val="0"/>
          <w:divBdr>
            <w:top w:val="none" w:sz="0" w:space="0" w:color="auto"/>
            <w:left w:val="none" w:sz="0" w:space="0" w:color="auto"/>
            <w:bottom w:val="none" w:sz="0" w:space="0" w:color="auto"/>
            <w:right w:val="none" w:sz="0" w:space="0" w:color="auto"/>
          </w:divBdr>
          <w:divsChild>
            <w:div w:id="157431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327296">
      <w:bodyDiv w:val="1"/>
      <w:marLeft w:val="0"/>
      <w:marRight w:val="0"/>
      <w:marTop w:val="0"/>
      <w:marBottom w:val="0"/>
      <w:divBdr>
        <w:top w:val="none" w:sz="0" w:space="0" w:color="auto"/>
        <w:left w:val="none" w:sz="0" w:space="0" w:color="auto"/>
        <w:bottom w:val="none" w:sz="0" w:space="0" w:color="auto"/>
        <w:right w:val="none" w:sz="0" w:space="0" w:color="auto"/>
      </w:divBdr>
      <w:divsChild>
        <w:div w:id="1605841269">
          <w:marLeft w:val="446"/>
          <w:marRight w:val="0"/>
          <w:marTop w:val="0"/>
          <w:marBottom w:val="0"/>
          <w:divBdr>
            <w:top w:val="none" w:sz="0" w:space="0" w:color="auto"/>
            <w:left w:val="none" w:sz="0" w:space="0" w:color="auto"/>
            <w:bottom w:val="none" w:sz="0" w:space="0" w:color="auto"/>
            <w:right w:val="none" w:sz="0" w:space="0" w:color="auto"/>
          </w:divBdr>
        </w:div>
        <w:div w:id="1977878346">
          <w:marLeft w:val="446"/>
          <w:marRight w:val="0"/>
          <w:marTop w:val="0"/>
          <w:marBottom w:val="0"/>
          <w:divBdr>
            <w:top w:val="none" w:sz="0" w:space="0" w:color="auto"/>
            <w:left w:val="none" w:sz="0" w:space="0" w:color="auto"/>
            <w:bottom w:val="none" w:sz="0" w:space="0" w:color="auto"/>
            <w:right w:val="none" w:sz="0" w:space="0" w:color="auto"/>
          </w:divBdr>
        </w:div>
      </w:divsChild>
    </w:div>
    <w:div w:id="1039235168">
      <w:bodyDiv w:val="1"/>
      <w:marLeft w:val="0"/>
      <w:marRight w:val="0"/>
      <w:marTop w:val="0"/>
      <w:marBottom w:val="0"/>
      <w:divBdr>
        <w:top w:val="none" w:sz="0" w:space="0" w:color="auto"/>
        <w:left w:val="none" w:sz="0" w:space="0" w:color="auto"/>
        <w:bottom w:val="none" w:sz="0" w:space="0" w:color="auto"/>
        <w:right w:val="none" w:sz="0" w:space="0" w:color="auto"/>
      </w:divBdr>
      <w:divsChild>
        <w:div w:id="1987078923">
          <w:marLeft w:val="720"/>
          <w:marRight w:val="0"/>
          <w:marTop w:val="0"/>
          <w:marBottom w:val="0"/>
          <w:divBdr>
            <w:top w:val="none" w:sz="0" w:space="0" w:color="auto"/>
            <w:left w:val="none" w:sz="0" w:space="0" w:color="auto"/>
            <w:bottom w:val="none" w:sz="0" w:space="0" w:color="auto"/>
            <w:right w:val="none" w:sz="0" w:space="0" w:color="auto"/>
          </w:divBdr>
        </w:div>
      </w:divsChild>
    </w:div>
    <w:div w:id="1161971122">
      <w:bodyDiv w:val="1"/>
      <w:marLeft w:val="0"/>
      <w:marRight w:val="0"/>
      <w:marTop w:val="0"/>
      <w:marBottom w:val="0"/>
      <w:divBdr>
        <w:top w:val="none" w:sz="0" w:space="0" w:color="auto"/>
        <w:left w:val="none" w:sz="0" w:space="0" w:color="auto"/>
        <w:bottom w:val="none" w:sz="0" w:space="0" w:color="auto"/>
        <w:right w:val="none" w:sz="0" w:space="0" w:color="auto"/>
      </w:divBdr>
      <w:divsChild>
        <w:div w:id="754978595">
          <w:marLeft w:val="0"/>
          <w:marRight w:val="0"/>
          <w:marTop w:val="0"/>
          <w:marBottom w:val="0"/>
          <w:divBdr>
            <w:top w:val="none" w:sz="0" w:space="0" w:color="auto"/>
            <w:left w:val="none" w:sz="0" w:space="0" w:color="auto"/>
            <w:bottom w:val="none" w:sz="0" w:space="0" w:color="auto"/>
            <w:right w:val="none" w:sz="0" w:space="0" w:color="auto"/>
          </w:divBdr>
          <w:divsChild>
            <w:div w:id="59088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281589">
      <w:bodyDiv w:val="1"/>
      <w:marLeft w:val="0"/>
      <w:marRight w:val="0"/>
      <w:marTop w:val="0"/>
      <w:marBottom w:val="0"/>
      <w:divBdr>
        <w:top w:val="none" w:sz="0" w:space="0" w:color="auto"/>
        <w:left w:val="none" w:sz="0" w:space="0" w:color="auto"/>
        <w:bottom w:val="none" w:sz="0" w:space="0" w:color="auto"/>
        <w:right w:val="none" w:sz="0" w:space="0" w:color="auto"/>
      </w:divBdr>
      <w:divsChild>
        <w:div w:id="1472865169">
          <w:marLeft w:val="720"/>
          <w:marRight w:val="0"/>
          <w:marTop w:val="0"/>
          <w:marBottom w:val="0"/>
          <w:divBdr>
            <w:top w:val="none" w:sz="0" w:space="0" w:color="auto"/>
            <w:left w:val="none" w:sz="0" w:space="0" w:color="auto"/>
            <w:bottom w:val="none" w:sz="0" w:space="0" w:color="auto"/>
            <w:right w:val="none" w:sz="0" w:space="0" w:color="auto"/>
          </w:divBdr>
        </w:div>
        <w:div w:id="832373030">
          <w:marLeft w:val="720"/>
          <w:marRight w:val="0"/>
          <w:marTop w:val="0"/>
          <w:marBottom w:val="0"/>
          <w:divBdr>
            <w:top w:val="none" w:sz="0" w:space="0" w:color="auto"/>
            <w:left w:val="none" w:sz="0" w:space="0" w:color="auto"/>
            <w:bottom w:val="none" w:sz="0" w:space="0" w:color="auto"/>
            <w:right w:val="none" w:sz="0" w:space="0" w:color="auto"/>
          </w:divBdr>
        </w:div>
        <w:div w:id="237640731">
          <w:marLeft w:val="720"/>
          <w:marRight w:val="0"/>
          <w:marTop w:val="0"/>
          <w:marBottom w:val="0"/>
          <w:divBdr>
            <w:top w:val="none" w:sz="0" w:space="0" w:color="auto"/>
            <w:left w:val="none" w:sz="0" w:space="0" w:color="auto"/>
            <w:bottom w:val="none" w:sz="0" w:space="0" w:color="auto"/>
            <w:right w:val="none" w:sz="0" w:space="0" w:color="auto"/>
          </w:divBdr>
        </w:div>
      </w:divsChild>
    </w:div>
    <w:div w:id="1187405873">
      <w:bodyDiv w:val="1"/>
      <w:marLeft w:val="0"/>
      <w:marRight w:val="0"/>
      <w:marTop w:val="0"/>
      <w:marBottom w:val="0"/>
      <w:divBdr>
        <w:top w:val="none" w:sz="0" w:space="0" w:color="auto"/>
        <w:left w:val="none" w:sz="0" w:space="0" w:color="auto"/>
        <w:bottom w:val="none" w:sz="0" w:space="0" w:color="auto"/>
        <w:right w:val="none" w:sz="0" w:space="0" w:color="auto"/>
      </w:divBdr>
      <w:divsChild>
        <w:div w:id="581642935">
          <w:marLeft w:val="446"/>
          <w:marRight w:val="0"/>
          <w:marTop w:val="0"/>
          <w:marBottom w:val="0"/>
          <w:divBdr>
            <w:top w:val="none" w:sz="0" w:space="0" w:color="auto"/>
            <w:left w:val="none" w:sz="0" w:space="0" w:color="auto"/>
            <w:bottom w:val="none" w:sz="0" w:space="0" w:color="auto"/>
            <w:right w:val="none" w:sz="0" w:space="0" w:color="auto"/>
          </w:divBdr>
        </w:div>
        <w:div w:id="1817259094">
          <w:marLeft w:val="446"/>
          <w:marRight w:val="0"/>
          <w:marTop w:val="0"/>
          <w:marBottom w:val="0"/>
          <w:divBdr>
            <w:top w:val="none" w:sz="0" w:space="0" w:color="auto"/>
            <w:left w:val="none" w:sz="0" w:space="0" w:color="auto"/>
            <w:bottom w:val="none" w:sz="0" w:space="0" w:color="auto"/>
            <w:right w:val="none" w:sz="0" w:space="0" w:color="auto"/>
          </w:divBdr>
        </w:div>
        <w:div w:id="1740859394">
          <w:marLeft w:val="446"/>
          <w:marRight w:val="0"/>
          <w:marTop w:val="0"/>
          <w:marBottom w:val="0"/>
          <w:divBdr>
            <w:top w:val="none" w:sz="0" w:space="0" w:color="auto"/>
            <w:left w:val="none" w:sz="0" w:space="0" w:color="auto"/>
            <w:bottom w:val="none" w:sz="0" w:space="0" w:color="auto"/>
            <w:right w:val="none" w:sz="0" w:space="0" w:color="auto"/>
          </w:divBdr>
        </w:div>
      </w:divsChild>
    </w:div>
    <w:div w:id="1223565460">
      <w:bodyDiv w:val="1"/>
      <w:marLeft w:val="0"/>
      <w:marRight w:val="0"/>
      <w:marTop w:val="0"/>
      <w:marBottom w:val="0"/>
      <w:divBdr>
        <w:top w:val="none" w:sz="0" w:space="0" w:color="auto"/>
        <w:left w:val="none" w:sz="0" w:space="0" w:color="auto"/>
        <w:bottom w:val="none" w:sz="0" w:space="0" w:color="auto"/>
        <w:right w:val="none" w:sz="0" w:space="0" w:color="auto"/>
      </w:divBdr>
      <w:divsChild>
        <w:div w:id="335110754">
          <w:marLeft w:val="720"/>
          <w:marRight w:val="0"/>
          <w:marTop w:val="0"/>
          <w:marBottom w:val="0"/>
          <w:divBdr>
            <w:top w:val="none" w:sz="0" w:space="0" w:color="auto"/>
            <w:left w:val="none" w:sz="0" w:space="0" w:color="auto"/>
            <w:bottom w:val="none" w:sz="0" w:space="0" w:color="auto"/>
            <w:right w:val="none" w:sz="0" w:space="0" w:color="auto"/>
          </w:divBdr>
        </w:div>
        <w:div w:id="621113576">
          <w:marLeft w:val="720"/>
          <w:marRight w:val="0"/>
          <w:marTop w:val="0"/>
          <w:marBottom w:val="0"/>
          <w:divBdr>
            <w:top w:val="none" w:sz="0" w:space="0" w:color="auto"/>
            <w:left w:val="none" w:sz="0" w:space="0" w:color="auto"/>
            <w:bottom w:val="none" w:sz="0" w:space="0" w:color="auto"/>
            <w:right w:val="none" w:sz="0" w:space="0" w:color="auto"/>
          </w:divBdr>
        </w:div>
        <w:div w:id="1293094651">
          <w:marLeft w:val="720"/>
          <w:marRight w:val="0"/>
          <w:marTop w:val="0"/>
          <w:marBottom w:val="0"/>
          <w:divBdr>
            <w:top w:val="none" w:sz="0" w:space="0" w:color="auto"/>
            <w:left w:val="none" w:sz="0" w:space="0" w:color="auto"/>
            <w:bottom w:val="none" w:sz="0" w:space="0" w:color="auto"/>
            <w:right w:val="none" w:sz="0" w:space="0" w:color="auto"/>
          </w:divBdr>
        </w:div>
      </w:divsChild>
    </w:div>
    <w:div w:id="1225601733">
      <w:bodyDiv w:val="1"/>
      <w:marLeft w:val="0"/>
      <w:marRight w:val="0"/>
      <w:marTop w:val="0"/>
      <w:marBottom w:val="0"/>
      <w:divBdr>
        <w:top w:val="none" w:sz="0" w:space="0" w:color="auto"/>
        <w:left w:val="none" w:sz="0" w:space="0" w:color="auto"/>
        <w:bottom w:val="none" w:sz="0" w:space="0" w:color="auto"/>
        <w:right w:val="none" w:sz="0" w:space="0" w:color="auto"/>
      </w:divBdr>
      <w:divsChild>
        <w:div w:id="1512527319">
          <w:marLeft w:val="0"/>
          <w:marRight w:val="0"/>
          <w:marTop w:val="0"/>
          <w:marBottom w:val="0"/>
          <w:divBdr>
            <w:top w:val="none" w:sz="0" w:space="0" w:color="auto"/>
            <w:left w:val="none" w:sz="0" w:space="0" w:color="auto"/>
            <w:bottom w:val="none" w:sz="0" w:space="0" w:color="auto"/>
            <w:right w:val="none" w:sz="0" w:space="0" w:color="auto"/>
          </w:divBdr>
          <w:divsChild>
            <w:div w:id="156075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450198">
      <w:bodyDiv w:val="1"/>
      <w:marLeft w:val="0"/>
      <w:marRight w:val="0"/>
      <w:marTop w:val="0"/>
      <w:marBottom w:val="0"/>
      <w:divBdr>
        <w:top w:val="none" w:sz="0" w:space="0" w:color="auto"/>
        <w:left w:val="none" w:sz="0" w:space="0" w:color="auto"/>
        <w:bottom w:val="none" w:sz="0" w:space="0" w:color="auto"/>
        <w:right w:val="none" w:sz="0" w:space="0" w:color="auto"/>
      </w:divBdr>
      <w:divsChild>
        <w:div w:id="118258211">
          <w:marLeft w:val="0"/>
          <w:marRight w:val="0"/>
          <w:marTop w:val="0"/>
          <w:marBottom w:val="0"/>
          <w:divBdr>
            <w:top w:val="none" w:sz="0" w:space="0" w:color="auto"/>
            <w:left w:val="none" w:sz="0" w:space="0" w:color="auto"/>
            <w:bottom w:val="none" w:sz="0" w:space="0" w:color="auto"/>
            <w:right w:val="none" w:sz="0" w:space="0" w:color="auto"/>
          </w:divBdr>
          <w:divsChild>
            <w:div w:id="130161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77970">
      <w:bodyDiv w:val="1"/>
      <w:marLeft w:val="0"/>
      <w:marRight w:val="0"/>
      <w:marTop w:val="0"/>
      <w:marBottom w:val="0"/>
      <w:divBdr>
        <w:top w:val="none" w:sz="0" w:space="0" w:color="auto"/>
        <w:left w:val="none" w:sz="0" w:space="0" w:color="auto"/>
        <w:bottom w:val="none" w:sz="0" w:space="0" w:color="auto"/>
        <w:right w:val="none" w:sz="0" w:space="0" w:color="auto"/>
      </w:divBdr>
      <w:divsChild>
        <w:div w:id="1791119266">
          <w:marLeft w:val="274"/>
          <w:marRight w:val="0"/>
          <w:marTop w:val="0"/>
          <w:marBottom w:val="0"/>
          <w:divBdr>
            <w:top w:val="none" w:sz="0" w:space="0" w:color="auto"/>
            <w:left w:val="none" w:sz="0" w:space="0" w:color="auto"/>
            <w:bottom w:val="none" w:sz="0" w:space="0" w:color="auto"/>
            <w:right w:val="none" w:sz="0" w:space="0" w:color="auto"/>
          </w:divBdr>
        </w:div>
        <w:div w:id="341711968">
          <w:marLeft w:val="274"/>
          <w:marRight w:val="0"/>
          <w:marTop w:val="0"/>
          <w:marBottom w:val="0"/>
          <w:divBdr>
            <w:top w:val="none" w:sz="0" w:space="0" w:color="auto"/>
            <w:left w:val="none" w:sz="0" w:space="0" w:color="auto"/>
            <w:bottom w:val="none" w:sz="0" w:space="0" w:color="auto"/>
            <w:right w:val="none" w:sz="0" w:space="0" w:color="auto"/>
          </w:divBdr>
        </w:div>
        <w:div w:id="177668633">
          <w:marLeft w:val="274"/>
          <w:marRight w:val="0"/>
          <w:marTop w:val="0"/>
          <w:marBottom w:val="0"/>
          <w:divBdr>
            <w:top w:val="none" w:sz="0" w:space="0" w:color="auto"/>
            <w:left w:val="none" w:sz="0" w:space="0" w:color="auto"/>
            <w:bottom w:val="none" w:sz="0" w:space="0" w:color="auto"/>
            <w:right w:val="none" w:sz="0" w:space="0" w:color="auto"/>
          </w:divBdr>
        </w:div>
        <w:div w:id="1938977575">
          <w:marLeft w:val="274"/>
          <w:marRight w:val="0"/>
          <w:marTop w:val="0"/>
          <w:marBottom w:val="0"/>
          <w:divBdr>
            <w:top w:val="none" w:sz="0" w:space="0" w:color="auto"/>
            <w:left w:val="none" w:sz="0" w:space="0" w:color="auto"/>
            <w:bottom w:val="none" w:sz="0" w:space="0" w:color="auto"/>
            <w:right w:val="none" w:sz="0" w:space="0" w:color="auto"/>
          </w:divBdr>
        </w:div>
      </w:divsChild>
    </w:div>
    <w:div w:id="1584607675">
      <w:bodyDiv w:val="1"/>
      <w:marLeft w:val="0"/>
      <w:marRight w:val="0"/>
      <w:marTop w:val="0"/>
      <w:marBottom w:val="0"/>
      <w:divBdr>
        <w:top w:val="none" w:sz="0" w:space="0" w:color="auto"/>
        <w:left w:val="none" w:sz="0" w:space="0" w:color="auto"/>
        <w:bottom w:val="none" w:sz="0" w:space="0" w:color="auto"/>
        <w:right w:val="none" w:sz="0" w:space="0" w:color="auto"/>
      </w:divBdr>
      <w:divsChild>
        <w:div w:id="424958668">
          <w:marLeft w:val="446"/>
          <w:marRight w:val="0"/>
          <w:marTop w:val="0"/>
          <w:marBottom w:val="0"/>
          <w:divBdr>
            <w:top w:val="none" w:sz="0" w:space="0" w:color="auto"/>
            <w:left w:val="none" w:sz="0" w:space="0" w:color="auto"/>
            <w:bottom w:val="none" w:sz="0" w:space="0" w:color="auto"/>
            <w:right w:val="none" w:sz="0" w:space="0" w:color="auto"/>
          </w:divBdr>
        </w:div>
        <w:div w:id="1626161186">
          <w:marLeft w:val="446"/>
          <w:marRight w:val="0"/>
          <w:marTop w:val="0"/>
          <w:marBottom w:val="0"/>
          <w:divBdr>
            <w:top w:val="none" w:sz="0" w:space="0" w:color="auto"/>
            <w:left w:val="none" w:sz="0" w:space="0" w:color="auto"/>
            <w:bottom w:val="none" w:sz="0" w:space="0" w:color="auto"/>
            <w:right w:val="none" w:sz="0" w:space="0" w:color="auto"/>
          </w:divBdr>
        </w:div>
        <w:div w:id="1759595898">
          <w:marLeft w:val="446"/>
          <w:marRight w:val="0"/>
          <w:marTop w:val="0"/>
          <w:marBottom w:val="0"/>
          <w:divBdr>
            <w:top w:val="none" w:sz="0" w:space="0" w:color="auto"/>
            <w:left w:val="none" w:sz="0" w:space="0" w:color="auto"/>
            <w:bottom w:val="none" w:sz="0" w:space="0" w:color="auto"/>
            <w:right w:val="none" w:sz="0" w:space="0" w:color="auto"/>
          </w:divBdr>
        </w:div>
      </w:divsChild>
    </w:div>
    <w:div w:id="1590889666">
      <w:bodyDiv w:val="1"/>
      <w:marLeft w:val="0"/>
      <w:marRight w:val="0"/>
      <w:marTop w:val="0"/>
      <w:marBottom w:val="0"/>
      <w:divBdr>
        <w:top w:val="none" w:sz="0" w:space="0" w:color="auto"/>
        <w:left w:val="none" w:sz="0" w:space="0" w:color="auto"/>
        <w:bottom w:val="none" w:sz="0" w:space="0" w:color="auto"/>
        <w:right w:val="none" w:sz="0" w:space="0" w:color="auto"/>
      </w:divBdr>
      <w:divsChild>
        <w:div w:id="1679769035">
          <w:marLeft w:val="720"/>
          <w:marRight w:val="0"/>
          <w:marTop w:val="0"/>
          <w:marBottom w:val="0"/>
          <w:divBdr>
            <w:top w:val="none" w:sz="0" w:space="0" w:color="auto"/>
            <w:left w:val="none" w:sz="0" w:space="0" w:color="auto"/>
            <w:bottom w:val="none" w:sz="0" w:space="0" w:color="auto"/>
            <w:right w:val="none" w:sz="0" w:space="0" w:color="auto"/>
          </w:divBdr>
        </w:div>
        <w:div w:id="1579515871">
          <w:marLeft w:val="720"/>
          <w:marRight w:val="0"/>
          <w:marTop w:val="0"/>
          <w:marBottom w:val="0"/>
          <w:divBdr>
            <w:top w:val="none" w:sz="0" w:space="0" w:color="auto"/>
            <w:left w:val="none" w:sz="0" w:space="0" w:color="auto"/>
            <w:bottom w:val="none" w:sz="0" w:space="0" w:color="auto"/>
            <w:right w:val="none" w:sz="0" w:space="0" w:color="auto"/>
          </w:divBdr>
        </w:div>
        <w:div w:id="1646273911">
          <w:marLeft w:val="720"/>
          <w:marRight w:val="0"/>
          <w:marTop w:val="0"/>
          <w:marBottom w:val="0"/>
          <w:divBdr>
            <w:top w:val="none" w:sz="0" w:space="0" w:color="auto"/>
            <w:left w:val="none" w:sz="0" w:space="0" w:color="auto"/>
            <w:bottom w:val="none" w:sz="0" w:space="0" w:color="auto"/>
            <w:right w:val="none" w:sz="0" w:space="0" w:color="auto"/>
          </w:divBdr>
        </w:div>
      </w:divsChild>
    </w:div>
    <w:div w:id="1687832411">
      <w:bodyDiv w:val="1"/>
      <w:marLeft w:val="0"/>
      <w:marRight w:val="0"/>
      <w:marTop w:val="0"/>
      <w:marBottom w:val="0"/>
      <w:divBdr>
        <w:top w:val="none" w:sz="0" w:space="0" w:color="auto"/>
        <w:left w:val="none" w:sz="0" w:space="0" w:color="auto"/>
        <w:bottom w:val="none" w:sz="0" w:space="0" w:color="auto"/>
        <w:right w:val="none" w:sz="0" w:space="0" w:color="auto"/>
      </w:divBdr>
      <w:divsChild>
        <w:div w:id="228928371">
          <w:marLeft w:val="720"/>
          <w:marRight w:val="0"/>
          <w:marTop w:val="0"/>
          <w:marBottom w:val="0"/>
          <w:divBdr>
            <w:top w:val="none" w:sz="0" w:space="0" w:color="auto"/>
            <w:left w:val="none" w:sz="0" w:space="0" w:color="auto"/>
            <w:bottom w:val="none" w:sz="0" w:space="0" w:color="auto"/>
            <w:right w:val="none" w:sz="0" w:space="0" w:color="auto"/>
          </w:divBdr>
        </w:div>
      </w:divsChild>
    </w:div>
    <w:div w:id="1792629043">
      <w:bodyDiv w:val="1"/>
      <w:marLeft w:val="0"/>
      <w:marRight w:val="0"/>
      <w:marTop w:val="0"/>
      <w:marBottom w:val="0"/>
      <w:divBdr>
        <w:top w:val="none" w:sz="0" w:space="0" w:color="auto"/>
        <w:left w:val="none" w:sz="0" w:space="0" w:color="auto"/>
        <w:bottom w:val="none" w:sz="0" w:space="0" w:color="auto"/>
        <w:right w:val="none" w:sz="0" w:space="0" w:color="auto"/>
      </w:divBdr>
      <w:divsChild>
        <w:div w:id="993483695">
          <w:marLeft w:val="446"/>
          <w:marRight w:val="0"/>
          <w:marTop w:val="0"/>
          <w:marBottom w:val="0"/>
          <w:divBdr>
            <w:top w:val="none" w:sz="0" w:space="0" w:color="auto"/>
            <w:left w:val="none" w:sz="0" w:space="0" w:color="auto"/>
            <w:bottom w:val="none" w:sz="0" w:space="0" w:color="auto"/>
            <w:right w:val="none" w:sz="0" w:space="0" w:color="auto"/>
          </w:divBdr>
        </w:div>
        <w:div w:id="853223804">
          <w:marLeft w:val="446"/>
          <w:marRight w:val="0"/>
          <w:marTop w:val="0"/>
          <w:marBottom w:val="0"/>
          <w:divBdr>
            <w:top w:val="none" w:sz="0" w:space="0" w:color="auto"/>
            <w:left w:val="none" w:sz="0" w:space="0" w:color="auto"/>
            <w:bottom w:val="none" w:sz="0" w:space="0" w:color="auto"/>
            <w:right w:val="none" w:sz="0" w:space="0" w:color="auto"/>
          </w:divBdr>
        </w:div>
        <w:div w:id="258607127">
          <w:marLeft w:val="446"/>
          <w:marRight w:val="0"/>
          <w:marTop w:val="0"/>
          <w:marBottom w:val="0"/>
          <w:divBdr>
            <w:top w:val="none" w:sz="0" w:space="0" w:color="auto"/>
            <w:left w:val="none" w:sz="0" w:space="0" w:color="auto"/>
            <w:bottom w:val="none" w:sz="0" w:space="0" w:color="auto"/>
            <w:right w:val="none" w:sz="0" w:space="0" w:color="auto"/>
          </w:divBdr>
        </w:div>
      </w:divsChild>
    </w:div>
    <w:div w:id="1793403565">
      <w:bodyDiv w:val="1"/>
      <w:marLeft w:val="0"/>
      <w:marRight w:val="0"/>
      <w:marTop w:val="0"/>
      <w:marBottom w:val="0"/>
      <w:divBdr>
        <w:top w:val="none" w:sz="0" w:space="0" w:color="auto"/>
        <w:left w:val="none" w:sz="0" w:space="0" w:color="auto"/>
        <w:bottom w:val="none" w:sz="0" w:space="0" w:color="auto"/>
        <w:right w:val="none" w:sz="0" w:space="0" w:color="auto"/>
      </w:divBdr>
      <w:divsChild>
        <w:div w:id="341903547">
          <w:marLeft w:val="0"/>
          <w:marRight w:val="0"/>
          <w:marTop w:val="0"/>
          <w:marBottom w:val="0"/>
          <w:divBdr>
            <w:top w:val="none" w:sz="0" w:space="0" w:color="auto"/>
            <w:left w:val="none" w:sz="0" w:space="0" w:color="auto"/>
            <w:bottom w:val="none" w:sz="0" w:space="0" w:color="auto"/>
            <w:right w:val="none" w:sz="0" w:space="0" w:color="auto"/>
          </w:divBdr>
          <w:divsChild>
            <w:div w:id="95756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713260">
      <w:bodyDiv w:val="1"/>
      <w:marLeft w:val="0"/>
      <w:marRight w:val="0"/>
      <w:marTop w:val="0"/>
      <w:marBottom w:val="0"/>
      <w:divBdr>
        <w:top w:val="none" w:sz="0" w:space="0" w:color="auto"/>
        <w:left w:val="none" w:sz="0" w:space="0" w:color="auto"/>
        <w:bottom w:val="none" w:sz="0" w:space="0" w:color="auto"/>
        <w:right w:val="none" w:sz="0" w:space="0" w:color="auto"/>
      </w:divBdr>
      <w:divsChild>
        <w:div w:id="1338272271">
          <w:marLeft w:val="0"/>
          <w:marRight w:val="0"/>
          <w:marTop w:val="0"/>
          <w:marBottom w:val="0"/>
          <w:divBdr>
            <w:top w:val="none" w:sz="0" w:space="0" w:color="auto"/>
            <w:left w:val="none" w:sz="0" w:space="0" w:color="auto"/>
            <w:bottom w:val="none" w:sz="0" w:space="0" w:color="auto"/>
            <w:right w:val="none" w:sz="0" w:space="0" w:color="auto"/>
          </w:divBdr>
          <w:divsChild>
            <w:div w:id="45102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194564">
      <w:bodyDiv w:val="1"/>
      <w:marLeft w:val="0"/>
      <w:marRight w:val="0"/>
      <w:marTop w:val="0"/>
      <w:marBottom w:val="0"/>
      <w:divBdr>
        <w:top w:val="none" w:sz="0" w:space="0" w:color="auto"/>
        <w:left w:val="none" w:sz="0" w:space="0" w:color="auto"/>
        <w:bottom w:val="none" w:sz="0" w:space="0" w:color="auto"/>
        <w:right w:val="none" w:sz="0" w:space="0" w:color="auto"/>
      </w:divBdr>
      <w:divsChild>
        <w:div w:id="396513809">
          <w:marLeft w:val="720"/>
          <w:marRight w:val="0"/>
          <w:marTop w:val="0"/>
          <w:marBottom w:val="0"/>
          <w:divBdr>
            <w:top w:val="none" w:sz="0" w:space="0" w:color="auto"/>
            <w:left w:val="none" w:sz="0" w:space="0" w:color="auto"/>
            <w:bottom w:val="none" w:sz="0" w:space="0" w:color="auto"/>
            <w:right w:val="none" w:sz="0" w:space="0" w:color="auto"/>
          </w:divBdr>
        </w:div>
        <w:div w:id="204560775">
          <w:marLeft w:val="720"/>
          <w:marRight w:val="0"/>
          <w:marTop w:val="0"/>
          <w:marBottom w:val="0"/>
          <w:divBdr>
            <w:top w:val="none" w:sz="0" w:space="0" w:color="auto"/>
            <w:left w:val="none" w:sz="0" w:space="0" w:color="auto"/>
            <w:bottom w:val="none" w:sz="0" w:space="0" w:color="auto"/>
            <w:right w:val="none" w:sz="0" w:space="0" w:color="auto"/>
          </w:divBdr>
        </w:div>
        <w:div w:id="269047016">
          <w:marLeft w:val="720"/>
          <w:marRight w:val="0"/>
          <w:marTop w:val="0"/>
          <w:marBottom w:val="0"/>
          <w:divBdr>
            <w:top w:val="none" w:sz="0" w:space="0" w:color="auto"/>
            <w:left w:val="none" w:sz="0" w:space="0" w:color="auto"/>
            <w:bottom w:val="none" w:sz="0" w:space="0" w:color="auto"/>
            <w:right w:val="none" w:sz="0" w:space="0" w:color="auto"/>
          </w:divBdr>
        </w:div>
      </w:divsChild>
    </w:div>
    <w:div w:id="1851673133">
      <w:bodyDiv w:val="1"/>
      <w:marLeft w:val="0"/>
      <w:marRight w:val="0"/>
      <w:marTop w:val="0"/>
      <w:marBottom w:val="0"/>
      <w:divBdr>
        <w:top w:val="none" w:sz="0" w:space="0" w:color="auto"/>
        <w:left w:val="none" w:sz="0" w:space="0" w:color="auto"/>
        <w:bottom w:val="none" w:sz="0" w:space="0" w:color="auto"/>
        <w:right w:val="none" w:sz="0" w:space="0" w:color="auto"/>
      </w:divBdr>
      <w:divsChild>
        <w:div w:id="291979953">
          <w:marLeft w:val="446"/>
          <w:marRight w:val="0"/>
          <w:marTop w:val="0"/>
          <w:marBottom w:val="0"/>
          <w:divBdr>
            <w:top w:val="none" w:sz="0" w:space="0" w:color="auto"/>
            <w:left w:val="none" w:sz="0" w:space="0" w:color="auto"/>
            <w:bottom w:val="none" w:sz="0" w:space="0" w:color="auto"/>
            <w:right w:val="none" w:sz="0" w:space="0" w:color="auto"/>
          </w:divBdr>
        </w:div>
        <w:div w:id="972760295">
          <w:marLeft w:val="446"/>
          <w:marRight w:val="0"/>
          <w:marTop w:val="0"/>
          <w:marBottom w:val="0"/>
          <w:divBdr>
            <w:top w:val="none" w:sz="0" w:space="0" w:color="auto"/>
            <w:left w:val="none" w:sz="0" w:space="0" w:color="auto"/>
            <w:bottom w:val="none" w:sz="0" w:space="0" w:color="auto"/>
            <w:right w:val="none" w:sz="0" w:space="0" w:color="auto"/>
          </w:divBdr>
        </w:div>
        <w:div w:id="1632829853">
          <w:marLeft w:val="446"/>
          <w:marRight w:val="0"/>
          <w:marTop w:val="0"/>
          <w:marBottom w:val="0"/>
          <w:divBdr>
            <w:top w:val="none" w:sz="0" w:space="0" w:color="auto"/>
            <w:left w:val="none" w:sz="0" w:space="0" w:color="auto"/>
            <w:bottom w:val="none" w:sz="0" w:space="0" w:color="auto"/>
            <w:right w:val="none" w:sz="0" w:space="0" w:color="auto"/>
          </w:divBdr>
        </w:div>
      </w:divsChild>
    </w:div>
    <w:div w:id="1878808841">
      <w:bodyDiv w:val="1"/>
      <w:marLeft w:val="0"/>
      <w:marRight w:val="0"/>
      <w:marTop w:val="0"/>
      <w:marBottom w:val="0"/>
      <w:divBdr>
        <w:top w:val="none" w:sz="0" w:space="0" w:color="auto"/>
        <w:left w:val="none" w:sz="0" w:space="0" w:color="auto"/>
        <w:bottom w:val="none" w:sz="0" w:space="0" w:color="auto"/>
        <w:right w:val="none" w:sz="0" w:space="0" w:color="auto"/>
      </w:divBdr>
      <w:divsChild>
        <w:div w:id="645470406">
          <w:marLeft w:val="720"/>
          <w:marRight w:val="0"/>
          <w:marTop w:val="0"/>
          <w:marBottom w:val="0"/>
          <w:divBdr>
            <w:top w:val="none" w:sz="0" w:space="0" w:color="auto"/>
            <w:left w:val="none" w:sz="0" w:space="0" w:color="auto"/>
            <w:bottom w:val="none" w:sz="0" w:space="0" w:color="auto"/>
            <w:right w:val="none" w:sz="0" w:space="0" w:color="auto"/>
          </w:divBdr>
        </w:div>
        <w:div w:id="1886529006">
          <w:marLeft w:val="720"/>
          <w:marRight w:val="0"/>
          <w:marTop w:val="0"/>
          <w:marBottom w:val="0"/>
          <w:divBdr>
            <w:top w:val="none" w:sz="0" w:space="0" w:color="auto"/>
            <w:left w:val="none" w:sz="0" w:space="0" w:color="auto"/>
            <w:bottom w:val="none" w:sz="0" w:space="0" w:color="auto"/>
            <w:right w:val="none" w:sz="0" w:space="0" w:color="auto"/>
          </w:divBdr>
        </w:div>
        <w:div w:id="1007370075">
          <w:marLeft w:val="720"/>
          <w:marRight w:val="0"/>
          <w:marTop w:val="0"/>
          <w:marBottom w:val="0"/>
          <w:divBdr>
            <w:top w:val="none" w:sz="0" w:space="0" w:color="auto"/>
            <w:left w:val="none" w:sz="0" w:space="0" w:color="auto"/>
            <w:bottom w:val="none" w:sz="0" w:space="0" w:color="auto"/>
            <w:right w:val="none" w:sz="0" w:space="0" w:color="auto"/>
          </w:divBdr>
        </w:div>
        <w:div w:id="1836531124">
          <w:marLeft w:val="720"/>
          <w:marRight w:val="0"/>
          <w:marTop w:val="0"/>
          <w:marBottom w:val="0"/>
          <w:divBdr>
            <w:top w:val="none" w:sz="0" w:space="0" w:color="auto"/>
            <w:left w:val="none" w:sz="0" w:space="0" w:color="auto"/>
            <w:bottom w:val="none" w:sz="0" w:space="0" w:color="auto"/>
            <w:right w:val="none" w:sz="0" w:space="0" w:color="auto"/>
          </w:divBdr>
        </w:div>
        <w:div w:id="1654719391">
          <w:marLeft w:val="720"/>
          <w:marRight w:val="0"/>
          <w:marTop w:val="0"/>
          <w:marBottom w:val="0"/>
          <w:divBdr>
            <w:top w:val="none" w:sz="0" w:space="0" w:color="auto"/>
            <w:left w:val="none" w:sz="0" w:space="0" w:color="auto"/>
            <w:bottom w:val="none" w:sz="0" w:space="0" w:color="auto"/>
            <w:right w:val="none" w:sz="0" w:space="0" w:color="auto"/>
          </w:divBdr>
        </w:div>
      </w:divsChild>
    </w:div>
    <w:div w:id="1887519188">
      <w:bodyDiv w:val="1"/>
      <w:marLeft w:val="0"/>
      <w:marRight w:val="0"/>
      <w:marTop w:val="0"/>
      <w:marBottom w:val="0"/>
      <w:divBdr>
        <w:top w:val="none" w:sz="0" w:space="0" w:color="auto"/>
        <w:left w:val="none" w:sz="0" w:space="0" w:color="auto"/>
        <w:bottom w:val="none" w:sz="0" w:space="0" w:color="auto"/>
        <w:right w:val="none" w:sz="0" w:space="0" w:color="auto"/>
      </w:divBdr>
      <w:divsChild>
        <w:div w:id="1607881400">
          <w:marLeft w:val="720"/>
          <w:marRight w:val="0"/>
          <w:marTop w:val="0"/>
          <w:marBottom w:val="0"/>
          <w:divBdr>
            <w:top w:val="none" w:sz="0" w:space="0" w:color="auto"/>
            <w:left w:val="none" w:sz="0" w:space="0" w:color="auto"/>
            <w:bottom w:val="none" w:sz="0" w:space="0" w:color="auto"/>
            <w:right w:val="none" w:sz="0" w:space="0" w:color="auto"/>
          </w:divBdr>
        </w:div>
        <w:div w:id="190920417">
          <w:marLeft w:val="720"/>
          <w:marRight w:val="0"/>
          <w:marTop w:val="0"/>
          <w:marBottom w:val="0"/>
          <w:divBdr>
            <w:top w:val="none" w:sz="0" w:space="0" w:color="auto"/>
            <w:left w:val="none" w:sz="0" w:space="0" w:color="auto"/>
            <w:bottom w:val="none" w:sz="0" w:space="0" w:color="auto"/>
            <w:right w:val="none" w:sz="0" w:space="0" w:color="auto"/>
          </w:divBdr>
        </w:div>
      </w:divsChild>
    </w:div>
    <w:div w:id="1971858414">
      <w:bodyDiv w:val="1"/>
      <w:marLeft w:val="0"/>
      <w:marRight w:val="0"/>
      <w:marTop w:val="0"/>
      <w:marBottom w:val="0"/>
      <w:divBdr>
        <w:top w:val="none" w:sz="0" w:space="0" w:color="auto"/>
        <w:left w:val="none" w:sz="0" w:space="0" w:color="auto"/>
        <w:bottom w:val="none" w:sz="0" w:space="0" w:color="auto"/>
        <w:right w:val="none" w:sz="0" w:space="0" w:color="auto"/>
      </w:divBdr>
      <w:divsChild>
        <w:div w:id="245461889">
          <w:marLeft w:val="720"/>
          <w:marRight w:val="0"/>
          <w:marTop w:val="0"/>
          <w:marBottom w:val="0"/>
          <w:divBdr>
            <w:top w:val="none" w:sz="0" w:space="0" w:color="auto"/>
            <w:left w:val="none" w:sz="0" w:space="0" w:color="auto"/>
            <w:bottom w:val="none" w:sz="0" w:space="0" w:color="auto"/>
            <w:right w:val="none" w:sz="0" w:space="0" w:color="auto"/>
          </w:divBdr>
        </w:div>
        <w:div w:id="1329751646">
          <w:marLeft w:val="720"/>
          <w:marRight w:val="0"/>
          <w:marTop w:val="0"/>
          <w:marBottom w:val="0"/>
          <w:divBdr>
            <w:top w:val="none" w:sz="0" w:space="0" w:color="auto"/>
            <w:left w:val="none" w:sz="0" w:space="0" w:color="auto"/>
            <w:bottom w:val="none" w:sz="0" w:space="0" w:color="auto"/>
            <w:right w:val="none" w:sz="0" w:space="0" w:color="auto"/>
          </w:divBdr>
        </w:div>
        <w:div w:id="342561527">
          <w:marLeft w:val="720"/>
          <w:marRight w:val="0"/>
          <w:marTop w:val="0"/>
          <w:marBottom w:val="0"/>
          <w:divBdr>
            <w:top w:val="none" w:sz="0" w:space="0" w:color="auto"/>
            <w:left w:val="none" w:sz="0" w:space="0" w:color="auto"/>
            <w:bottom w:val="none" w:sz="0" w:space="0" w:color="auto"/>
            <w:right w:val="none" w:sz="0" w:space="0" w:color="auto"/>
          </w:divBdr>
        </w:div>
        <w:div w:id="1581452237">
          <w:marLeft w:val="720"/>
          <w:marRight w:val="0"/>
          <w:marTop w:val="0"/>
          <w:marBottom w:val="0"/>
          <w:divBdr>
            <w:top w:val="none" w:sz="0" w:space="0" w:color="auto"/>
            <w:left w:val="none" w:sz="0" w:space="0" w:color="auto"/>
            <w:bottom w:val="none" w:sz="0" w:space="0" w:color="auto"/>
            <w:right w:val="none" w:sz="0" w:space="0" w:color="auto"/>
          </w:divBdr>
        </w:div>
        <w:div w:id="1875145749">
          <w:marLeft w:val="720"/>
          <w:marRight w:val="0"/>
          <w:marTop w:val="0"/>
          <w:marBottom w:val="0"/>
          <w:divBdr>
            <w:top w:val="none" w:sz="0" w:space="0" w:color="auto"/>
            <w:left w:val="none" w:sz="0" w:space="0" w:color="auto"/>
            <w:bottom w:val="none" w:sz="0" w:space="0" w:color="auto"/>
            <w:right w:val="none" w:sz="0" w:space="0" w:color="auto"/>
          </w:divBdr>
        </w:div>
      </w:divsChild>
    </w:div>
    <w:div w:id="2034064379">
      <w:bodyDiv w:val="1"/>
      <w:marLeft w:val="0"/>
      <w:marRight w:val="0"/>
      <w:marTop w:val="0"/>
      <w:marBottom w:val="0"/>
      <w:divBdr>
        <w:top w:val="none" w:sz="0" w:space="0" w:color="auto"/>
        <w:left w:val="none" w:sz="0" w:space="0" w:color="auto"/>
        <w:bottom w:val="none" w:sz="0" w:space="0" w:color="auto"/>
        <w:right w:val="none" w:sz="0" w:space="0" w:color="auto"/>
      </w:divBdr>
      <w:divsChild>
        <w:div w:id="199980478">
          <w:marLeft w:val="446"/>
          <w:marRight w:val="0"/>
          <w:marTop w:val="0"/>
          <w:marBottom w:val="0"/>
          <w:divBdr>
            <w:top w:val="none" w:sz="0" w:space="0" w:color="auto"/>
            <w:left w:val="none" w:sz="0" w:space="0" w:color="auto"/>
            <w:bottom w:val="none" w:sz="0" w:space="0" w:color="auto"/>
            <w:right w:val="none" w:sz="0" w:space="0" w:color="auto"/>
          </w:divBdr>
        </w:div>
        <w:div w:id="350113803">
          <w:marLeft w:val="446"/>
          <w:marRight w:val="0"/>
          <w:marTop w:val="0"/>
          <w:marBottom w:val="0"/>
          <w:divBdr>
            <w:top w:val="none" w:sz="0" w:space="0" w:color="auto"/>
            <w:left w:val="none" w:sz="0" w:space="0" w:color="auto"/>
            <w:bottom w:val="none" w:sz="0" w:space="0" w:color="auto"/>
            <w:right w:val="none" w:sz="0" w:space="0" w:color="auto"/>
          </w:divBdr>
        </w:div>
        <w:div w:id="1498232986">
          <w:marLeft w:val="446"/>
          <w:marRight w:val="0"/>
          <w:marTop w:val="0"/>
          <w:marBottom w:val="0"/>
          <w:divBdr>
            <w:top w:val="none" w:sz="0" w:space="0" w:color="auto"/>
            <w:left w:val="none" w:sz="0" w:space="0" w:color="auto"/>
            <w:bottom w:val="none" w:sz="0" w:space="0" w:color="auto"/>
            <w:right w:val="none" w:sz="0" w:space="0" w:color="auto"/>
          </w:divBdr>
        </w:div>
      </w:divsChild>
    </w:div>
    <w:div w:id="2086220633">
      <w:bodyDiv w:val="1"/>
      <w:marLeft w:val="0"/>
      <w:marRight w:val="0"/>
      <w:marTop w:val="0"/>
      <w:marBottom w:val="0"/>
      <w:divBdr>
        <w:top w:val="none" w:sz="0" w:space="0" w:color="auto"/>
        <w:left w:val="none" w:sz="0" w:space="0" w:color="auto"/>
        <w:bottom w:val="none" w:sz="0" w:space="0" w:color="auto"/>
        <w:right w:val="none" w:sz="0" w:space="0" w:color="auto"/>
      </w:divBdr>
      <w:divsChild>
        <w:div w:id="2092576786">
          <w:marLeft w:val="720"/>
          <w:marRight w:val="0"/>
          <w:marTop w:val="0"/>
          <w:marBottom w:val="0"/>
          <w:divBdr>
            <w:top w:val="none" w:sz="0" w:space="0" w:color="auto"/>
            <w:left w:val="none" w:sz="0" w:space="0" w:color="auto"/>
            <w:bottom w:val="none" w:sz="0" w:space="0" w:color="auto"/>
            <w:right w:val="none" w:sz="0" w:space="0" w:color="auto"/>
          </w:divBdr>
        </w:div>
        <w:div w:id="456148109">
          <w:marLeft w:val="720"/>
          <w:marRight w:val="0"/>
          <w:marTop w:val="0"/>
          <w:marBottom w:val="0"/>
          <w:divBdr>
            <w:top w:val="none" w:sz="0" w:space="0" w:color="auto"/>
            <w:left w:val="none" w:sz="0" w:space="0" w:color="auto"/>
            <w:bottom w:val="none" w:sz="0" w:space="0" w:color="auto"/>
            <w:right w:val="none" w:sz="0" w:space="0" w:color="auto"/>
          </w:divBdr>
        </w:div>
      </w:divsChild>
    </w:div>
    <w:div w:id="2086947124">
      <w:bodyDiv w:val="1"/>
      <w:marLeft w:val="0"/>
      <w:marRight w:val="0"/>
      <w:marTop w:val="0"/>
      <w:marBottom w:val="0"/>
      <w:divBdr>
        <w:top w:val="none" w:sz="0" w:space="0" w:color="auto"/>
        <w:left w:val="none" w:sz="0" w:space="0" w:color="auto"/>
        <w:bottom w:val="none" w:sz="0" w:space="0" w:color="auto"/>
        <w:right w:val="none" w:sz="0" w:space="0" w:color="auto"/>
      </w:divBdr>
      <w:divsChild>
        <w:div w:id="490098028">
          <w:marLeft w:val="446"/>
          <w:marRight w:val="0"/>
          <w:marTop w:val="0"/>
          <w:marBottom w:val="0"/>
          <w:divBdr>
            <w:top w:val="none" w:sz="0" w:space="0" w:color="auto"/>
            <w:left w:val="none" w:sz="0" w:space="0" w:color="auto"/>
            <w:bottom w:val="none" w:sz="0" w:space="0" w:color="auto"/>
            <w:right w:val="none" w:sz="0" w:space="0" w:color="auto"/>
          </w:divBdr>
        </w:div>
        <w:div w:id="1773159377">
          <w:marLeft w:val="446"/>
          <w:marRight w:val="0"/>
          <w:marTop w:val="0"/>
          <w:marBottom w:val="0"/>
          <w:divBdr>
            <w:top w:val="none" w:sz="0" w:space="0" w:color="auto"/>
            <w:left w:val="none" w:sz="0" w:space="0" w:color="auto"/>
            <w:bottom w:val="none" w:sz="0" w:space="0" w:color="auto"/>
            <w:right w:val="none" w:sz="0" w:space="0" w:color="auto"/>
          </w:divBdr>
        </w:div>
        <w:div w:id="318771054">
          <w:marLeft w:val="446"/>
          <w:marRight w:val="0"/>
          <w:marTop w:val="0"/>
          <w:marBottom w:val="0"/>
          <w:divBdr>
            <w:top w:val="none" w:sz="0" w:space="0" w:color="auto"/>
            <w:left w:val="none" w:sz="0" w:space="0" w:color="auto"/>
            <w:bottom w:val="none" w:sz="0" w:space="0" w:color="auto"/>
            <w:right w:val="none" w:sz="0" w:space="0" w:color="auto"/>
          </w:divBdr>
        </w:div>
        <w:div w:id="991494239">
          <w:marLeft w:val="446"/>
          <w:marRight w:val="0"/>
          <w:marTop w:val="0"/>
          <w:marBottom w:val="0"/>
          <w:divBdr>
            <w:top w:val="none" w:sz="0" w:space="0" w:color="auto"/>
            <w:left w:val="none" w:sz="0" w:space="0" w:color="auto"/>
            <w:bottom w:val="none" w:sz="0" w:space="0" w:color="auto"/>
            <w:right w:val="none" w:sz="0" w:space="0" w:color="auto"/>
          </w:divBdr>
        </w:div>
        <w:div w:id="22293627">
          <w:marLeft w:val="446"/>
          <w:marRight w:val="0"/>
          <w:marTop w:val="0"/>
          <w:marBottom w:val="0"/>
          <w:divBdr>
            <w:top w:val="none" w:sz="0" w:space="0" w:color="auto"/>
            <w:left w:val="none" w:sz="0" w:space="0" w:color="auto"/>
            <w:bottom w:val="none" w:sz="0" w:space="0" w:color="auto"/>
            <w:right w:val="none" w:sz="0" w:space="0" w:color="auto"/>
          </w:divBdr>
        </w:div>
      </w:divsChild>
    </w:div>
    <w:div w:id="2105227370">
      <w:bodyDiv w:val="1"/>
      <w:marLeft w:val="0"/>
      <w:marRight w:val="0"/>
      <w:marTop w:val="0"/>
      <w:marBottom w:val="0"/>
      <w:divBdr>
        <w:top w:val="none" w:sz="0" w:space="0" w:color="auto"/>
        <w:left w:val="none" w:sz="0" w:space="0" w:color="auto"/>
        <w:bottom w:val="none" w:sz="0" w:space="0" w:color="auto"/>
        <w:right w:val="none" w:sz="0" w:space="0" w:color="auto"/>
      </w:divBdr>
      <w:divsChild>
        <w:div w:id="254291564">
          <w:marLeft w:val="72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Scatter_plot" TargetMode="External"/><Relationship Id="rId18" Type="http://schemas.openxmlformats.org/officeDocument/2006/relationships/hyperlink" Target="https://en.wikipedia.org/wiki/Chernoff_face" TargetMode="External"/><Relationship Id="rId26" Type="http://schemas.openxmlformats.org/officeDocument/2006/relationships/hyperlink" Target="https://en.wikipedia.org/wiki/Iconography_of_correlations" TargetMode="External"/><Relationship Id="rId39" Type="http://schemas.openxmlformats.org/officeDocument/2006/relationships/image" Target="media/image8.jpeg"/><Relationship Id="rId21" Type="http://schemas.openxmlformats.org/officeDocument/2006/relationships/hyperlink" Target="https://en.wikipedia.org/wiki/Multidimensional_scaling" TargetMode="External"/><Relationship Id="rId34" Type="http://schemas.openxmlformats.org/officeDocument/2006/relationships/image" Target="media/image4.png"/><Relationship Id="rId42" Type="http://schemas.openxmlformats.org/officeDocument/2006/relationships/image" Target="media/image11.jpeg"/><Relationship Id="rId47" Type="http://schemas.openxmlformats.org/officeDocument/2006/relationships/theme" Target="theme/theme1.xml"/><Relationship Id="rId7" Type="http://schemas.openxmlformats.org/officeDocument/2006/relationships/hyperlink" Target="https://en.wikipedia.org/wiki/Statistical_graphics" TargetMode="External"/><Relationship Id="rId2" Type="http://schemas.openxmlformats.org/officeDocument/2006/relationships/styles" Target="styles.xml"/><Relationship Id="rId16" Type="http://schemas.openxmlformats.org/officeDocument/2006/relationships/hyperlink" Target="https://en.wikipedia.org/wiki/Bar_chart" TargetMode="External"/><Relationship Id="rId29" Type="http://schemas.openxmlformats.org/officeDocument/2006/relationships/hyperlink" Target="https://www.tableau.com/data-insights/reference-library/visual-analytic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Histogram" TargetMode="External"/><Relationship Id="rId24" Type="http://schemas.openxmlformats.org/officeDocument/2006/relationships/hyperlink" Target="https://en.wikipedia.org/wiki/Principal_component_analysis" TargetMode="External"/><Relationship Id="rId32" Type="http://schemas.microsoft.com/office/2007/relationships/hdphoto" Target="media/hdphoto1.wdp"/><Relationship Id="rId37" Type="http://schemas.openxmlformats.org/officeDocument/2006/relationships/image" Target="media/image6.jpeg"/><Relationship Id="rId40" Type="http://schemas.openxmlformats.org/officeDocument/2006/relationships/image" Target="media/image9.jpeg"/><Relationship Id="rId45"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hyperlink" Target="https://en.wikipedia.org/wiki/Heat_map" TargetMode="External"/><Relationship Id="rId23" Type="http://schemas.openxmlformats.org/officeDocument/2006/relationships/hyperlink" Target="https://en.wikipedia.org/wiki/Principal_component_analysis" TargetMode="External"/><Relationship Id="rId28" Type="http://schemas.openxmlformats.org/officeDocument/2006/relationships/hyperlink" Target="https://www.tableau.com/data-insights/reference-library/visual-analytics" TargetMode="External"/><Relationship Id="rId36" Type="http://schemas.microsoft.com/office/2007/relationships/hdphoto" Target="media/hdphoto2.wdp"/><Relationship Id="rId10" Type="http://schemas.openxmlformats.org/officeDocument/2006/relationships/hyperlink" Target="https://en.wikipedia.org/wiki/Histogram" TargetMode="External"/><Relationship Id="rId19" Type="http://schemas.openxmlformats.org/officeDocument/2006/relationships/hyperlink" Target="https://en.wikipedia.org/wiki/Dimensionality_reduction" TargetMode="External"/><Relationship Id="rId31" Type="http://schemas.openxmlformats.org/officeDocument/2006/relationships/image" Target="media/image2.png"/><Relationship Id="rId44"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en.wikipedia.org/wiki/Statistical_graphics" TargetMode="External"/><Relationship Id="rId14" Type="http://schemas.openxmlformats.org/officeDocument/2006/relationships/hyperlink" Target="https://en.wikipedia.org/wiki/Heat_map" TargetMode="External"/><Relationship Id="rId22" Type="http://schemas.openxmlformats.org/officeDocument/2006/relationships/hyperlink" Target="https://en.wikipedia.org/wiki/Multidimensional_scaling" TargetMode="External"/><Relationship Id="rId27" Type="http://schemas.openxmlformats.org/officeDocument/2006/relationships/hyperlink" Target="https://www.tableau.com/data-insights/reference-library/visual-analytics" TargetMode="External"/><Relationship Id="rId30" Type="http://schemas.openxmlformats.org/officeDocument/2006/relationships/image" Target="media/image1.png"/><Relationship Id="rId35" Type="http://schemas.openxmlformats.org/officeDocument/2006/relationships/image" Target="media/image5.png"/><Relationship Id="rId43" Type="http://schemas.openxmlformats.org/officeDocument/2006/relationships/image" Target="media/image12.png"/><Relationship Id="rId8" Type="http://schemas.openxmlformats.org/officeDocument/2006/relationships/hyperlink" Target="https://en.wikipedia.org/wiki/Statistical_graphics" TargetMode="External"/><Relationship Id="rId3" Type="http://schemas.openxmlformats.org/officeDocument/2006/relationships/settings" Target="settings.xml"/><Relationship Id="rId12" Type="http://schemas.openxmlformats.org/officeDocument/2006/relationships/hyperlink" Target="https://en.wikipedia.org/wiki/Scatter_plot" TargetMode="External"/><Relationship Id="rId17" Type="http://schemas.openxmlformats.org/officeDocument/2006/relationships/hyperlink" Target="https://en.wikipedia.org/wiki/Bar_chart" TargetMode="External"/><Relationship Id="rId25" Type="http://schemas.openxmlformats.org/officeDocument/2006/relationships/hyperlink" Target="https://en.wikipedia.org/wiki/Iconography_of_correlations" TargetMode="External"/><Relationship Id="rId33" Type="http://schemas.openxmlformats.org/officeDocument/2006/relationships/image" Target="media/image3.jpeg"/><Relationship Id="rId38" Type="http://schemas.openxmlformats.org/officeDocument/2006/relationships/image" Target="media/image7.png"/><Relationship Id="rId46" Type="http://schemas.openxmlformats.org/officeDocument/2006/relationships/fontTable" Target="fontTable.xml"/><Relationship Id="rId20" Type="http://schemas.openxmlformats.org/officeDocument/2006/relationships/hyperlink" Target="https://en.wikipedia.org/wiki/Dimensionality_reduction" TargetMode="External"/><Relationship Id="rId4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166</TotalTime>
  <Pages>9</Pages>
  <Words>2024</Words>
  <Characters>11537</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Lenovo</cp:lastModifiedBy>
  <cp:revision>8</cp:revision>
  <dcterms:created xsi:type="dcterms:W3CDTF">2023-01-20T10:02:00Z</dcterms:created>
  <dcterms:modified xsi:type="dcterms:W3CDTF">2023-01-20T19:43:00Z</dcterms:modified>
</cp:coreProperties>
</file>