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748A" w:rsidRDefault="008F34EF" w:rsidP="00917694">
      <w:pPr>
        <w:tabs>
          <w:tab w:val="center" w:pos="4680"/>
        </w:tabs>
        <w:spacing w:line="341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5353050</wp:posOffset>
            </wp:positionH>
            <wp:positionV relativeFrom="paragraph">
              <wp:posOffset>-447675</wp:posOffset>
            </wp:positionV>
            <wp:extent cx="876300" cy="971550"/>
            <wp:effectExtent l="19050" t="0" r="0" b="0"/>
            <wp:wrapNone/>
            <wp:docPr id="5" name="Imagem 1" descr="Resultado de imagem para simbolo da psicanali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Resultado de imagem para simbolo da psicanalise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-285750</wp:posOffset>
            </wp:positionH>
            <wp:positionV relativeFrom="paragraph">
              <wp:posOffset>-552450</wp:posOffset>
            </wp:positionV>
            <wp:extent cx="1076325" cy="1076325"/>
            <wp:effectExtent l="0" t="0" r="0" b="0"/>
            <wp:wrapNone/>
            <wp:docPr id="1" name="Imagem 1" descr="C:\Users\pc\Desktop\Logo Evolutivo\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C:\Users\pc\Desktop\Logo Evolutivo\0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D5960">
        <w:rPr>
          <w:sz w:val="24"/>
          <w:szCs w:val="24"/>
        </w:rPr>
        <w:tab/>
      </w:r>
    </w:p>
    <w:p w:rsidR="00D7748A" w:rsidRDefault="00D7748A" w:rsidP="00917694">
      <w:pPr>
        <w:tabs>
          <w:tab w:val="center" w:pos="4680"/>
        </w:tabs>
        <w:spacing w:line="341" w:lineRule="exact"/>
        <w:rPr>
          <w:sz w:val="24"/>
          <w:szCs w:val="24"/>
        </w:rPr>
      </w:pPr>
    </w:p>
    <w:p w:rsidR="00BD5960" w:rsidRDefault="00917694" w:rsidP="00D7748A">
      <w:pPr>
        <w:tabs>
          <w:tab w:val="center" w:pos="4680"/>
        </w:tabs>
        <w:spacing w:line="341" w:lineRule="exact"/>
        <w:jc w:val="center"/>
        <w:rPr>
          <w:sz w:val="24"/>
          <w:szCs w:val="24"/>
        </w:rPr>
      </w:pPr>
      <w:r w:rsidRPr="00BD5960">
        <w:rPr>
          <w:rFonts w:ascii="Arial" w:eastAsia="Arial" w:hAnsi="Arial" w:cs="Arial"/>
          <w:b/>
          <w:sz w:val="24"/>
          <w:szCs w:val="24"/>
        </w:rPr>
        <w:t>RELATÓRIO PSIC</w:t>
      </w:r>
      <w:r>
        <w:rPr>
          <w:rFonts w:ascii="Arial" w:eastAsia="Arial" w:hAnsi="Arial" w:cs="Arial"/>
          <w:b/>
          <w:sz w:val="24"/>
          <w:szCs w:val="24"/>
        </w:rPr>
        <w:t>ANALITICO</w:t>
      </w:r>
    </w:p>
    <w:p w:rsidR="00F1438B" w:rsidRDefault="00F1438B">
      <w:pPr>
        <w:spacing w:line="200" w:lineRule="exact"/>
        <w:rPr>
          <w:sz w:val="24"/>
          <w:szCs w:val="24"/>
        </w:rPr>
      </w:pPr>
    </w:p>
    <w:p w:rsidR="001F1DC1" w:rsidRDefault="001F1DC1" w:rsidP="006E7946">
      <w:pPr>
        <w:spacing w:line="370" w:lineRule="exact"/>
        <w:rPr>
          <w:rFonts w:ascii="Arial" w:eastAsia="Arial" w:hAnsi="Arial" w:cs="Arial"/>
          <w:b/>
          <w:bCs/>
          <w:sz w:val="23"/>
          <w:szCs w:val="23"/>
        </w:rPr>
      </w:pPr>
    </w:p>
    <w:p w:rsidR="006E7946" w:rsidRDefault="00A942C0" w:rsidP="006E7946">
      <w:pPr>
        <w:spacing w:line="370" w:lineRule="exact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b/>
          <w:bCs/>
          <w:sz w:val="23"/>
          <w:szCs w:val="23"/>
        </w:rPr>
        <w:t>Responsável</w:t>
      </w:r>
      <w:r>
        <w:rPr>
          <w:rFonts w:ascii="Arial" w:eastAsia="Arial" w:hAnsi="Arial" w:cs="Arial"/>
          <w:sz w:val="23"/>
          <w:szCs w:val="23"/>
        </w:rPr>
        <w:t xml:space="preserve">: </w:t>
      </w:r>
      <w:r w:rsidR="007330DB">
        <w:rPr>
          <w:rFonts w:ascii="Arial" w:eastAsia="Arial" w:hAnsi="Arial" w:cs="Arial"/>
          <w:sz w:val="23"/>
          <w:szCs w:val="23"/>
        </w:rPr>
        <w:t>GILDAZIO CANDIDO BARBOZA JUNIOR</w:t>
      </w:r>
    </w:p>
    <w:p w:rsidR="00BD5960" w:rsidRDefault="00BD5960" w:rsidP="006E7946">
      <w:pPr>
        <w:spacing w:line="370" w:lineRule="exact"/>
        <w:rPr>
          <w:rFonts w:ascii="Arial" w:hAnsi="Arial" w:cs="Arial"/>
          <w:sz w:val="24"/>
          <w:szCs w:val="24"/>
        </w:rPr>
      </w:pPr>
      <w:r w:rsidRPr="00BD5960">
        <w:rPr>
          <w:rFonts w:ascii="Arial" w:hAnsi="Arial" w:cs="Arial"/>
          <w:sz w:val="24"/>
          <w:szCs w:val="24"/>
        </w:rPr>
        <w:t xml:space="preserve">Psicanalista Clínico </w:t>
      </w:r>
      <w:r>
        <w:rPr>
          <w:rFonts w:ascii="Arial" w:hAnsi="Arial" w:cs="Arial"/>
          <w:sz w:val="24"/>
          <w:szCs w:val="24"/>
        </w:rPr>
        <w:t>–</w:t>
      </w:r>
      <w:r w:rsidRPr="00BD5960">
        <w:rPr>
          <w:rFonts w:ascii="Arial" w:hAnsi="Arial" w:cs="Arial"/>
          <w:sz w:val="24"/>
          <w:szCs w:val="24"/>
        </w:rPr>
        <w:t xml:space="preserve"> Terapeuta</w:t>
      </w:r>
    </w:p>
    <w:p w:rsidR="00D7748A" w:rsidRDefault="00D7748A" w:rsidP="006E7946">
      <w:pPr>
        <w:spacing w:line="370" w:lineRule="exact"/>
        <w:rPr>
          <w:rFonts w:ascii="Arial" w:hAnsi="Arial" w:cs="Arial"/>
          <w:sz w:val="24"/>
          <w:szCs w:val="24"/>
        </w:rPr>
      </w:pPr>
    </w:p>
    <w:p w:rsidR="001F1DC1" w:rsidRDefault="001F1DC1">
      <w:pPr>
        <w:rPr>
          <w:rFonts w:ascii="Arial" w:eastAsia="Arial" w:hAnsi="Arial" w:cs="Arial"/>
          <w:b/>
          <w:bCs/>
          <w:sz w:val="24"/>
          <w:szCs w:val="24"/>
        </w:rPr>
      </w:pPr>
    </w:p>
    <w:p w:rsidR="00756EBF" w:rsidRPr="0081501D" w:rsidRDefault="005F45C6" w:rsidP="00756EBF">
      <w:pPr>
        <w:spacing w:line="396" w:lineRule="atLeast"/>
        <w:ind w:left="450" w:right="-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XXXX XXX</w:t>
      </w:r>
      <w:bookmarkStart w:id="0" w:name="_GoBack"/>
      <w:bookmarkEnd w:id="0"/>
      <w:r w:rsidR="00E32A6F" w:rsidRPr="00A16F67">
        <w:rPr>
          <w:rFonts w:ascii="Arial" w:eastAsia="Arial" w:hAnsi="Arial" w:cs="Arial"/>
          <w:sz w:val="24"/>
          <w:szCs w:val="24"/>
        </w:rPr>
        <w:t>, NASCID</w:t>
      </w:r>
      <w:r w:rsidR="001A18A8">
        <w:rPr>
          <w:rFonts w:ascii="Arial" w:eastAsia="Arial" w:hAnsi="Arial" w:cs="Arial"/>
          <w:sz w:val="24"/>
          <w:szCs w:val="24"/>
        </w:rPr>
        <w:t>O</w:t>
      </w:r>
      <w:r w:rsidR="00E32A6F" w:rsidRPr="00A16F67">
        <w:rPr>
          <w:rFonts w:ascii="Arial" w:eastAsia="Arial" w:hAnsi="Arial" w:cs="Arial"/>
          <w:sz w:val="24"/>
          <w:szCs w:val="24"/>
        </w:rPr>
        <w:t xml:space="preserve"> EM </w:t>
      </w:r>
      <w:r w:rsidR="006F4D70">
        <w:rPr>
          <w:rFonts w:ascii="Arial" w:eastAsia="Arial" w:hAnsi="Arial" w:cs="Arial"/>
          <w:sz w:val="24"/>
          <w:szCs w:val="24"/>
        </w:rPr>
        <w:t>03</w:t>
      </w:r>
      <w:r w:rsidR="00E32A6F" w:rsidRPr="00A16F67">
        <w:rPr>
          <w:rFonts w:ascii="Arial" w:eastAsia="Arial" w:hAnsi="Arial" w:cs="Arial"/>
          <w:sz w:val="24"/>
          <w:szCs w:val="24"/>
        </w:rPr>
        <w:t>/</w:t>
      </w:r>
      <w:r w:rsidR="006F4D70">
        <w:rPr>
          <w:rFonts w:ascii="Arial" w:eastAsia="Arial" w:hAnsi="Arial" w:cs="Arial"/>
          <w:sz w:val="24"/>
          <w:szCs w:val="24"/>
        </w:rPr>
        <w:t>06</w:t>
      </w:r>
      <w:r w:rsidR="00E32A6F" w:rsidRPr="00A16F67">
        <w:rPr>
          <w:rFonts w:ascii="Arial" w:eastAsia="Arial" w:hAnsi="Arial" w:cs="Arial"/>
          <w:sz w:val="24"/>
          <w:szCs w:val="24"/>
        </w:rPr>
        <w:t>/</w:t>
      </w:r>
      <w:r w:rsidR="006F4D70">
        <w:rPr>
          <w:rFonts w:ascii="Arial" w:eastAsia="Arial" w:hAnsi="Arial" w:cs="Arial"/>
          <w:sz w:val="24"/>
          <w:szCs w:val="24"/>
        </w:rPr>
        <w:t>1989</w:t>
      </w:r>
      <w:r w:rsidR="00E32A6F" w:rsidRPr="00A16F67">
        <w:rPr>
          <w:rFonts w:ascii="Arial" w:eastAsia="Arial" w:hAnsi="Arial" w:cs="Arial"/>
          <w:sz w:val="24"/>
          <w:szCs w:val="24"/>
        </w:rPr>
        <w:t xml:space="preserve">, </w:t>
      </w:r>
      <w:r w:rsidR="00952857">
        <w:rPr>
          <w:rFonts w:ascii="Arial" w:eastAsia="Arial" w:hAnsi="Arial" w:cs="Arial"/>
          <w:sz w:val="24"/>
          <w:szCs w:val="24"/>
        </w:rPr>
        <w:t>31</w:t>
      </w:r>
      <w:r w:rsidR="00E32A6F" w:rsidRPr="00A16F67">
        <w:rPr>
          <w:rFonts w:ascii="Arial" w:eastAsia="Arial" w:hAnsi="Arial" w:cs="Arial"/>
          <w:sz w:val="24"/>
          <w:szCs w:val="24"/>
        </w:rPr>
        <w:t xml:space="preserve"> </w:t>
      </w:r>
      <w:r w:rsidR="00512034">
        <w:rPr>
          <w:rFonts w:ascii="Arial" w:eastAsia="Arial" w:hAnsi="Arial" w:cs="Arial"/>
          <w:sz w:val="24"/>
          <w:szCs w:val="24"/>
        </w:rPr>
        <w:t xml:space="preserve">anos, </w:t>
      </w:r>
      <w:r w:rsidR="00A16F67" w:rsidRPr="00A16F67">
        <w:rPr>
          <w:rFonts w:ascii="Arial" w:eastAsia="Arial" w:hAnsi="Arial" w:cs="Arial"/>
          <w:sz w:val="24"/>
          <w:szCs w:val="24"/>
        </w:rPr>
        <w:t xml:space="preserve">natural </w:t>
      </w:r>
      <w:r w:rsidR="001F1DC1">
        <w:rPr>
          <w:rFonts w:ascii="Arial" w:eastAsia="Arial" w:hAnsi="Arial" w:cs="Arial"/>
          <w:sz w:val="24"/>
          <w:szCs w:val="24"/>
        </w:rPr>
        <w:t xml:space="preserve">de </w:t>
      </w:r>
      <w:r w:rsidR="00952857">
        <w:rPr>
          <w:rFonts w:ascii="Arial" w:eastAsia="Arial" w:hAnsi="Arial" w:cs="Arial"/>
          <w:sz w:val="24"/>
          <w:szCs w:val="24"/>
        </w:rPr>
        <w:t>Brasília-DF</w:t>
      </w:r>
      <w:r w:rsidR="00F565EF">
        <w:rPr>
          <w:rFonts w:ascii="Arial" w:eastAsia="Arial" w:hAnsi="Arial" w:cs="Arial"/>
          <w:sz w:val="24"/>
          <w:szCs w:val="24"/>
        </w:rPr>
        <w:t>.</w:t>
      </w:r>
      <w:r w:rsidR="00E32A6F" w:rsidRPr="00A16F67">
        <w:rPr>
          <w:rFonts w:ascii="Arial" w:eastAsia="Arial" w:hAnsi="Arial" w:cs="Arial"/>
          <w:sz w:val="24"/>
          <w:szCs w:val="24"/>
        </w:rPr>
        <w:t xml:space="preserve"> </w:t>
      </w:r>
      <w:r w:rsidR="00181330">
        <w:rPr>
          <w:rFonts w:ascii="Arial" w:eastAsia="Arial" w:hAnsi="Arial" w:cs="Arial"/>
          <w:sz w:val="24"/>
          <w:szCs w:val="24"/>
        </w:rPr>
        <w:t>Esteve presente no dia</w:t>
      </w:r>
      <w:r w:rsidR="00952857">
        <w:rPr>
          <w:rFonts w:ascii="Arial" w:eastAsia="Arial" w:hAnsi="Arial" w:cs="Arial"/>
          <w:sz w:val="24"/>
          <w:szCs w:val="24"/>
        </w:rPr>
        <w:t xml:space="preserve"> 01 de abril</w:t>
      </w:r>
      <w:r w:rsidR="00181330">
        <w:rPr>
          <w:rFonts w:ascii="Arial" w:eastAsia="Arial" w:hAnsi="Arial" w:cs="Arial"/>
          <w:sz w:val="24"/>
          <w:szCs w:val="24"/>
        </w:rPr>
        <w:t xml:space="preserve"> de </w:t>
      </w:r>
      <w:r w:rsidR="00952857">
        <w:rPr>
          <w:rFonts w:ascii="Arial" w:eastAsia="Arial" w:hAnsi="Arial" w:cs="Arial"/>
          <w:sz w:val="24"/>
          <w:szCs w:val="24"/>
        </w:rPr>
        <w:t>2021</w:t>
      </w:r>
      <w:r w:rsidR="00FF649B">
        <w:rPr>
          <w:rFonts w:ascii="Arial" w:eastAsia="Arial" w:hAnsi="Arial" w:cs="Arial"/>
          <w:sz w:val="24"/>
          <w:szCs w:val="24"/>
        </w:rPr>
        <w:t xml:space="preserve">, </w:t>
      </w:r>
      <w:r w:rsidR="009D4FD1">
        <w:rPr>
          <w:rFonts w:ascii="Arial" w:eastAsia="Arial" w:hAnsi="Arial" w:cs="Arial"/>
          <w:sz w:val="24"/>
          <w:szCs w:val="24"/>
        </w:rPr>
        <w:t xml:space="preserve">para </w:t>
      </w:r>
      <w:r w:rsidR="00CD15B5">
        <w:rPr>
          <w:rFonts w:ascii="Arial" w:eastAsia="Arial" w:hAnsi="Arial" w:cs="Arial"/>
          <w:sz w:val="24"/>
          <w:szCs w:val="24"/>
        </w:rPr>
        <w:t>avaliação psicológica</w:t>
      </w:r>
      <w:r w:rsidR="00756EBF">
        <w:rPr>
          <w:rFonts w:ascii="Arial" w:eastAsia="Arial" w:hAnsi="Arial" w:cs="Arial"/>
          <w:sz w:val="24"/>
          <w:szCs w:val="24"/>
        </w:rPr>
        <w:t xml:space="preserve">, </w:t>
      </w:r>
      <w:r w:rsidR="00756EBF" w:rsidRPr="00A16F67">
        <w:rPr>
          <w:rFonts w:ascii="Arial" w:eastAsia="Arial" w:hAnsi="Arial" w:cs="Arial"/>
          <w:sz w:val="24"/>
          <w:szCs w:val="24"/>
        </w:rPr>
        <w:t xml:space="preserve">após escuta analítica, apresentou </w:t>
      </w:r>
      <w:r w:rsidR="00756EBF">
        <w:rPr>
          <w:rFonts w:ascii="Arial" w:eastAsia="Arial" w:hAnsi="Arial" w:cs="Arial"/>
          <w:sz w:val="24"/>
          <w:szCs w:val="24"/>
        </w:rPr>
        <w:t xml:space="preserve">angústia e sofrimento emocional por conta </w:t>
      </w:r>
      <w:r w:rsidR="000B2745">
        <w:rPr>
          <w:rFonts w:ascii="Arial" w:eastAsia="Arial" w:hAnsi="Arial" w:cs="Arial"/>
          <w:sz w:val="24"/>
          <w:szCs w:val="24"/>
        </w:rPr>
        <w:t>do</w:t>
      </w:r>
      <w:r w:rsidR="00756EBF">
        <w:rPr>
          <w:rFonts w:ascii="Arial" w:eastAsia="Arial" w:hAnsi="Arial" w:cs="Arial"/>
          <w:sz w:val="24"/>
          <w:szCs w:val="24"/>
        </w:rPr>
        <w:t xml:space="preserve"> divórcio, ansiedade, alteração no</w:t>
      </w:r>
      <w:r w:rsidR="00756EBF" w:rsidRPr="00A16F67">
        <w:rPr>
          <w:rFonts w:ascii="Arial" w:eastAsia="Arial" w:hAnsi="Arial" w:cs="Arial"/>
          <w:sz w:val="24"/>
          <w:szCs w:val="24"/>
        </w:rPr>
        <w:t xml:space="preserve"> comportamento</w:t>
      </w:r>
      <w:r w:rsidR="00756EBF">
        <w:rPr>
          <w:rFonts w:ascii="Arial" w:eastAsia="Arial" w:hAnsi="Arial" w:cs="Arial"/>
          <w:sz w:val="24"/>
          <w:szCs w:val="24"/>
        </w:rPr>
        <w:t xml:space="preserve">, </w:t>
      </w:r>
      <w:r w:rsidR="001E6479">
        <w:rPr>
          <w:rFonts w:ascii="Arial" w:eastAsia="Arial" w:hAnsi="Arial" w:cs="Arial"/>
          <w:sz w:val="24"/>
          <w:szCs w:val="24"/>
        </w:rPr>
        <w:t>irritabilidade exacerbada</w:t>
      </w:r>
      <w:r w:rsidR="000B2745">
        <w:rPr>
          <w:rFonts w:ascii="Arial" w:eastAsia="Arial" w:hAnsi="Arial" w:cs="Arial"/>
          <w:sz w:val="24"/>
          <w:szCs w:val="24"/>
        </w:rPr>
        <w:t xml:space="preserve"> que o leva ao consumo exagerado do álcool. O alcoolismo </w:t>
      </w:r>
      <w:r w:rsidR="0081501D">
        <w:rPr>
          <w:rFonts w:ascii="Arial" w:eastAsia="Arial" w:hAnsi="Arial" w:cs="Arial"/>
          <w:sz w:val="24"/>
          <w:szCs w:val="24"/>
        </w:rPr>
        <w:t>o tem levado a ter um baixo desempenho profissional, gerado distanciamento familiar, a desvalorização dos vínculos sociais e afetivos, indiferença, alguns complexos oriundos da descrença pessoal</w:t>
      </w:r>
      <w:r w:rsidR="000B2745">
        <w:rPr>
          <w:rFonts w:ascii="Arial" w:eastAsia="Arial" w:hAnsi="Arial" w:cs="Arial"/>
          <w:sz w:val="24"/>
          <w:szCs w:val="24"/>
        </w:rPr>
        <w:t>,</w:t>
      </w:r>
      <w:r w:rsidR="001E6479">
        <w:rPr>
          <w:rFonts w:ascii="Arial" w:eastAsia="Arial" w:hAnsi="Arial" w:cs="Arial"/>
          <w:sz w:val="24"/>
          <w:szCs w:val="24"/>
        </w:rPr>
        <w:t xml:space="preserve"> oposição à fi</w:t>
      </w:r>
      <w:r w:rsidR="000B2745">
        <w:rPr>
          <w:rFonts w:ascii="Arial" w:eastAsia="Arial" w:hAnsi="Arial" w:cs="Arial"/>
          <w:sz w:val="24"/>
          <w:szCs w:val="24"/>
        </w:rPr>
        <w:t xml:space="preserve">gura de autoridade e liderança, </w:t>
      </w:r>
      <w:r w:rsidR="001E6479">
        <w:rPr>
          <w:rFonts w:ascii="Arial" w:eastAsia="Arial" w:hAnsi="Arial" w:cs="Arial"/>
          <w:sz w:val="24"/>
          <w:szCs w:val="24"/>
        </w:rPr>
        <w:t xml:space="preserve">por isso a escolha </w:t>
      </w:r>
      <w:r w:rsidR="0081501D">
        <w:rPr>
          <w:rFonts w:ascii="Arial" w:eastAsia="Arial" w:hAnsi="Arial" w:cs="Arial"/>
          <w:sz w:val="24"/>
          <w:szCs w:val="24"/>
        </w:rPr>
        <w:t xml:space="preserve">inconsciente </w:t>
      </w:r>
      <w:r w:rsidR="001E6479">
        <w:rPr>
          <w:rFonts w:ascii="Arial" w:eastAsia="Arial" w:hAnsi="Arial" w:cs="Arial"/>
          <w:sz w:val="24"/>
          <w:szCs w:val="24"/>
        </w:rPr>
        <w:t xml:space="preserve">do isolamento, separação e a fuga. </w:t>
      </w:r>
      <w:r w:rsidR="0081501D">
        <w:rPr>
          <w:rFonts w:ascii="Arial" w:eastAsia="Arial" w:hAnsi="Arial" w:cs="Arial"/>
          <w:sz w:val="24"/>
          <w:szCs w:val="24"/>
        </w:rPr>
        <w:t>Sen</w:t>
      </w:r>
      <w:r w:rsidR="00756EBF" w:rsidRPr="00A16F67">
        <w:rPr>
          <w:rFonts w:ascii="Arial" w:eastAsia="Arial" w:hAnsi="Arial" w:cs="Arial"/>
          <w:sz w:val="24"/>
          <w:szCs w:val="24"/>
        </w:rPr>
        <w:t xml:space="preserve">do sugerido depois da análise avaliativa que fosse submetido ao tratamento psicoterapêutico por no mínimo </w:t>
      </w:r>
      <w:r w:rsidR="00756EBF">
        <w:rPr>
          <w:rFonts w:ascii="Arial" w:eastAsia="Arial" w:hAnsi="Arial" w:cs="Arial"/>
          <w:sz w:val="24"/>
          <w:szCs w:val="24"/>
        </w:rPr>
        <w:t>1</w:t>
      </w:r>
      <w:r w:rsidR="0081501D">
        <w:rPr>
          <w:rFonts w:ascii="Arial" w:eastAsia="Arial" w:hAnsi="Arial" w:cs="Arial"/>
          <w:sz w:val="24"/>
          <w:szCs w:val="24"/>
        </w:rPr>
        <w:t>2</w:t>
      </w:r>
      <w:r w:rsidR="00756EBF" w:rsidRPr="00A16F67">
        <w:rPr>
          <w:rFonts w:ascii="Arial" w:eastAsia="Arial" w:hAnsi="Arial" w:cs="Arial"/>
          <w:sz w:val="24"/>
          <w:szCs w:val="24"/>
        </w:rPr>
        <w:t xml:space="preserve"> sessões</w:t>
      </w:r>
      <w:r w:rsidR="0081501D">
        <w:rPr>
          <w:rFonts w:ascii="Arial" w:eastAsia="Arial" w:hAnsi="Arial" w:cs="Arial"/>
          <w:sz w:val="24"/>
          <w:szCs w:val="24"/>
        </w:rPr>
        <w:t xml:space="preserve"> em caráter de urgência </w:t>
      </w:r>
      <w:r w:rsidR="00756EBF" w:rsidRPr="00A16F67">
        <w:rPr>
          <w:rFonts w:ascii="Arial" w:eastAsia="Arial" w:hAnsi="Arial" w:cs="Arial"/>
          <w:sz w:val="24"/>
          <w:szCs w:val="24"/>
        </w:rPr>
        <w:t xml:space="preserve">pela abordagem </w:t>
      </w:r>
      <w:r w:rsidR="0081501D">
        <w:rPr>
          <w:rFonts w:ascii="Arial" w:eastAsia="Arial" w:hAnsi="Arial" w:cs="Arial"/>
          <w:b/>
          <w:sz w:val="24"/>
          <w:szCs w:val="24"/>
        </w:rPr>
        <w:t>TSR/PB</w:t>
      </w:r>
      <w:r w:rsidR="0081501D">
        <w:rPr>
          <w:rFonts w:ascii="Arial" w:eastAsia="Arial" w:hAnsi="Arial" w:cs="Arial"/>
          <w:sz w:val="24"/>
          <w:szCs w:val="24"/>
        </w:rPr>
        <w:t xml:space="preserve"> </w:t>
      </w:r>
      <w:r w:rsidR="0081501D" w:rsidRPr="0081501D">
        <w:rPr>
          <w:rFonts w:ascii="Arial" w:eastAsia="Arial" w:hAnsi="Arial" w:cs="Arial"/>
          <w:sz w:val="24"/>
          <w:szCs w:val="24"/>
        </w:rPr>
        <w:t>e</w:t>
      </w:r>
      <w:r w:rsidR="0081501D">
        <w:rPr>
          <w:rFonts w:ascii="Arial" w:eastAsia="Arial" w:hAnsi="Arial" w:cs="Arial"/>
          <w:sz w:val="24"/>
          <w:szCs w:val="24"/>
        </w:rPr>
        <w:t xml:space="preserve"> também uma mentoria para crescimento pessoal. </w:t>
      </w:r>
    </w:p>
    <w:p w:rsidR="00756EBF" w:rsidRDefault="00756EBF" w:rsidP="00CD15B5">
      <w:pPr>
        <w:spacing w:line="396" w:lineRule="atLeast"/>
        <w:ind w:left="450" w:right="-2"/>
        <w:jc w:val="both"/>
        <w:rPr>
          <w:rFonts w:ascii="Arial" w:eastAsia="Arial" w:hAnsi="Arial" w:cs="Arial"/>
          <w:sz w:val="24"/>
          <w:szCs w:val="24"/>
        </w:rPr>
      </w:pPr>
    </w:p>
    <w:p w:rsidR="00181330" w:rsidRDefault="0081501D" w:rsidP="00CD15B5">
      <w:pPr>
        <w:spacing w:line="396" w:lineRule="atLeast"/>
        <w:ind w:left="450" w:right="-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Valor por sessão: R$ 20</w:t>
      </w:r>
      <w:r w:rsidR="00181330">
        <w:rPr>
          <w:rFonts w:ascii="Arial" w:eastAsia="Arial" w:hAnsi="Arial" w:cs="Arial"/>
          <w:sz w:val="24"/>
          <w:szCs w:val="24"/>
        </w:rPr>
        <w:t>0,00.</w:t>
      </w:r>
    </w:p>
    <w:p w:rsidR="00181330" w:rsidRDefault="00181330" w:rsidP="00CD15B5">
      <w:pPr>
        <w:spacing w:line="396" w:lineRule="atLeast"/>
        <w:ind w:left="450" w:right="-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Valor total do tratamento: R$ 2.400,00.</w:t>
      </w:r>
    </w:p>
    <w:p w:rsidR="002A36FB" w:rsidRDefault="002A36FB" w:rsidP="00CD15B5">
      <w:pPr>
        <w:spacing w:line="396" w:lineRule="atLeast"/>
        <w:ind w:left="450" w:right="-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Tem</w:t>
      </w:r>
      <w:r w:rsidR="009D431B">
        <w:rPr>
          <w:rFonts w:ascii="Arial" w:eastAsia="Arial" w:hAnsi="Arial" w:cs="Arial"/>
          <w:sz w:val="24"/>
          <w:szCs w:val="24"/>
        </w:rPr>
        <w:t>po estimado da terapia: 3 meses, com quatro sessões por mês.</w:t>
      </w:r>
    </w:p>
    <w:p w:rsidR="00952857" w:rsidRDefault="009D431B" w:rsidP="00952857">
      <w:pPr>
        <w:spacing w:line="396" w:lineRule="atLeast"/>
        <w:ind w:left="450" w:right="-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Valor da mentoria: R$ 5</w:t>
      </w:r>
      <w:r w:rsidR="002A36FB">
        <w:rPr>
          <w:rFonts w:ascii="Arial" w:eastAsia="Arial" w:hAnsi="Arial" w:cs="Arial"/>
          <w:sz w:val="24"/>
          <w:szCs w:val="24"/>
        </w:rPr>
        <w:t>.000,00.</w:t>
      </w:r>
    </w:p>
    <w:p w:rsidR="002A36FB" w:rsidRDefault="009D431B" w:rsidP="00952857">
      <w:pPr>
        <w:spacing w:line="396" w:lineRule="atLeast"/>
        <w:ind w:left="450" w:right="-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Tempo estimado da mentoria: 6 meses, com dois encontros por mês. </w:t>
      </w:r>
    </w:p>
    <w:p w:rsidR="00F1438B" w:rsidRDefault="00F1438B">
      <w:pPr>
        <w:spacing w:line="206" w:lineRule="exact"/>
        <w:rPr>
          <w:sz w:val="20"/>
          <w:szCs w:val="20"/>
        </w:rPr>
      </w:pPr>
    </w:p>
    <w:p w:rsidR="00F1438B" w:rsidRDefault="00F1438B">
      <w:pPr>
        <w:spacing w:line="341" w:lineRule="exact"/>
        <w:rPr>
          <w:sz w:val="20"/>
          <w:szCs w:val="20"/>
        </w:rPr>
      </w:pPr>
    </w:p>
    <w:p w:rsidR="00A81F14" w:rsidRDefault="00A81F14" w:rsidP="00BD5960">
      <w:pPr>
        <w:jc w:val="center"/>
        <w:rPr>
          <w:rFonts w:ascii="Arial" w:hAnsi="Arial" w:cs="Arial"/>
          <w:sz w:val="26"/>
          <w:szCs w:val="26"/>
        </w:rPr>
      </w:pPr>
    </w:p>
    <w:p w:rsidR="00BD5960" w:rsidRDefault="000B140A" w:rsidP="00BD5960">
      <w:pPr>
        <w:jc w:val="center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Gama-DF,</w:t>
      </w:r>
      <w:r w:rsidR="00BD5960" w:rsidRPr="00BD5960">
        <w:rPr>
          <w:rFonts w:ascii="Arial" w:hAnsi="Arial" w:cs="Arial"/>
          <w:sz w:val="26"/>
          <w:szCs w:val="26"/>
        </w:rPr>
        <w:t xml:space="preserve"> </w:t>
      </w:r>
      <w:r w:rsidR="0081501D">
        <w:rPr>
          <w:rFonts w:ascii="Arial" w:hAnsi="Arial" w:cs="Arial"/>
          <w:sz w:val="26"/>
          <w:szCs w:val="26"/>
        </w:rPr>
        <w:t>03</w:t>
      </w:r>
      <w:r w:rsidR="00B845EB">
        <w:rPr>
          <w:rFonts w:ascii="Arial" w:hAnsi="Arial" w:cs="Arial"/>
          <w:sz w:val="26"/>
          <w:szCs w:val="26"/>
        </w:rPr>
        <w:t xml:space="preserve"> </w:t>
      </w:r>
      <w:r w:rsidR="00BD5960" w:rsidRPr="00BD5960">
        <w:rPr>
          <w:rFonts w:ascii="Arial" w:hAnsi="Arial" w:cs="Arial"/>
          <w:sz w:val="26"/>
          <w:szCs w:val="26"/>
        </w:rPr>
        <w:t xml:space="preserve">de </w:t>
      </w:r>
      <w:r w:rsidR="0081501D">
        <w:rPr>
          <w:rFonts w:ascii="Arial" w:hAnsi="Arial" w:cs="Arial"/>
          <w:sz w:val="26"/>
          <w:szCs w:val="26"/>
        </w:rPr>
        <w:t>Abril</w:t>
      </w:r>
      <w:r w:rsidR="00BD5960" w:rsidRPr="00BD5960">
        <w:rPr>
          <w:rFonts w:ascii="Arial" w:hAnsi="Arial" w:cs="Arial"/>
          <w:sz w:val="26"/>
          <w:szCs w:val="26"/>
        </w:rPr>
        <w:t xml:space="preserve"> de 20</w:t>
      </w:r>
      <w:r w:rsidR="0081501D">
        <w:rPr>
          <w:rFonts w:ascii="Arial" w:hAnsi="Arial" w:cs="Arial"/>
          <w:sz w:val="26"/>
          <w:szCs w:val="26"/>
        </w:rPr>
        <w:t>21</w:t>
      </w:r>
      <w:r w:rsidR="00BD5960" w:rsidRPr="00BD5960">
        <w:rPr>
          <w:rFonts w:ascii="Arial" w:hAnsi="Arial" w:cs="Arial"/>
          <w:sz w:val="26"/>
          <w:szCs w:val="26"/>
        </w:rPr>
        <w:t>.</w:t>
      </w:r>
    </w:p>
    <w:p w:rsidR="00AB76A0" w:rsidRDefault="00AB76A0" w:rsidP="00BD5960">
      <w:pPr>
        <w:jc w:val="center"/>
        <w:rPr>
          <w:rFonts w:ascii="Arial" w:hAnsi="Arial" w:cs="Arial"/>
          <w:sz w:val="26"/>
          <w:szCs w:val="26"/>
        </w:rPr>
      </w:pPr>
    </w:p>
    <w:p w:rsidR="001F1DC1" w:rsidRDefault="001F1DC1" w:rsidP="00BD5960">
      <w:pPr>
        <w:jc w:val="center"/>
        <w:rPr>
          <w:rFonts w:ascii="Arial" w:hAnsi="Arial" w:cs="Arial"/>
          <w:sz w:val="26"/>
          <w:szCs w:val="26"/>
        </w:rPr>
      </w:pPr>
    </w:p>
    <w:p w:rsidR="00B50C65" w:rsidRDefault="00B50C65" w:rsidP="00BD5960">
      <w:pPr>
        <w:jc w:val="center"/>
        <w:rPr>
          <w:rFonts w:ascii="Arial" w:hAnsi="Arial" w:cs="Arial"/>
          <w:sz w:val="26"/>
          <w:szCs w:val="26"/>
        </w:rPr>
      </w:pPr>
    </w:p>
    <w:p w:rsidR="000D7C46" w:rsidRDefault="000D7C46" w:rsidP="00BD5960">
      <w:pPr>
        <w:jc w:val="center"/>
        <w:rPr>
          <w:rFonts w:ascii="Arial" w:hAnsi="Arial" w:cs="Arial"/>
          <w:sz w:val="26"/>
          <w:szCs w:val="26"/>
        </w:rPr>
      </w:pPr>
    </w:p>
    <w:p w:rsidR="00B50C65" w:rsidRPr="00B50C65" w:rsidRDefault="00B50C65" w:rsidP="00B50C65">
      <w:pPr>
        <w:jc w:val="center"/>
        <w:rPr>
          <w:rFonts w:ascii="Arial" w:hAnsi="Arial" w:cs="Arial"/>
          <w:sz w:val="26"/>
          <w:szCs w:val="26"/>
        </w:rPr>
      </w:pPr>
      <w:r w:rsidRPr="00B50C65">
        <w:rPr>
          <w:rFonts w:ascii="Arial" w:hAnsi="Arial" w:cs="Arial"/>
          <w:sz w:val="26"/>
          <w:szCs w:val="26"/>
        </w:rPr>
        <w:t>Gildazio Candido Barboza Junior</w:t>
      </w:r>
    </w:p>
    <w:p w:rsidR="00B50C65" w:rsidRDefault="00B50C65" w:rsidP="00E71B5B">
      <w:pPr>
        <w:jc w:val="center"/>
        <w:rPr>
          <w:rFonts w:ascii="Arial" w:hAnsi="Arial" w:cs="Arial"/>
          <w:sz w:val="24"/>
          <w:szCs w:val="24"/>
        </w:rPr>
      </w:pPr>
      <w:r w:rsidRPr="00B50C65">
        <w:rPr>
          <w:rFonts w:ascii="Arial" w:hAnsi="Arial" w:cs="Arial"/>
          <w:sz w:val="24"/>
          <w:szCs w:val="24"/>
        </w:rPr>
        <w:t xml:space="preserve"> Psicanalista Clínico </w:t>
      </w:r>
      <w:r w:rsidR="00364B41">
        <w:rPr>
          <w:rFonts w:ascii="Arial" w:hAnsi="Arial" w:cs="Arial"/>
          <w:sz w:val="24"/>
          <w:szCs w:val="24"/>
        </w:rPr>
        <w:t>–</w:t>
      </w:r>
      <w:r w:rsidRPr="00B50C65">
        <w:rPr>
          <w:rFonts w:ascii="Arial" w:hAnsi="Arial" w:cs="Arial"/>
          <w:sz w:val="24"/>
          <w:szCs w:val="24"/>
        </w:rPr>
        <w:t xml:space="preserve"> Terapeuta</w:t>
      </w:r>
    </w:p>
    <w:p w:rsidR="00364B41" w:rsidRPr="00512034" w:rsidRDefault="00364B41" w:rsidP="00E71B5B">
      <w:pPr>
        <w:jc w:val="center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>IPA-DF 011/2017</w:t>
      </w:r>
    </w:p>
    <w:sectPr w:rsidR="00364B41" w:rsidRPr="00512034" w:rsidSect="00A81F14">
      <w:footerReference w:type="default" r:id="rId10"/>
      <w:pgSz w:w="11900" w:h="16838"/>
      <w:pgMar w:top="1440" w:right="1268" w:bottom="149" w:left="851" w:header="0" w:footer="37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 w:equalWidth="0">
        <w:col w:w="9781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679D8" w:rsidRDefault="002679D8" w:rsidP="00BD5960">
      <w:r>
        <w:separator/>
      </w:r>
    </w:p>
  </w:endnote>
  <w:endnote w:type="continuationSeparator" w:id="0">
    <w:p w:rsidR="002679D8" w:rsidRDefault="002679D8" w:rsidP="00BD59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81F14" w:rsidRDefault="00A81F14" w:rsidP="00A81F14">
    <w:pPr>
      <w:pBdr>
        <w:top w:val="single" w:sz="4" w:space="3" w:color="auto"/>
      </w:pBdr>
      <w:jc w:val="center"/>
      <w:rPr>
        <w:rFonts w:ascii="Arial" w:hAnsi="Arial" w:cs="Arial"/>
        <w:b/>
        <w:sz w:val="16"/>
        <w:szCs w:val="16"/>
      </w:rPr>
    </w:pPr>
    <w:r>
      <w:rPr>
        <w:rFonts w:ascii="Arial" w:hAnsi="Arial" w:cs="Arial"/>
        <w:b/>
        <w:sz w:val="16"/>
        <w:szCs w:val="16"/>
      </w:rPr>
      <w:t>CLÍNICA DE PSICANÁLISE – GILDAZIO JUNIOR</w:t>
    </w:r>
  </w:p>
  <w:p w:rsidR="00A81F14" w:rsidRPr="00A320C6" w:rsidRDefault="00A81F14" w:rsidP="00A81F14">
    <w:pPr>
      <w:pBdr>
        <w:top w:val="single" w:sz="4" w:space="3" w:color="auto"/>
      </w:pBdr>
      <w:jc w:val="center"/>
      <w:rPr>
        <w:rFonts w:ascii="Arial" w:hAnsi="Arial" w:cs="Arial"/>
        <w:b/>
        <w:sz w:val="16"/>
        <w:szCs w:val="16"/>
      </w:rPr>
    </w:pPr>
    <w:r>
      <w:rPr>
        <w:rFonts w:ascii="Arial" w:hAnsi="Arial" w:cs="Arial"/>
        <w:b/>
        <w:sz w:val="16"/>
        <w:szCs w:val="16"/>
      </w:rPr>
      <w:t xml:space="preserve">Setor Central Projeção 9, </w:t>
    </w:r>
    <w:r w:rsidRPr="00836C62">
      <w:rPr>
        <w:rFonts w:ascii="Arial" w:hAnsi="Arial" w:cs="Arial"/>
        <w:b/>
        <w:bCs/>
        <w:color w:val="222222"/>
        <w:sz w:val="16"/>
        <w:szCs w:val="16"/>
        <w:shd w:val="clear" w:color="auto" w:fill="FFFFFF"/>
      </w:rPr>
      <w:t>7º</w:t>
    </w:r>
    <w:r>
      <w:rPr>
        <w:rFonts w:ascii="Arial" w:hAnsi="Arial" w:cs="Arial"/>
        <w:b/>
        <w:sz w:val="16"/>
        <w:szCs w:val="16"/>
      </w:rPr>
      <w:t xml:space="preserve"> Andar Sala 715</w:t>
    </w:r>
    <w:r w:rsidRPr="00A320C6">
      <w:rPr>
        <w:rFonts w:ascii="Arial" w:hAnsi="Arial" w:cs="Arial"/>
        <w:b/>
        <w:sz w:val="16"/>
        <w:szCs w:val="16"/>
      </w:rPr>
      <w:t xml:space="preserve"> Gama –</w:t>
    </w:r>
    <w:r>
      <w:rPr>
        <w:rFonts w:ascii="Arial" w:hAnsi="Arial" w:cs="Arial"/>
        <w:b/>
        <w:sz w:val="16"/>
        <w:szCs w:val="16"/>
      </w:rPr>
      <w:t xml:space="preserve"> </w:t>
    </w:r>
    <w:r w:rsidRPr="00A320C6">
      <w:rPr>
        <w:rFonts w:ascii="Arial" w:hAnsi="Arial" w:cs="Arial"/>
        <w:b/>
        <w:sz w:val="16"/>
        <w:szCs w:val="16"/>
      </w:rPr>
      <w:t>DF</w:t>
    </w:r>
  </w:p>
  <w:p w:rsidR="00A81F14" w:rsidRDefault="00A81F14" w:rsidP="00A81F14">
    <w:pPr>
      <w:pStyle w:val="Rodap"/>
      <w:jc w:val="center"/>
    </w:pPr>
    <w:r>
      <w:rPr>
        <w:rFonts w:ascii="Arial" w:hAnsi="Arial" w:cs="Arial"/>
        <w:b/>
        <w:sz w:val="16"/>
        <w:szCs w:val="16"/>
      </w:rPr>
      <w:t>CNPJ 38.336.802/001-40 Telefone: (61) 98467</w:t>
    </w:r>
    <w:r w:rsidRPr="00A320C6">
      <w:rPr>
        <w:rFonts w:ascii="Arial" w:hAnsi="Arial" w:cs="Arial"/>
        <w:b/>
        <w:sz w:val="16"/>
        <w:szCs w:val="16"/>
      </w:rPr>
      <w:t>-</w:t>
    </w:r>
    <w:r>
      <w:rPr>
        <w:rFonts w:ascii="Arial" w:hAnsi="Arial" w:cs="Arial"/>
        <w:b/>
        <w:sz w:val="16"/>
        <w:szCs w:val="16"/>
      </w:rPr>
      <w:t>0305</w:t>
    </w:r>
  </w:p>
  <w:p w:rsidR="00BD5960" w:rsidRDefault="00BD596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679D8" w:rsidRDefault="002679D8" w:rsidP="00BD5960">
      <w:r>
        <w:separator/>
      </w:r>
    </w:p>
  </w:footnote>
  <w:footnote w:type="continuationSeparator" w:id="0">
    <w:p w:rsidR="002679D8" w:rsidRDefault="002679D8" w:rsidP="00BD59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18BE"/>
    <w:multiLevelType w:val="hybridMultilevel"/>
    <w:tmpl w:val="7196F152"/>
    <w:lvl w:ilvl="0" w:tplc="7DBAAF58">
      <w:start w:val="1"/>
      <w:numFmt w:val="bullet"/>
      <w:lvlText w:val="\endash "/>
      <w:lvlJc w:val="left"/>
    </w:lvl>
    <w:lvl w:ilvl="1" w:tplc="69AC7832">
      <w:numFmt w:val="decimal"/>
      <w:lvlText w:val=""/>
      <w:lvlJc w:val="left"/>
    </w:lvl>
    <w:lvl w:ilvl="2" w:tplc="7414AC74">
      <w:numFmt w:val="decimal"/>
      <w:lvlText w:val=""/>
      <w:lvlJc w:val="left"/>
    </w:lvl>
    <w:lvl w:ilvl="3" w:tplc="833863C8">
      <w:numFmt w:val="decimal"/>
      <w:lvlText w:val=""/>
      <w:lvlJc w:val="left"/>
    </w:lvl>
    <w:lvl w:ilvl="4" w:tplc="665AFFD8">
      <w:numFmt w:val="decimal"/>
      <w:lvlText w:val=""/>
      <w:lvlJc w:val="left"/>
    </w:lvl>
    <w:lvl w:ilvl="5" w:tplc="ADBA48A0">
      <w:numFmt w:val="decimal"/>
      <w:lvlText w:val=""/>
      <w:lvlJc w:val="left"/>
    </w:lvl>
    <w:lvl w:ilvl="6" w:tplc="B90443E0">
      <w:numFmt w:val="decimal"/>
      <w:lvlText w:val=""/>
      <w:lvlJc w:val="left"/>
    </w:lvl>
    <w:lvl w:ilvl="7" w:tplc="67EC4CFA">
      <w:numFmt w:val="decimal"/>
      <w:lvlText w:val=""/>
      <w:lvlJc w:val="left"/>
    </w:lvl>
    <w:lvl w:ilvl="8" w:tplc="7AA22286">
      <w:numFmt w:val="decimal"/>
      <w:lvlText w:val=""/>
      <w:lvlJc w:val="left"/>
    </w:lvl>
  </w:abstractNum>
  <w:abstractNum w:abstractNumId="1" w15:restartNumberingAfterBreak="0">
    <w:nsid w:val="00006784"/>
    <w:multiLevelType w:val="hybridMultilevel"/>
    <w:tmpl w:val="E5F68B66"/>
    <w:lvl w:ilvl="0" w:tplc="6A9201B0">
      <w:start w:val="1"/>
      <w:numFmt w:val="bullet"/>
      <w:lvlText w:val="\endash "/>
      <w:lvlJc w:val="left"/>
    </w:lvl>
    <w:lvl w:ilvl="1" w:tplc="22E898CA">
      <w:numFmt w:val="decimal"/>
      <w:lvlText w:val=""/>
      <w:lvlJc w:val="left"/>
    </w:lvl>
    <w:lvl w:ilvl="2" w:tplc="E5660428">
      <w:numFmt w:val="decimal"/>
      <w:lvlText w:val=""/>
      <w:lvlJc w:val="left"/>
    </w:lvl>
    <w:lvl w:ilvl="3" w:tplc="B44669FE">
      <w:numFmt w:val="decimal"/>
      <w:lvlText w:val=""/>
      <w:lvlJc w:val="left"/>
    </w:lvl>
    <w:lvl w:ilvl="4" w:tplc="93A233DA">
      <w:numFmt w:val="decimal"/>
      <w:lvlText w:val=""/>
      <w:lvlJc w:val="left"/>
    </w:lvl>
    <w:lvl w:ilvl="5" w:tplc="99221DC4">
      <w:numFmt w:val="decimal"/>
      <w:lvlText w:val=""/>
      <w:lvlJc w:val="left"/>
    </w:lvl>
    <w:lvl w:ilvl="6" w:tplc="56406D2E">
      <w:numFmt w:val="decimal"/>
      <w:lvlText w:val=""/>
      <w:lvlJc w:val="left"/>
    </w:lvl>
    <w:lvl w:ilvl="7" w:tplc="FB825A0C">
      <w:numFmt w:val="decimal"/>
      <w:lvlText w:val=""/>
      <w:lvlJc w:val="left"/>
    </w:lvl>
    <w:lvl w:ilvl="8" w:tplc="DDF0BD18">
      <w:numFmt w:val="decimal"/>
      <w:lvlText w:val=""/>
      <w:lvlJc w:val="left"/>
    </w:lvl>
  </w:abstractNum>
  <w:abstractNum w:abstractNumId="2" w15:restartNumberingAfterBreak="0">
    <w:nsid w:val="1BF077C0"/>
    <w:multiLevelType w:val="multilevel"/>
    <w:tmpl w:val="AF8E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438B"/>
    <w:rsid w:val="00004C1E"/>
    <w:rsid w:val="00033B1A"/>
    <w:rsid w:val="00043490"/>
    <w:rsid w:val="000460BE"/>
    <w:rsid w:val="00046B7A"/>
    <w:rsid w:val="000621EF"/>
    <w:rsid w:val="0007179A"/>
    <w:rsid w:val="0008524E"/>
    <w:rsid w:val="000B140A"/>
    <w:rsid w:val="000B2745"/>
    <w:rsid w:val="000C371F"/>
    <w:rsid w:val="000D4448"/>
    <w:rsid w:val="000D6B1F"/>
    <w:rsid w:val="000D7C46"/>
    <w:rsid w:val="000E5978"/>
    <w:rsid w:val="000E758A"/>
    <w:rsid w:val="000E776E"/>
    <w:rsid w:val="001040B8"/>
    <w:rsid w:val="00106734"/>
    <w:rsid w:val="001311D9"/>
    <w:rsid w:val="00137ED5"/>
    <w:rsid w:val="0014243D"/>
    <w:rsid w:val="001467A5"/>
    <w:rsid w:val="001552B1"/>
    <w:rsid w:val="00181330"/>
    <w:rsid w:val="001A18A8"/>
    <w:rsid w:val="001B2057"/>
    <w:rsid w:val="001D498A"/>
    <w:rsid w:val="001E230A"/>
    <w:rsid w:val="001E6479"/>
    <w:rsid w:val="001F1DC1"/>
    <w:rsid w:val="002679D8"/>
    <w:rsid w:val="002947A6"/>
    <w:rsid w:val="002A36FB"/>
    <w:rsid w:val="002C47AB"/>
    <w:rsid w:val="002D1D82"/>
    <w:rsid w:val="002D2C62"/>
    <w:rsid w:val="002E2371"/>
    <w:rsid w:val="002E777B"/>
    <w:rsid w:val="002F5F06"/>
    <w:rsid w:val="00315E65"/>
    <w:rsid w:val="003444E1"/>
    <w:rsid w:val="00354A00"/>
    <w:rsid w:val="00364B41"/>
    <w:rsid w:val="00405244"/>
    <w:rsid w:val="00406379"/>
    <w:rsid w:val="00436DB5"/>
    <w:rsid w:val="00462221"/>
    <w:rsid w:val="00474BC9"/>
    <w:rsid w:val="00482C8D"/>
    <w:rsid w:val="004E06AE"/>
    <w:rsid w:val="004F1579"/>
    <w:rsid w:val="00512034"/>
    <w:rsid w:val="005120AE"/>
    <w:rsid w:val="005461DE"/>
    <w:rsid w:val="00575E53"/>
    <w:rsid w:val="00580193"/>
    <w:rsid w:val="005861CA"/>
    <w:rsid w:val="005D5CC9"/>
    <w:rsid w:val="005D6F85"/>
    <w:rsid w:val="005F45C6"/>
    <w:rsid w:val="00623DBA"/>
    <w:rsid w:val="00631588"/>
    <w:rsid w:val="00643632"/>
    <w:rsid w:val="00647884"/>
    <w:rsid w:val="00653B78"/>
    <w:rsid w:val="00675C3C"/>
    <w:rsid w:val="00676857"/>
    <w:rsid w:val="006805FA"/>
    <w:rsid w:val="006970E1"/>
    <w:rsid w:val="006D0F01"/>
    <w:rsid w:val="006D76C4"/>
    <w:rsid w:val="006E7946"/>
    <w:rsid w:val="006F4D70"/>
    <w:rsid w:val="007330DB"/>
    <w:rsid w:val="007353AB"/>
    <w:rsid w:val="007447B7"/>
    <w:rsid w:val="00756EBF"/>
    <w:rsid w:val="00761097"/>
    <w:rsid w:val="0076292F"/>
    <w:rsid w:val="007863A7"/>
    <w:rsid w:val="007A3AED"/>
    <w:rsid w:val="007B7DD3"/>
    <w:rsid w:val="007D03F5"/>
    <w:rsid w:val="007D23F1"/>
    <w:rsid w:val="00802BF3"/>
    <w:rsid w:val="0081501D"/>
    <w:rsid w:val="008248AD"/>
    <w:rsid w:val="00840C97"/>
    <w:rsid w:val="00846195"/>
    <w:rsid w:val="00873024"/>
    <w:rsid w:val="00894BCF"/>
    <w:rsid w:val="008A6BE7"/>
    <w:rsid w:val="008B11DE"/>
    <w:rsid w:val="008B1804"/>
    <w:rsid w:val="008C3A98"/>
    <w:rsid w:val="008C618D"/>
    <w:rsid w:val="008D1BF6"/>
    <w:rsid w:val="008D5B7E"/>
    <w:rsid w:val="008D6F1D"/>
    <w:rsid w:val="008F34EF"/>
    <w:rsid w:val="008F5844"/>
    <w:rsid w:val="009129A6"/>
    <w:rsid w:val="00917694"/>
    <w:rsid w:val="00921716"/>
    <w:rsid w:val="009451CB"/>
    <w:rsid w:val="00952857"/>
    <w:rsid w:val="009547B5"/>
    <w:rsid w:val="009571E0"/>
    <w:rsid w:val="00962327"/>
    <w:rsid w:val="009A7D75"/>
    <w:rsid w:val="009D431B"/>
    <w:rsid w:val="009D4FD1"/>
    <w:rsid w:val="00A16F67"/>
    <w:rsid w:val="00A25FC8"/>
    <w:rsid w:val="00A3214F"/>
    <w:rsid w:val="00A4692C"/>
    <w:rsid w:val="00A764D5"/>
    <w:rsid w:val="00A81F14"/>
    <w:rsid w:val="00A8593E"/>
    <w:rsid w:val="00A942C0"/>
    <w:rsid w:val="00AB76A0"/>
    <w:rsid w:val="00AC5AA1"/>
    <w:rsid w:val="00AD29DF"/>
    <w:rsid w:val="00B12CA4"/>
    <w:rsid w:val="00B147AC"/>
    <w:rsid w:val="00B22562"/>
    <w:rsid w:val="00B235C5"/>
    <w:rsid w:val="00B45F31"/>
    <w:rsid w:val="00B50C65"/>
    <w:rsid w:val="00B53C77"/>
    <w:rsid w:val="00B6167D"/>
    <w:rsid w:val="00B64672"/>
    <w:rsid w:val="00B845EB"/>
    <w:rsid w:val="00B8699C"/>
    <w:rsid w:val="00B9580C"/>
    <w:rsid w:val="00BB3F0A"/>
    <w:rsid w:val="00BD5960"/>
    <w:rsid w:val="00BE0F77"/>
    <w:rsid w:val="00BE7EEA"/>
    <w:rsid w:val="00BF69A4"/>
    <w:rsid w:val="00BF76A8"/>
    <w:rsid w:val="00C3305F"/>
    <w:rsid w:val="00C41B38"/>
    <w:rsid w:val="00C4596D"/>
    <w:rsid w:val="00C50E50"/>
    <w:rsid w:val="00C63F66"/>
    <w:rsid w:val="00C71806"/>
    <w:rsid w:val="00C75DDC"/>
    <w:rsid w:val="00C8779B"/>
    <w:rsid w:val="00CB3138"/>
    <w:rsid w:val="00CD15B5"/>
    <w:rsid w:val="00CD34FE"/>
    <w:rsid w:val="00CD3C2F"/>
    <w:rsid w:val="00CF67DA"/>
    <w:rsid w:val="00D16F57"/>
    <w:rsid w:val="00D23C5D"/>
    <w:rsid w:val="00D2674C"/>
    <w:rsid w:val="00D331B2"/>
    <w:rsid w:val="00D405AE"/>
    <w:rsid w:val="00D44152"/>
    <w:rsid w:val="00D457FA"/>
    <w:rsid w:val="00D56473"/>
    <w:rsid w:val="00D7462B"/>
    <w:rsid w:val="00D7636C"/>
    <w:rsid w:val="00D7748A"/>
    <w:rsid w:val="00D94037"/>
    <w:rsid w:val="00DB01A4"/>
    <w:rsid w:val="00DB3F37"/>
    <w:rsid w:val="00DC0FD4"/>
    <w:rsid w:val="00DF3257"/>
    <w:rsid w:val="00E319C2"/>
    <w:rsid w:val="00E32A6F"/>
    <w:rsid w:val="00E32D67"/>
    <w:rsid w:val="00E33F0B"/>
    <w:rsid w:val="00E70975"/>
    <w:rsid w:val="00E71B5B"/>
    <w:rsid w:val="00E75CFB"/>
    <w:rsid w:val="00E86BF1"/>
    <w:rsid w:val="00E86C8B"/>
    <w:rsid w:val="00E9063C"/>
    <w:rsid w:val="00EA4C1A"/>
    <w:rsid w:val="00EC187B"/>
    <w:rsid w:val="00EC25C2"/>
    <w:rsid w:val="00EE14D5"/>
    <w:rsid w:val="00EE22E6"/>
    <w:rsid w:val="00F1438B"/>
    <w:rsid w:val="00F565EF"/>
    <w:rsid w:val="00FC5FDD"/>
    <w:rsid w:val="00FF6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FC0DA"/>
  <w15:docId w15:val="{0799CC24-71BC-42DF-9D4E-64864F477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38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4D5BDC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BE0F77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BD596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D5960"/>
  </w:style>
  <w:style w:type="paragraph" w:styleId="Rodap">
    <w:name w:val="footer"/>
    <w:basedOn w:val="Normal"/>
    <w:link w:val="RodapChar"/>
    <w:uiPriority w:val="99"/>
    <w:unhideWhenUsed/>
    <w:rsid w:val="00BD596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D5960"/>
  </w:style>
  <w:style w:type="paragraph" w:styleId="Textodebalo">
    <w:name w:val="Balloon Text"/>
    <w:basedOn w:val="Normal"/>
    <w:link w:val="TextodebaloChar"/>
    <w:uiPriority w:val="99"/>
    <w:semiHidden/>
    <w:unhideWhenUsed/>
    <w:rsid w:val="00BD596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D59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58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938FED-E849-4D8B-8DC1-31E6D36988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1168</TotalTime>
  <Pages>1</Pages>
  <Words>208</Words>
  <Characters>1124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105</cp:revision>
  <cp:lastPrinted>2020-11-24T19:33:00Z</cp:lastPrinted>
  <dcterms:created xsi:type="dcterms:W3CDTF">2019-02-26T23:24:00Z</dcterms:created>
  <dcterms:modified xsi:type="dcterms:W3CDTF">2025-04-02T20:00:00Z</dcterms:modified>
</cp:coreProperties>
</file>