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385" w:rsidRPr="00826385" w:rsidRDefault="00826385" w:rsidP="00826385">
      <w:pPr>
        <w:rPr>
          <w:rFonts w:asciiTheme="majorBidi" w:hAnsiTheme="majorBidi" w:cstheme="majorBidi"/>
          <w:color w:val="000000"/>
          <w:sz w:val="28"/>
          <w:szCs w:val="28"/>
        </w:rPr>
      </w:pPr>
      <w:r w:rsidRPr="00826385">
        <w:rPr>
          <w:rFonts w:asciiTheme="majorBidi" w:hAnsiTheme="majorBidi" w:cstheme="majorBidi"/>
          <w:b/>
          <w:bCs/>
          <w:color w:val="000000"/>
          <w:sz w:val="28"/>
          <w:szCs w:val="28"/>
        </w:rPr>
        <w:t>9</w:t>
      </w:r>
      <w:r w:rsidRPr="00826385">
        <w:rPr>
          <w:rFonts w:asciiTheme="majorBidi" w:hAnsiTheme="majorBidi" w:cstheme="majorBidi"/>
          <w:b/>
          <w:bCs/>
          <w:color w:val="000000"/>
          <w:sz w:val="28"/>
          <w:szCs w:val="28"/>
        </w:rPr>
        <w:t>. Circle Class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Write a Circle class that has the following member variables</w:t>
      </w:r>
      <w:proofErr w:type="gramStart"/>
      <w:r w:rsidRPr="00826385">
        <w:rPr>
          <w:rFonts w:asciiTheme="majorBidi" w:hAnsiTheme="majorBidi" w:cstheme="majorBidi"/>
          <w:color w:val="000000"/>
          <w:sz w:val="28"/>
          <w:szCs w:val="28"/>
        </w:rPr>
        <w:t>:</w:t>
      </w:r>
      <w:proofErr w:type="gramEnd"/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</w:r>
      <w:r w:rsidRPr="00826385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• 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t>radius: a double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</w:r>
      <w:r w:rsidRPr="00826385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• 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t>pi: a double initialized with the value 3.14159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The class should have the following member functions: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</w:r>
      <w:r w:rsidRPr="00826385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• Default Constructor. 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t>A default constructor that sets radius to 0.0.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</w:r>
      <w:r w:rsidRPr="00826385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• Constructor. 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t>Accepts the radius of the circle as an argument.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</w:r>
      <w:r w:rsidRPr="00826385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• </w:t>
      </w:r>
      <w:proofErr w:type="spellStart"/>
      <w:proofErr w:type="gramStart"/>
      <w:r w:rsidRPr="00826385">
        <w:rPr>
          <w:rFonts w:asciiTheme="majorBidi" w:hAnsiTheme="majorBidi" w:cstheme="majorBidi"/>
          <w:b/>
          <w:bCs/>
          <w:color w:val="000000"/>
          <w:sz w:val="28"/>
          <w:szCs w:val="28"/>
        </w:rPr>
        <w:t>setRadius</w:t>
      </w:r>
      <w:proofErr w:type="spellEnd"/>
      <w:proofErr w:type="gramEnd"/>
      <w:r w:rsidRPr="00826385">
        <w:rPr>
          <w:rFonts w:asciiTheme="majorBidi" w:hAnsiTheme="majorBidi" w:cstheme="majorBidi"/>
          <w:color w:val="000000"/>
          <w:sz w:val="28"/>
          <w:szCs w:val="28"/>
        </w:rPr>
        <w:t xml:space="preserve">. A </w:t>
      </w:r>
      <w:proofErr w:type="spellStart"/>
      <w:r w:rsidRPr="00826385">
        <w:rPr>
          <w:rFonts w:asciiTheme="majorBidi" w:hAnsiTheme="majorBidi" w:cstheme="majorBidi"/>
          <w:color w:val="000000"/>
          <w:sz w:val="28"/>
          <w:szCs w:val="28"/>
        </w:rPr>
        <w:t>mutator</w:t>
      </w:r>
      <w:proofErr w:type="spellEnd"/>
      <w:r w:rsidRPr="00826385">
        <w:rPr>
          <w:rFonts w:asciiTheme="majorBidi" w:hAnsiTheme="majorBidi" w:cstheme="majorBidi"/>
          <w:color w:val="000000"/>
          <w:sz w:val="28"/>
          <w:szCs w:val="28"/>
        </w:rPr>
        <w:t xml:space="preserve"> function for the radius variable.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</w:r>
      <w:r w:rsidRPr="00826385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• </w:t>
      </w:r>
      <w:proofErr w:type="spellStart"/>
      <w:proofErr w:type="gramStart"/>
      <w:r w:rsidRPr="00826385">
        <w:rPr>
          <w:rFonts w:asciiTheme="majorBidi" w:hAnsiTheme="majorBidi" w:cstheme="majorBidi"/>
          <w:b/>
          <w:bCs/>
          <w:color w:val="000000"/>
          <w:sz w:val="28"/>
          <w:szCs w:val="28"/>
        </w:rPr>
        <w:t>getRadius</w:t>
      </w:r>
      <w:proofErr w:type="spellEnd"/>
      <w:proofErr w:type="gramEnd"/>
      <w:r w:rsidRPr="00826385">
        <w:rPr>
          <w:rFonts w:asciiTheme="majorBidi" w:hAnsiTheme="majorBidi" w:cstheme="majorBidi"/>
          <w:color w:val="000000"/>
          <w:sz w:val="28"/>
          <w:szCs w:val="28"/>
        </w:rPr>
        <w:t xml:space="preserve">. An </w:t>
      </w:r>
      <w:proofErr w:type="spellStart"/>
      <w:r w:rsidRPr="00826385">
        <w:rPr>
          <w:rFonts w:asciiTheme="majorBidi" w:hAnsiTheme="majorBidi" w:cstheme="majorBidi"/>
          <w:color w:val="000000"/>
          <w:sz w:val="28"/>
          <w:szCs w:val="28"/>
        </w:rPr>
        <w:t>accessor</w:t>
      </w:r>
      <w:proofErr w:type="spellEnd"/>
      <w:r w:rsidRPr="00826385">
        <w:rPr>
          <w:rFonts w:asciiTheme="majorBidi" w:hAnsiTheme="majorBidi" w:cstheme="majorBidi"/>
          <w:color w:val="000000"/>
          <w:sz w:val="28"/>
          <w:szCs w:val="28"/>
        </w:rPr>
        <w:t xml:space="preserve"> function for the radius variable.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</w:r>
      <w:r w:rsidRPr="00826385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• </w:t>
      </w:r>
      <w:proofErr w:type="spellStart"/>
      <w:proofErr w:type="gramStart"/>
      <w:r w:rsidRPr="00826385">
        <w:rPr>
          <w:rFonts w:asciiTheme="majorBidi" w:hAnsiTheme="majorBidi" w:cstheme="majorBidi"/>
          <w:b/>
          <w:bCs/>
          <w:color w:val="000000"/>
          <w:sz w:val="28"/>
          <w:szCs w:val="28"/>
        </w:rPr>
        <w:t>getArea</w:t>
      </w:r>
      <w:proofErr w:type="spellEnd"/>
      <w:proofErr w:type="gramEnd"/>
      <w:r w:rsidRPr="00826385">
        <w:rPr>
          <w:rFonts w:asciiTheme="majorBidi" w:hAnsiTheme="majorBidi" w:cstheme="majorBidi"/>
          <w:color w:val="000000"/>
          <w:sz w:val="28"/>
          <w:szCs w:val="28"/>
        </w:rPr>
        <w:t>. Returns the area of the circle, which is calculated as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area = pi * radius * radius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</w:r>
      <w:r w:rsidRPr="00826385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• </w:t>
      </w:r>
      <w:proofErr w:type="spellStart"/>
      <w:r w:rsidRPr="00826385">
        <w:rPr>
          <w:rFonts w:asciiTheme="majorBidi" w:hAnsiTheme="majorBidi" w:cstheme="majorBidi"/>
          <w:b/>
          <w:bCs/>
          <w:color w:val="000000"/>
          <w:sz w:val="28"/>
          <w:szCs w:val="28"/>
        </w:rPr>
        <w:t>getDiameter</w:t>
      </w:r>
      <w:proofErr w:type="spellEnd"/>
      <w:r w:rsidRPr="00826385">
        <w:rPr>
          <w:rFonts w:asciiTheme="majorBidi" w:hAnsiTheme="majorBidi" w:cstheme="majorBidi"/>
          <w:color w:val="000000"/>
          <w:sz w:val="28"/>
          <w:szCs w:val="28"/>
        </w:rPr>
        <w:t>. Returns the diameter of the circle, which is calculated as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diameter = radius * 2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</w:r>
      <w:r w:rsidRPr="00826385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• </w:t>
      </w:r>
      <w:proofErr w:type="spellStart"/>
      <w:r w:rsidRPr="00826385">
        <w:rPr>
          <w:rFonts w:asciiTheme="majorBidi" w:hAnsiTheme="majorBidi" w:cstheme="majorBidi"/>
          <w:b/>
          <w:bCs/>
          <w:color w:val="000000"/>
          <w:sz w:val="28"/>
          <w:szCs w:val="28"/>
        </w:rPr>
        <w:t>getCircumference</w:t>
      </w:r>
      <w:proofErr w:type="spellEnd"/>
      <w:r w:rsidRPr="00826385">
        <w:rPr>
          <w:rFonts w:asciiTheme="majorBidi" w:hAnsiTheme="majorBidi" w:cstheme="majorBidi"/>
          <w:color w:val="000000"/>
          <w:sz w:val="28"/>
          <w:szCs w:val="28"/>
        </w:rPr>
        <w:t>. Returns the circumference of the circle, which is calculated as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circumference = 2 * pi * radius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Write a program that demonstrates the Circle class by asking the user for the circle’s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radius, creating a Circle object, and then reporting the circle’s area, diameter, and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circumference.</w:t>
      </w:r>
    </w:p>
    <w:p w:rsidR="00826385" w:rsidRPr="00826385" w:rsidRDefault="00826385" w:rsidP="00826385">
      <w:pPr>
        <w:rPr>
          <w:rFonts w:asciiTheme="majorBidi" w:hAnsiTheme="majorBidi" w:cstheme="majorBidi"/>
          <w:i/>
          <w:iCs/>
          <w:color w:val="000000"/>
          <w:sz w:val="28"/>
          <w:szCs w:val="28"/>
        </w:rPr>
      </w:pP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</w:r>
      <w:r w:rsidRPr="00826385">
        <w:rPr>
          <w:rFonts w:asciiTheme="majorBidi" w:hAnsiTheme="majorBidi" w:cstheme="majorBidi"/>
          <w:b/>
          <w:bCs/>
          <w:color w:val="000000"/>
          <w:sz w:val="28"/>
          <w:szCs w:val="28"/>
        </w:rPr>
        <w:t>10. Population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In a population, the birth rate and death rate are calculated as follows</w:t>
      </w:r>
      <w:proofErr w:type="gramStart"/>
      <w:r w:rsidRPr="00826385">
        <w:rPr>
          <w:rFonts w:asciiTheme="majorBidi" w:hAnsiTheme="majorBidi" w:cstheme="majorBidi"/>
          <w:color w:val="000000"/>
          <w:sz w:val="28"/>
          <w:szCs w:val="28"/>
        </w:rPr>
        <w:t>:</w:t>
      </w:r>
      <w:proofErr w:type="gramEnd"/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Birth Rate = Number of Births ÷ Population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Death Rate = Number of Deaths ÷ Population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For example, in a population of 100,000 that has 8,000 births and 6,000 deaths per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year, the birth rate and death rate are: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Birth Rate = 8,000 ÷ 100,000 = 0.08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Death Rate = 6,000 ÷ 100,000 = 0.06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Design a Population class that stores a population, number of births, and number of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deaths for a period of time. Member functions should return the birth rate and death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  <w:t>rate. Implement the class in a program.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br/>
      </w:r>
      <w:r w:rsidRPr="00826385">
        <w:rPr>
          <w:rFonts w:asciiTheme="majorBidi" w:hAnsiTheme="majorBidi" w:cstheme="majorBidi"/>
          <w:i/>
          <w:iCs/>
          <w:color w:val="000000"/>
          <w:sz w:val="28"/>
          <w:szCs w:val="28"/>
        </w:rPr>
        <w:t xml:space="preserve">Input Validation: Do not accept population figures less than </w:t>
      </w:r>
      <w:proofErr w:type="gramStart"/>
      <w:r w:rsidRPr="00826385">
        <w:rPr>
          <w:rFonts w:asciiTheme="majorBidi" w:hAnsiTheme="majorBidi" w:cstheme="majorBidi"/>
          <w:i/>
          <w:iCs/>
          <w:color w:val="000000"/>
          <w:sz w:val="28"/>
          <w:szCs w:val="28"/>
        </w:rPr>
        <w:t xml:space="preserve">1 </w:t>
      </w:r>
      <w:r w:rsidRPr="00826385">
        <w:rPr>
          <w:rFonts w:asciiTheme="majorBidi" w:hAnsiTheme="majorBidi" w:cstheme="majorBidi"/>
          <w:color w:val="000000"/>
          <w:sz w:val="28"/>
          <w:szCs w:val="28"/>
        </w:rPr>
        <w:t>,</w:t>
      </w:r>
      <w:proofErr w:type="gramEnd"/>
      <w:r w:rsidRPr="00826385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26385">
        <w:rPr>
          <w:rFonts w:asciiTheme="majorBidi" w:hAnsiTheme="majorBidi" w:cstheme="majorBidi"/>
          <w:i/>
          <w:iCs/>
          <w:color w:val="000000"/>
          <w:sz w:val="28"/>
          <w:szCs w:val="28"/>
        </w:rPr>
        <w:t>or birth or death numbers less than 0.</w:t>
      </w:r>
    </w:p>
    <w:p w:rsidR="00826385" w:rsidRDefault="00826385">
      <w:pPr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</w:p>
    <w:p w:rsidR="00163F7B" w:rsidRPr="00826385" w:rsidRDefault="00163F7B" w:rsidP="00826385">
      <w:pPr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</w:p>
    <w:p w:rsidR="00826385" w:rsidRDefault="00826385">
      <w:pPr>
        <w:rPr>
          <w:rFonts w:asciiTheme="majorBidi" w:hAnsiTheme="majorBidi" w:cstheme="majorBidi"/>
          <w:color w:val="000000"/>
          <w:sz w:val="24"/>
          <w:szCs w:val="24"/>
        </w:rPr>
      </w:pPr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>14. Freezing and Boiling Points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br/>
      </w:r>
      <w:proofErr w:type="gramStart"/>
      <w:r w:rsidRPr="00826385">
        <w:rPr>
          <w:rFonts w:asciiTheme="majorBidi" w:hAnsiTheme="majorBidi" w:cstheme="majorBidi"/>
          <w:color w:val="000000"/>
          <w:sz w:val="24"/>
          <w:szCs w:val="24"/>
        </w:rPr>
        <w:t>The</w:t>
      </w:r>
      <w:proofErr w:type="gramEnd"/>
      <w:r w:rsidRPr="00826385">
        <w:rPr>
          <w:rFonts w:asciiTheme="majorBidi" w:hAnsiTheme="majorBidi" w:cstheme="majorBidi"/>
          <w:color w:val="000000"/>
          <w:sz w:val="24"/>
          <w:szCs w:val="24"/>
        </w:rPr>
        <w:t xml:space="preserve"> following table lists the freezing and boiling points of several substances.</w:t>
      </w:r>
    </w:p>
    <w:p w:rsidR="00826385" w:rsidRPr="00826385" w:rsidRDefault="00826385" w:rsidP="00826385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="Sabon-Roman" w:hAnsi="Sabon-Roman"/>
          <w:color w:val="000000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6385" w:rsidTr="00826385">
        <w:tc>
          <w:tcPr>
            <w:tcW w:w="3005" w:type="dxa"/>
          </w:tcPr>
          <w:p w:rsidR="00826385" w:rsidRPr="00826385" w:rsidRDefault="0082638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6385">
              <w:rPr>
                <w:rFonts w:ascii="Sabon-Bold" w:hAnsi="Sabon-Bold"/>
                <w:b/>
                <w:bCs/>
                <w:color w:val="000000"/>
                <w:sz w:val="36"/>
                <w:szCs w:val="36"/>
              </w:rPr>
              <w:t>Substance</w:t>
            </w:r>
          </w:p>
        </w:tc>
        <w:tc>
          <w:tcPr>
            <w:tcW w:w="3005" w:type="dxa"/>
          </w:tcPr>
          <w:p w:rsidR="00826385" w:rsidRPr="00826385" w:rsidRDefault="0082638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6385">
              <w:rPr>
                <w:rFonts w:ascii="Sabon-Bold" w:hAnsi="Sabon-Bold"/>
                <w:b/>
                <w:bCs/>
                <w:color w:val="000000"/>
                <w:sz w:val="36"/>
                <w:szCs w:val="36"/>
              </w:rPr>
              <w:t>Freezing Point</w:t>
            </w:r>
          </w:p>
        </w:tc>
        <w:tc>
          <w:tcPr>
            <w:tcW w:w="3006" w:type="dxa"/>
          </w:tcPr>
          <w:p w:rsidR="00826385" w:rsidRPr="00826385" w:rsidRDefault="0082638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6385">
              <w:rPr>
                <w:rFonts w:ascii="Sabon-Bold" w:hAnsi="Sabon-Bold"/>
                <w:b/>
                <w:bCs/>
                <w:color w:val="000000"/>
                <w:sz w:val="36"/>
                <w:szCs w:val="36"/>
              </w:rPr>
              <w:t>Boiling Point</w:t>
            </w:r>
          </w:p>
        </w:tc>
      </w:tr>
      <w:tr w:rsidR="00826385" w:rsidTr="00826385">
        <w:tc>
          <w:tcPr>
            <w:tcW w:w="3005" w:type="dxa"/>
          </w:tcPr>
          <w:p w:rsidR="00826385" w:rsidRPr="00826385" w:rsidRDefault="0082638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6385">
              <w:rPr>
                <w:rFonts w:ascii="Sabon-Roman" w:hAnsi="Sabon-Roman"/>
                <w:color w:val="000000"/>
                <w:sz w:val="36"/>
                <w:szCs w:val="36"/>
              </w:rPr>
              <w:t>Ethyl Alcohol</w:t>
            </w:r>
          </w:p>
        </w:tc>
        <w:tc>
          <w:tcPr>
            <w:tcW w:w="3005" w:type="dxa"/>
          </w:tcPr>
          <w:p w:rsidR="00826385" w:rsidRPr="00826385" w:rsidRDefault="0082638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6385">
              <w:rPr>
                <w:rFonts w:ascii="Sabon-Roman" w:hAnsi="Sabon-Roman"/>
                <w:color w:val="000000"/>
                <w:sz w:val="36"/>
                <w:szCs w:val="36"/>
              </w:rPr>
              <w:t>–173</w:t>
            </w:r>
            <w:r w:rsidRPr="00826385">
              <w:rPr>
                <w:rFonts w:ascii="Sabon-Roman" w:hAnsi="Sabon-Roma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006" w:type="dxa"/>
          </w:tcPr>
          <w:p w:rsidR="00826385" w:rsidRPr="00826385" w:rsidRDefault="0082638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6385">
              <w:rPr>
                <w:rFonts w:ascii="Sabon-Roman" w:hAnsi="Sabon-Roman"/>
                <w:color w:val="000000"/>
                <w:sz w:val="36"/>
                <w:szCs w:val="36"/>
              </w:rPr>
              <w:t>172</w:t>
            </w:r>
          </w:p>
        </w:tc>
      </w:tr>
      <w:tr w:rsidR="00826385" w:rsidTr="00826385">
        <w:tc>
          <w:tcPr>
            <w:tcW w:w="3005" w:type="dxa"/>
          </w:tcPr>
          <w:p w:rsidR="00826385" w:rsidRPr="00826385" w:rsidRDefault="0082638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6385">
              <w:rPr>
                <w:rFonts w:ascii="Sabon-Roman" w:hAnsi="Sabon-Roman"/>
                <w:color w:val="000000"/>
                <w:sz w:val="36"/>
                <w:szCs w:val="36"/>
              </w:rPr>
              <w:t>Oxygen</w:t>
            </w:r>
          </w:p>
        </w:tc>
        <w:tc>
          <w:tcPr>
            <w:tcW w:w="3005" w:type="dxa"/>
          </w:tcPr>
          <w:p w:rsidR="00826385" w:rsidRPr="00826385" w:rsidRDefault="0082638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6385">
              <w:rPr>
                <w:rFonts w:ascii="Sabon-Roman" w:hAnsi="Sabon-Roman"/>
                <w:color w:val="000000"/>
                <w:sz w:val="36"/>
                <w:szCs w:val="36"/>
              </w:rPr>
              <w:t>–362</w:t>
            </w:r>
          </w:p>
        </w:tc>
        <w:tc>
          <w:tcPr>
            <w:tcW w:w="3006" w:type="dxa"/>
          </w:tcPr>
          <w:p w:rsidR="00826385" w:rsidRPr="00826385" w:rsidRDefault="0082638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6385">
              <w:rPr>
                <w:rFonts w:ascii="Sabon-Roman" w:hAnsi="Sabon-Roman"/>
                <w:color w:val="000000"/>
                <w:sz w:val="36"/>
                <w:szCs w:val="36"/>
              </w:rPr>
              <w:t>–306</w:t>
            </w:r>
          </w:p>
        </w:tc>
      </w:tr>
      <w:tr w:rsidR="00826385" w:rsidTr="00826385">
        <w:trPr>
          <w:trHeight w:val="397"/>
        </w:trPr>
        <w:tc>
          <w:tcPr>
            <w:tcW w:w="3005" w:type="dxa"/>
          </w:tcPr>
          <w:p w:rsidR="00826385" w:rsidRPr="00826385" w:rsidRDefault="0082638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6385">
              <w:rPr>
                <w:rFonts w:ascii="Sabon-Roman" w:hAnsi="Sabon-Roman"/>
                <w:color w:val="000000"/>
                <w:sz w:val="36"/>
                <w:szCs w:val="36"/>
              </w:rPr>
              <w:t>Water</w:t>
            </w:r>
          </w:p>
        </w:tc>
        <w:tc>
          <w:tcPr>
            <w:tcW w:w="3005" w:type="dxa"/>
          </w:tcPr>
          <w:p w:rsidR="00826385" w:rsidRPr="00826385" w:rsidRDefault="0082638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6385">
              <w:rPr>
                <w:rFonts w:ascii="Sabon-Roman" w:hAnsi="Sabon-Roman"/>
                <w:color w:val="000000"/>
                <w:sz w:val="36"/>
                <w:szCs w:val="36"/>
              </w:rPr>
              <w:t>32</w:t>
            </w:r>
          </w:p>
        </w:tc>
        <w:tc>
          <w:tcPr>
            <w:tcW w:w="3006" w:type="dxa"/>
          </w:tcPr>
          <w:p w:rsidR="00826385" w:rsidRPr="00826385" w:rsidRDefault="0082638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6385">
              <w:rPr>
                <w:rFonts w:ascii="Sabon-Roman" w:hAnsi="Sabon-Roman"/>
                <w:color w:val="000000"/>
                <w:sz w:val="36"/>
                <w:szCs w:val="36"/>
              </w:rPr>
              <w:t>212</w:t>
            </w:r>
          </w:p>
        </w:tc>
      </w:tr>
    </w:tbl>
    <w:p w:rsidR="00826385" w:rsidRPr="00826385" w:rsidRDefault="00826385">
      <w:pPr>
        <w:rPr>
          <w:rFonts w:asciiTheme="majorBidi" w:hAnsiTheme="majorBidi" w:cstheme="majorBidi"/>
          <w:sz w:val="24"/>
          <w:szCs w:val="24"/>
        </w:rPr>
      </w:pPr>
      <w:r w:rsidRPr="00826385">
        <w:rPr>
          <w:rFonts w:asciiTheme="majorBidi" w:hAnsiTheme="majorBidi" w:cstheme="majorBidi"/>
          <w:color w:val="000000"/>
          <w:sz w:val="24"/>
          <w:szCs w:val="24"/>
        </w:rPr>
        <w:br/>
        <w:t>Design a class that stores a temperature in a temperature member variable and has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br/>
        <w:t xml:space="preserve">the appropriate </w:t>
      </w:r>
      <w:proofErr w:type="spellStart"/>
      <w:r w:rsidRPr="00826385">
        <w:rPr>
          <w:rFonts w:asciiTheme="majorBidi" w:hAnsiTheme="majorBidi" w:cstheme="majorBidi"/>
          <w:color w:val="000000"/>
          <w:sz w:val="24"/>
          <w:szCs w:val="24"/>
        </w:rPr>
        <w:t>accessor</w:t>
      </w:r>
      <w:proofErr w:type="spellEnd"/>
      <w:r w:rsidRPr="00826385">
        <w:rPr>
          <w:rFonts w:asciiTheme="majorBidi" w:hAnsiTheme="majorBidi" w:cstheme="majorBidi"/>
          <w:color w:val="000000"/>
          <w:sz w:val="24"/>
          <w:szCs w:val="24"/>
        </w:rPr>
        <w:t xml:space="preserve"> and </w:t>
      </w:r>
      <w:proofErr w:type="spellStart"/>
      <w:r w:rsidRPr="00826385">
        <w:rPr>
          <w:rFonts w:asciiTheme="majorBidi" w:hAnsiTheme="majorBidi" w:cstheme="majorBidi"/>
          <w:color w:val="000000"/>
          <w:sz w:val="24"/>
          <w:szCs w:val="24"/>
        </w:rPr>
        <w:t>mutator</w:t>
      </w:r>
      <w:proofErr w:type="spellEnd"/>
      <w:r w:rsidRPr="00826385">
        <w:rPr>
          <w:rFonts w:asciiTheme="majorBidi" w:hAnsiTheme="majorBidi" w:cstheme="majorBidi"/>
          <w:color w:val="000000"/>
          <w:sz w:val="24"/>
          <w:szCs w:val="24"/>
        </w:rPr>
        <w:t xml:space="preserve"> functions. In addition to appropriate constructors, the class should have the following member functions</w:t>
      </w:r>
      <w:proofErr w:type="gramStart"/>
      <w:r w:rsidRPr="00826385">
        <w:rPr>
          <w:rFonts w:asciiTheme="majorBidi" w:hAnsiTheme="majorBidi" w:cstheme="majorBidi"/>
          <w:color w:val="000000"/>
          <w:sz w:val="24"/>
          <w:szCs w:val="24"/>
        </w:rPr>
        <w:t>:</w:t>
      </w:r>
      <w:proofErr w:type="gramEnd"/>
      <w:r w:rsidRPr="00826385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• </w:t>
      </w:r>
      <w:proofErr w:type="spellStart"/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>isEthylFreezing</w:t>
      </w:r>
      <w:proofErr w:type="spellEnd"/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. 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t xml:space="preserve">This function should return the </w:t>
      </w:r>
      <w:proofErr w:type="spellStart"/>
      <w:r w:rsidRPr="00826385">
        <w:rPr>
          <w:rFonts w:asciiTheme="majorBidi" w:hAnsiTheme="majorBidi" w:cstheme="majorBidi"/>
          <w:color w:val="000000"/>
          <w:sz w:val="24"/>
          <w:szCs w:val="24"/>
        </w:rPr>
        <w:t>bool</w:t>
      </w:r>
      <w:proofErr w:type="spellEnd"/>
      <w:r w:rsidRPr="00826385">
        <w:rPr>
          <w:rFonts w:asciiTheme="majorBidi" w:hAnsiTheme="majorBidi" w:cstheme="majorBidi"/>
          <w:color w:val="000000"/>
          <w:sz w:val="24"/>
          <w:szCs w:val="24"/>
        </w:rPr>
        <w:t xml:space="preserve"> value true if the temperature stored in the temperature field is at or below the freezing point of ethyl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br/>
        <w:t>alcohol. Otherwise, the function should return false.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• </w:t>
      </w:r>
      <w:proofErr w:type="spellStart"/>
      <w:proofErr w:type="gramStart"/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>isEthylBoiling</w:t>
      </w:r>
      <w:proofErr w:type="spellEnd"/>
      <w:proofErr w:type="gramEnd"/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. 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t xml:space="preserve">This function should return the </w:t>
      </w:r>
      <w:proofErr w:type="spellStart"/>
      <w:r w:rsidRPr="00826385">
        <w:rPr>
          <w:rFonts w:asciiTheme="majorBidi" w:hAnsiTheme="majorBidi" w:cstheme="majorBidi"/>
          <w:color w:val="000000"/>
          <w:sz w:val="24"/>
          <w:szCs w:val="24"/>
        </w:rPr>
        <w:t>bool</w:t>
      </w:r>
      <w:proofErr w:type="spellEnd"/>
      <w:r w:rsidRPr="00826385">
        <w:rPr>
          <w:rFonts w:asciiTheme="majorBidi" w:hAnsiTheme="majorBidi" w:cstheme="majorBidi"/>
          <w:color w:val="000000"/>
          <w:sz w:val="24"/>
          <w:szCs w:val="24"/>
        </w:rPr>
        <w:t xml:space="preserve"> value true if the temperature stored in the temperature field is at or above the boiling point of ethyl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br/>
        <w:t>alcohol. Otherwise, the function should return false.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• </w:t>
      </w:r>
      <w:proofErr w:type="spellStart"/>
      <w:proofErr w:type="gramStart"/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>isOxygenFreezing</w:t>
      </w:r>
      <w:proofErr w:type="spellEnd"/>
      <w:proofErr w:type="gramEnd"/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. 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t xml:space="preserve">This function should return the </w:t>
      </w:r>
      <w:proofErr w:type="spellStart"/>
      <w:r w:rsidRPr="00826385">
        <w:rPr>
          <w:rFonts w:asciiTheme="majorBidi" w:hAnsiTheme="majorBidi" w:cstheme="majorBidi"/>
          <w:color w:val="000000"/>
          <w:sz w:val="24"/>
          <w:szCs w:val="24"/>
        </w:rPr>
        <w:t>bool</w:t>
      </w:r>
      <w:proofErr w:type="spellEnd"/>
      <w:r w:rsidRPr="00826385">
        <w:rPr>
          <w:rFonts w:asciiTheme="majorBidi" w:hAnsiTheme="majorBidi" w:cstheme="majorBidi"/>
          <w:color w:val="000000"/>
          <w:sz w:val="24"/>
          <w:szCs w:val="24"/>
        </w:rPr>
        <w:t xml:space="preserve"> value true if the temperature stored in the temperature field is at or below the freezing point of oxygen. Otherwise, the function should return false.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• </w:t>
      </w:r>
      <w:proofErr w:type="spellStart"/>
      <w:proofErr w:type="gramStart"/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>isOxygenBoiling</w:t>
      </w:r>
      <w:proofErr w:type="spellEnd"/>
      <w:proofErr w:type="gramEnd"/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. 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t xml:space="preserve">This function should return the </w:t>
      </w:r>
      <w:proofErr w:type="spellStart"/>
      <w:r w:rsidRPr="00826385">
        <w:rPr>
          <w:rFonts w:asciiTheme="majorBidi" w:hAnsiTheme="majorBidi" w:cstheme="majorBidi"/>
          <w:color w:val="000000"/>
          <w:sz w:val="24"/>
          <w:szCs w:val="24"/>
        </w:rPr>
        <w:t>bool</w:t>
      </w:r>
      <w:proofErr w:type="spellEnd"/>
      <w:r w:rsidRPr="00826385">
        <w:rPr>
          <w:rFonts w:asciiTheme="majorBidi" w:hAnsiTheme="majorBidi" w:cstheme="majorBidi"/>
          <w:color w:val="000000"/>
          <w:sz w:val="24"/>
          <w:szCs w:val="24"/>
        </w:rPr>
        <w:t xml:space="preserve"> value true if the temperature stored in the temperature field is at or above the boiling point of oxygen. Otherwise, the function should return false.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• </w:t>
      </w:r>
      <w:proofErr w:type="spellStart"/>
      <w:proofErr w:type="gramStart"/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>isWaterFreezing</w:t>
      </w:r>
      <w:proofErr w:type="spellEnd"/>
      <w:proofErr w:type="gramEnd"/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. 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t xml:space="preserve">This function should return the </w:t>
      </w:r>
      <w:proofErr w:type="spellStart"/>
      <w:r w:rsidRPr="00826385">
        <w:rPr>
          <w:rFonts w:asciiTheme="majorBidi" w:hAnsiTheme="majorBidi" w:cstheme="majorBidi"/>
          <w:color w:val="000000"/>
          <w:sz w:val="24"/>
          <w:szCs w:val="24"/>
        </w:rPr>
        <w:t>bool</w:t>
      </w:r>
      <w:proofErr w:type="spellEnd"/>
      <w:r w:rsidRPr="00826385">
        <w:rPr>
          <w:rFonts w:asciiTheme="majorBidi" w:hAnsiTheme="majorBidi" w:cstheme="majorBidi"/>
          <w:color w:val="000000"/>
          <w:sz w:val="24"/>
          <w:szCs w:val="24"/>
        </w:rPr>
        <w:t xml:space="preserve"> value true if the temperature stored in the temperature field is at or below the freezing point of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br/>
        <w:t>water. Otherwise, the function should return false.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• </w:t>
      </w:r>
      <w:proofErr w:type="spellStart"/>
      <w:proofErr w:type="gramStart"/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>isWaterBoiling</w:t>
      </w:r>
      <w:proofErr w:type="spellEnd"/>
      <w:proofErr w:type="gramEnd"/>
      <w:r w:rsidRPr="0082638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. 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t xml:space="preserve">This function should return the </w:t>
      </w:r>
      <w:proofErr w:type="spellStart"/>
      <w:r w:rsidRPr="00826385">
        <w:rPr>
          <w:rFonts w:asciiTheme="majorBidi" w:hAnsiTheme="majorBidi" w:cstheme="majorBidi"/>
          <w:color w:val="000000"/>
          <w:sz w:val="24"/>
          <w:szCs w:val="24"/>
        </w:rPr>
        <w:t>bool</w:t>
      </w:r>
      <w:proofErr w:type="spellEnd"/>
      <w:r w:rsidRPr="00826385">
        <w:rPr>
          <w:rFonts w:asciiTheme="majorBidi" w:hAnsiTheme="majorBidi" w:cstheme="majorBidi"/>
          <w:color w:val="000000"/>
          <w:sz w:val="24"/>
          <w:szCs w:val="24"/>
        </w:rPr>
        <w:t xml:space="preserve"> value true if the temperature stored in the temperature field is at or above the boiling point of water.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br/>
        <w:t>Otherwise, the function should return false.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br/>
        <w:t>Write a program that demonstrates the class. The program should ask the user to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br/>
        <w:t>enter a temperature, and then display a list of the substances that will freeze at that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br/>
        <w:t>temperature and those that will boil at that temperature. For example, if the temperature is -20 the class should report that water will freeze and oxygen will boil at that</w:t>
      </w:r>
      <w:r w:rsidRPr="00826385">
        <w:rPr>
          <w:rFonts w:asciiTheme="majorBidi" w:hAnsiTheme="majorBidi" w:cstheme="majorBidi"/>
          <w:color w:val="000000"/>
          <w:sz w:val="24"/>
          <w:szCs w:val="24"/>
        </w:rPr>
        <w:br/>
        <w:t>temperature.</w:t>
      </w:r>
    </w:p>
    <w:sectPr w:rsidR="00826385" w:rsidRPr="00826385" w:rsidSect="00424C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9B" w:rsidRDefault="00A54B9B" w:rsidP="00826385">
      <w:pPr>
        <w:spacing w:after="0" w:line="240" w:lineRule="auto"/>
      </w:pPr>
      <w:r>
        <w:separator/>
      </w:r>
    </w:p>
  </w:endnote>
  <w:endnote w:type="continuationSeparator" w:id="0">
    <w:p w:rsidR="00A54B9B" w:rsidRDefault="00A54B9B" w:rsidP="0082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-Roman">
    <w:altName w:val="Times New Roman"/>
    <w:panose1 w:val="00000000000000000000"/>
    <w:charset w:val="00"/>
    <w:family w:val="roman"/>
    <w:notTrueType/>
    <w:pitch w:val="default"/>
  </w:font>
  <w:font w:name="Sabon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CD4" w:rsidRDefault="00424C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CD4" w:rsidRDefault="00424C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CD4" w:rsidRDefault="00424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B9B" w:rsidRDefault="00A54B9B" w:rsidP="00826385">
      <w:pPr>
        <w:spacing w:after="0" w:line="240" w:lineRule="auto"/>
      </w:pPr>
      <w:r>
        <w:separator/>
      </w:r>
    </w:p>
  </w:footnote>
  <w:footnote w:type="continuationSeparator" w:id="0">
    <w:p w:rsidR="00A54B9B" w:rsidRDefault="00A54B9B" w:rsidP="00826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CD4" w:rsidRDefault="00424C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385" w:rsidRPr="00826385" w:rsidRDefault="00826385">
    <w:pPr>
      <w:pStyle w:val="Header"/>
      <w:rPr>
        <w:sz w:val="66"/>
        <w:szCs w:val="6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CD4" w:rsidRPr="00424CD4" w:rsidRDefault="00424CD4" w:rsidP="00424CD4">
    <w:pPr>
      <w:pStyle w:val="Header"/>
      <w:jc w:val="center"/>
      <w:rPr>
        <w:sz w:val="80"/>
        <w:szCs w:val="80"/>
      </w:rPr>
    </w:pPr>
    <w:bookmarkStart w:id="0" w:name="_GoBack"/>
    <w:bookmarkEnd w:id="0"/>
    <w:r w:rsidRPr="00424CD4">
      <w:rPr>
        <w:sz w:val="80"/>
        <w:szCs w:val="80"/>
      </w:rPr>
      <w:t>Lab2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85"/>
    <w:rsid w:val="00163F7B"/>
    <w:rsid w:val="00424CD4"/>
    <w:rsid w:val="007C1993"/>
    <w:rsid w:val="00826385"/>
    <w:rsid w:val="00A5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8B0B3-F9D0-48FA-9AAD-00AA8241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385"/>
  </w:style>
  <w:style w:type="paragraph" w:styleId="Footer">
    <w:name w:val="footer"/>
    <w:basedOn w:val="Normal"/>
    <w:link w:val="FooterChar"/>
    <w:uiPriority w:val="99"/>
    <w:unhideWhenUsed/>
    <w:rsid w:val="00826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385"/>
  </w:style>
  <w:style w:type="table" w:styleId="TableGrid">
    <w:name w:val="Table Grid"/>
    <w:basedOn w:val="TableNormal"/>
    <w:uiPriority w:val="39"/>
    <w:rsid w:val="00826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594</Words>
  <Characters>3060</Characters>
  <Application>Microsoft Office Word</Application>
  <DocSecurity>0</DocSecurity>
  <Lines>84</Lines>
  <Paragraphs>16</Paragraphs>
  <ScaleCrop>false</ScaleCrop>
  <Company>Microsoft</Company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MUHAMMAD AZAM</cp:lastModifiedBy>
  <cp:revision>4</cp:revision>
  <cp:lastPrinted>2016-03-04T07:37:00Z</cp:lastPrinted>
  <dcterms:created xsi:type="dcterms:W3CDTF">2016-03-04T07:30:00Z</dcterms:created>
  <dcterms:modified xsi:type="dcterms:W3CDTF">2016-03-04T07:37:00Z</dcterms:modified>
</cp:coreProperties>
</file>