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68F4E8" w14:textId="77777777" w:rsidR="00662B9C" w:rsidRPr="00786D0C" w:rsidRDefault="00E00242" w:rsidP="00786D0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«Жер ресурстарын басқару» пәні бойынша</w:t>
      </w:r>
    </w:p>
    <w:p w14:paraId="663AFB29" w14:textId="77777777" w:rsidR="00D84912" w:rsidRPr="00786D0C" w:rsidRDefault="00D84912" w:rsidP="00786D0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1EF9D520" w14:textId="77777777" w:rsidR="00D84912" w:rsidRPr="00786D0C" w:rsidRDefault="00D84912" w:rsidP="00786D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717201AA" w14:textId="77777777" w:rsidR="00D84912" w:rsidRPr="00786D0C" w:rsidRDefault="00D84912" w:rsidP="00786D0C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  <w:lang w:val="kk-KZ"/>
        </w:rPr>
      </w:pPr>
      <w:r w:rsidRPr="00786D0C">
        <w:rPr>
          <w:rFonts w:ascii="Times New Roman" w:eastAsia="Calibri" w:hAnsi="Times New Roman" w:cs="Times New Roman"/>
          <w:i/>
          <w:sz w:val="28"/>
          <w:szCs w:val="28"/>
          <w:lang w:val="kk-KZ"/>
        </w:rPr>
        <w:t xml:space="preserve">(өз күшіне 2026 жылы енеді) </w:t>
      </w:r>
    </w:p>
    <w:p w14:paraId="526B90F8" w14:textId="77777777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4D09B2" w14:textId="77777777" w:rsidR="00096679" w:rsidRPr="00786D0C" w:rsidRDefault="00662B9C" w:rsidP="00786D0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 xml:space="preserve">1. Құрастыру мақсаты: </w:t>
      </w:r>
      <w:r w:rsidR="00096679" w:rsidRPr="00786D0C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096679" w:rsidRPr="00786D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795540B3" w14:textId="1579CC2E" w:rsidR="00752F97" w:rsidRPr="00786D0C" w:rsidRDefault="00752F97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6535DDC" w14:textId="77777777" w:rsidR="00096679" w:rsidRPr="00786D0C" w:rsidRDefault="00662B9C" w:rsidP="00786D0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 xml:space="preserve">2. Міндеттері: </w:t>
      </w:r>
      <w:r w:rsidR="00096679" w:rsidRPr="00786D0C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="00096679" w:rsidRPr="00786D0C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="00096679" w:rsidRPr="00786D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="00096679" w:rsidRPr="00786D0C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543CE521" w14:textId="3099B771" w:rsidR="00752F97" w:rsidRPr="00786D0C" w:rsidRDefault="00752F97" w:rsidP="00786D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F2F12C8" w14:textId="2C2CE509" w:rsidR="0054584F" w:rsidRPr="00786D0C" w:rsidRDefault="0054584F" w:rsidP="00786D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M12</w:t>
      </w:r>
      <w:r w:rsidRPr="00786D0C">
        <w:rPr>
          <w:rFonts w:ascii="Times New Roman" w:hAnsi="Times New Roman" w:cs="Times New Roman"/>
          <w:b/>
          <w:sz w:val="28"/>
          <w:szCs w:val="28"/>
          <w:u w:val="single"/>
        </w:rPr>
        <w:t xml:space="preserve">8 </w:t>
      </w:r>
      <w:r w:rsidRPr="00786D0C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– «</w:t>
      </w:r>
      <w:r w:rsidRPr="00786D0C">
        <w:rPr>
          <w:rFonts w:ascii="Times New Roman" w:hAnsi="Times New Roman" w:cs="Times New Roman"/>
          <w:b/>
          <w:sz w:val="28"/>
          <w:szCs w:val="28"/>
          <w:u w:val="single"/>
        </w:rPr>
        <w:t>Жерге орналастыру</w:t>
      </w:r>
      <w:r w:rsidRPr="00786D0C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»</w:t>
      </w:r>
    </w:p>
    <w:p w14:paraId="0BF05CCC" w14:textId="5A5719D4" w:rsidR="004A4FE8" w:rsidRPr="00786D0C" w:rsidRDefault="00096679" w:rsidP="00786D0C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</w:pPr>
      <w:r w:rsidRPr="00786D0C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 xml:space="preserve">шифр </w:t>
      </w:r>
      <w:r w:rsidRPr="00786D0C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ab/>
        <w:t xml:space="preserve">    білім беру бағдармалар тобы</w:t>
      </w:r>
      <w:r w:rsidR="004A4FE8" w:rsidRPr="00786D0C">
        <w:rPr>
          <w:rFonts w:ascii="Times New Roman" w:eastAsia="Times New Roman" w:hAnsi="Times New Roman" w:cs="Times New Roman"/>
          <w:bCs/>
          <w:i/>
          <w:sz w:val="20"/>
          <w:szCs w:val="20"/>
          <w:lang w:val="kk-KZ"/>
        </w:rPr>
        <w:tab/>
      </w:r>
      <w:r w:rsidR="004A4FE8" w:rsidRPr="00786D0C">
        <w:rPr>
          <w:rFonts w:ascii="Times New Roman" w:eastAsia="Times New Roman" w:hAnsi="Times New Roman" w:cs="Times New Roman"/>
          <w:bCs/>
          <w:i/>
          <w:sz w:val="20"/>
          <w:szCs w:val="20"/>
          <w:lang w:val="kk-KZ"/>
        </w:rPr>
        <w:tab/>
      </w:r>
    </w:p>
    <w:p w14:paraId="1F24C54B" w14:textId="77777777" w:rsidR="004A4FE8" w:rsidRPr="00786D0C" w:rsidRDefault="004A4FE8" w:rsidP="00786D0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B19726" w14:textId="1334C225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 xml:space="preserve">3. Тест мазмұны: Тестке </w:t>
      </w:r>
      <w:r w:rsidR="004A4FE8" w:rsidRPr="00786D0C">
        <w:rPr>
          <w:rFonts w:ascii="Times New Roman" w:eastAsia="Times New Roman" w:hAnsi="Times New Roman" w:cs="Times New Roman"/>
          <w:i/>
          <w:iCs/>
          <w:sz w:val="28"/>
          <w:szCs w:val="28"/>
          <w:lang w:bidi="ar-DZ"/>
        </w:rPr>
        <w:t>«</w:t>
      </w:r>
      <w:r w:rsidR="00132421" w:rsidRPr="00786D0C">
        <w:rPr>
          <w:rFonts w:ascii="Times New Roman" w:hAnsi="Times New Roman" w:cs="Times New Roman"/>
          <w:i/>
          <w:iCs/>
          <w:sz w:val="28"/>
          <w:szCs w:val="28"/>
        </w:rPr>
        <w:t>Жер ресурстарын басқару</w:t>
      </w:r>
      <w:r w:rsidR="0054584F" w:rsidRPr="00786D0C">
        <w:rPr>
          <w:rFonts w:ascii="Times New Roman" w:eastAsia="Times New Roman" w:hAnsi="Times New Roman" w:cs="Times New Roman"/>
          <w:i/>
          <w:iCs/>
          <w:sz w:val="28"/>
          <w:szCs w:val="28"/>
          <w:lang w:val="kk-KZ" w:bidi="ar-DZ"/>
        </w:rPr>
        <w:t>»</w:t>
      </w:r>
      <w:r w:rsidR="0054584F" w:rsidRPr="00786D0C">
        <w:rPr>
          <w:rFonts w:ascii="Times New Roman" w:eastAsia="Times New Roman" w:hAnsi="Times New Roman" w:cs="Times New Roman"/>
          <w:sz w:val="28"/>
          <w:szCs w:val="28"/>
          <w:lang w:val="kk-KZ" w:bidi="ar-DZ"/>
        </w:rPr>
        <w:t xml:space="preserve"> </w:t>
      </w:r>
      <w:r w:rsidR="004A4FE8" w:rsidRPr="00786D0C">
        <w:rPr>
          <w:rFonts w:ascii="Times New Roman" w:eastAsia="Times New Roman" w:hAnsi="Times New Roman" w:cs="Times New Roman"/>
          <w:sz w:val="28"/>
          <w:szCs w:val="28"/>
          <w:lang w:val="kk-KZ"/>
        </w:rPr>
        <w:t>пәні бойынша силлабустың оқу материалы келесі ретпен енгізілген. Тапсырмалар оқу тілінде (қазақ/орыс) беріледі.</w:t>
      </w:r>
    </w:p>
    <w:p w14:paraId="180082E5" w14:textId="77777777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</w:p>
    <w:tbl>
      <w:tblPr>
        <w:tblW w:w="9317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557"/>
        <w:gridCol w:w="1560"/>
        <w:gridCol w:w="1700"/>
      </w:tblGrid>
      <w:tr w:rsidR="00786D0C" w:rsidRPr="00786D0C" w14:paraId="28DAAF7D" w14:textId="77777777" w:rsidTr="00786D0C">
        <w:tc>
          <w:tcPr>
            <w:tcW w:w="500" w:type="dxa"/>
            <w:vAlign w:val="center"/>
          </w:tcPr>
          <w:p w14:paraId="66AA48DB" w14:textId="76F1E262" w:rsidR="00662B9C" w:rsidRPr="00786D0C" w:rsidRDefault="00132421" w:rsidP="00786D0C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786D0C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5557" w:type="dxa"/>
            <w:vAlign w:val="center"/>
          </w:tcPr>
          <w:p w14:paraId="2DB9E635" w14:textId="77777777" w:rsidR="00662B9C" w:rsidRPr="00786D0C" w:rsidRDefault="00662B9C" w:rsidP="00786D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86D0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 мазмұны</w:t>
            </w:r>
          </w:p>
        </w:tc>
        <w:tc>
          <w:tcPr>
            <w:tcW w:w="1560" w:type="dxa"/>
            <w:vAlign w:val="center"/>
          </w:tcPr>
          <w:p w14:paraId="4FC14144" w14:textId="77777777" w:rsidR="00662B9C" w:rsidRPr="00786D0C" w:rsidRDefault="00F454CC" w:rsidP="00786D0C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6D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 саны</w:t>
            </w:r>
          </w:p>
        </w:tc>
        <w:tc>
          <w:tcPr>
            <w:tcW w:w="1700" w:type="dxa"/>
            <w:vAlign w:val="center"/>
          </w:tcPr>
          <w:p w14:paraId="43F1A884" w14:textId="77777777" w:rsidR="009935F5" w:rsidRPr="00786D0C" w:rsidRDefault="00F454CC" w:rsidP="00786D0C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D0C">
              <w:rPr>
                <w:rFonts w:ascii="Times New Roman" w:hAnsi="Times New Roman" w:cs="Times New Roman"/>
                <w:b/>
                <w:sz w:val="28"/>
                <w:szCs w:val="28"/>
              </w:rPr>
              <w:t>Күрделілік деңгейі</w:t>
            </w:r>
          </w:p>
        </w:tc>
      </w:tr>
      <w:tr w:rsidR="00786D0C" w:rsidRPr="00786D0C" w14:paraId="35D216D4" w14:textId="77777777" w:rsidTr="00786D0C">
        <w:trPr>
          <w:trHeight w:val="337"/>
        </w:trPr>
        <w:tc>
          <w:tcPr>
            <w:tcW w:w="500" w:type="dxa"/>
            <w:vAlign w:val="center"/>
          </w:tcPr>
          <w:p w14:paraId="688B1896" w14:textId="77777777" w:rsidR="00F454CC" w:rsidRPr="00786D0C" w:rsidRDefault="00F454CC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57" w:type="dxa"/>
            <w:vAlign w:val="center"/>
          </w:tcPr>
          <w:p w14:paraId="3B3B2BF4" w14:textId="2A8FE2F9" w:rsidR="00752F97" w:rsidRPr="00786D0C" w:rsidRDefault="00D74539" w:rsidP="00786D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Жер ресурстарының түсінігі және мәні. Жер ресурстарын басқару жүйесі.</w:t>
            </w:r>
          </w:p>
        </w:tc>
        <w:tc>
          <w:tcPr>
            <w:tcW w:w="1560" w:type="dxa"/>
            <w:vAlign w:val="center"/>
          </w:tcPr>
          <w:p w14:paraId="3507D7AB" w14:textId="77777777" w:rsidR="00F454CC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811F3F9" w14:textId="08E9921E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0FD5ED84" w14:textId="77777777" w:rsidR="00F454CC" w:rsidRPr="00786D0C" w:rsidRDefault="00FE1E23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13C98A7A" w14:textId="7A63EE65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86D0C" w:rsidRPr="00786D0C" w14:paraId="3E450CB7" w14:textId="77777777" w:rsidTr="00786D0C">
        <w:tc>
          <w:tcPr>
            <w:tcW w:w="500" w:type="dxa"/>
            <w:vAlign w:val="center"/>
          </w:tcPr>
          <w:p w14:paraId="57C298CF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57" w:type="dxa"/>
            <w:vAlign w:val="center"/>
          </w:tcPr>
          <w:p w14:paraId="5F6D1636" w14:textId="371EE5CB" w:rsidR="00D84912" w:rsidRPr="00786D0C" w:rsidRDefault="00D84912" w:rsidP="00786D0C">
            <w:pPr>
              <w:pStyle w:val="21"/>
              <w:ind w:left="0"/>
              <w:jc w:val="left"/>
              <w:rPr>
                <w:rFonts w:eastAsiaTheme="minorHAnsi"/>
                <w:sz w:val="24"/>
                <w:szCs w:val="24"/>
                <w:lang w:val="kk-KZ"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Жер қоры және оның категориялары.</w:t>
            </w:r>
          </w:p>
        </w:tc>
        <w:tc>
          <w:tcPr>
            <w:tcW w:w="1560" w:type="dxa"/>
            <w:vAlign w:val="center"/>
          </w:tcPr>
          <w:p w14:paraId="41D50E7B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76FA0DB9" w14:textId="259965CB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02B0D17C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71ED78ED" w14:textId="546127E2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86D0C" w:rsidRPr="00786D0C" w14:paraId="1D8D02E7" w14:textId="77777777" w:rsidTr="00786D0C">
        <w:tc>
          <w:tcPr>
            <w:tcW w:w="500" w:type="dxa"/>
            <w:vAlign w:val="center"/>
          </w:tcPr>
          <w:p w14:paraId="7A05A29E" w14:textId="77777777" w:rsidR="00F454CC" w:rsidRPr="00786D0C" w:rsidRDefault="00F454CC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57" w:type="dxa"/>
            <w:vAlign w:val="center"/>
          </w:tcPr>
          <w:p w14:paraId="453C74F2" w14:textId="27B4A19D" w:rsidR="00752F97" w:rsidRPr="00786D0C" w:rsidRDefault="00D74539" w:rsidP="00786D0C">
            <w:pPr>
              <w:pStyle w:val="1"/>
              <w:rPr>
                <w:rFonts w:eastAsiaTheme="minorHAnsi"/>
                <w:sz w:val="24"/>
                <w:szCs w:val="24"/>
                <w:lang w:val="kk-KZ"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Жерге орналастыруды жоспарлауды құқықтық реттеу. Жер учаскесіне меншік және басқа да құқықтар</w:t>
            </w:r>
          </w:p>
        </w:tc>
        <w:tc>
          <w:tcPr>
            <w:tcW w:w="1560" w:type="dxa"/>
            <w:vAlign w:val="center"/>
          </w:tcPr>
          <w:p w14:paraId="2C11CA60" w14:textId="77777777" w:rsidR="00F454CC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4A46EAD5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3B5F30F8" w14:textId="1DABCD3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0" w:type="dxa"/>
            <w:vAlign w:val="center"/>
          </w:tcPr>
          <w:p w14:paraId="3BB56C70" w14:textId="77777777" w:rsidR="00D84912" w:rsidRPr="00786D0C" w:rsidRDefault="00FE1E23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42AE40BD" w14:textId="6FE43C33" w:rsidR="00D84912" w:rsidRPr="00786D0C" w:rsidRDefault="00FE1E23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  <w:p w14:paraId="4DE677C1" w14:textId="5600986C" w:rsidR="00F454CC" w:rsidRPr="00786D0C" w:rsidRDefault="00F454CC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6D0C" w:rsidRPr="00786D0C" w14:paraId="39D3D277" w14:textId="77777777" w:rsidTr="00786D0C">
        <w:tc>
          <w:tcPr>
            <w:tcW w:w="500" w:type="dxa"/>
            <w:vAlign w:val="center"/>
          </w:tcPr>
          <w:p w14:paraId="45B51EF3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57" w:type="dxa"/>
            <w:vAlign w:val="center"/>
          </w:tcPr>
          <w:p w14:paraId="5071319C" w14:textId="71893F0D" w:rsidR="00D84912" w:rsidRPr="00786D0C" w:rsidRDefault="00D84912" w:rsidP="00786D0C">
            <w:pPr>
              <w:pStyle w:val="1"/>
              <w:rPr>
                <w:rFonts w:eastAsiaTheme="minorHAnsi"/>
                <w:sz w:val="24"/>
                <w:szCs w:val="24"/>
                <w:lang w:val="kk-KZ"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Мемлекеттік жер кадастры. Жылжымайтын мүлікке құқықтарды мемлекеттік тіркеу және есепке алу.</w:t>
            </w:r>
          </w:p>
        </w:tc>
        <w:tc>
          <w:tcPr>
            <w:tcW w:w="1560" w:type="dxa"/>
            <w:vAlign w:val="center"/>
          </w:tcPr>
          <w:p w14:paraId="52C429F8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4A8AF8F8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218905A4" w14:textId="507E0ED2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0" w:type="dxa"/>
            <w:vAlign w:val="center"/>
          </w:tcPr>
          <w:p w14:paraId="43A68BA9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6748ABC8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  <w:p w14:paraId="20AA217F" w14:textId="69F30C3E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6D0C" w:rsidRPr="00786D0C" w14:paraId="4B7A34F2" w14:textId="77777777" w:rsidTr="00786D0C">
        <w:tc>
          <w:tcPr>
            <w:tcW w:w="500" w:type="dxa"/>
            <w:vAlign w:val="center"/>
          </w:tcPr>
          <w:p w14:paraId="0E3DE418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57" w:type="dxa"/>
            <w:vAlign w:val="center"/>
          </w:tcPr>
          <w:p w14:paraId="77641D6B" w14:textId="51330239" w:rsidR="00D84912" w:rsidRPr="00786D0C" w:rsidRDefault="00D84912" w:rsidP="00786D0C">
            <w:pPr>
              <w:pStyle w:val="1"/>
              <w:rPr>
                <w:rFonts w:eastAsiaTheme="minorHAnsi"/>
                <w:sz w:val="24"/>
                <w:szCs w:val="24"/>
                <w:lang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Жерді пайдалану мен қорғауды мемлекеттік бақылау. Жерді бақылау және қорғау</w:t>
            </w:r>
          </w:p>
        </w:tc>
        <w:tc>
          <w:tcPr>
            <w:tcW w:w="1560" w:type="dxa"/>
            <w:vAlign w:val="center"/>
          </w:tcPr>
          <w:p w14:paraId="4A27DB7D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761C20F3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56C9949F" w14:textId="3029029D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0" w:type="dxa"/>
            <w:vAlign w:val="center"/>
          </w:tcPr>
          <w:p w14:paraId="70B3E7AB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40CB767E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  <w:p w14:paraId="0E577041" w14:textId="588DA4DA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6D0C" w:rsidRPr="00786D0C" w14:paraId="3436BD81" w14:textId="77777777" w:rsidTr="00786D0C">
        <w:tc>
          <w:tcPr>
            <w:tcW w:w="500" w:type="dxa"/>
            <w:vAlign w:val="center"/>
          </w:tcPr>
          <w:p w14:paraId="2A4DFEC2" w14:textId="77777777" w:rsidR="00F454CC" w:rsidRPr="00786D0C" w:rsidRDefault="00F454CC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7" w:type="dxa"/>
            <w:vAlign w:val="center"/>
          </w:tcPr>
          <w:p w14:paraId="0D331FF6" w14:textId="1FB02978" w:rsidR="00752F97" w:rsidRPr="00786D0C" w:rsidRDefault="00D74539" w:rsidP="00786D0C">
            <w:pPr>
              <w:pStyle w:val="1"/>
              <w:rPr>
                <w:rFonts w:eastAsiaTheme="minorHAnsi"/>
                <w:sz w:val="24"/>
                <w:szCs w:val="24"/>
                <w:lang w:val="kk-KZ"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Жер нарығы. Жер операциялары</w:t>
            </w:r>
          </w:p>
        </w:tc>
        <w:tc>
          <w:tcPr>
            <w:tcW w:w="1560" w:type="dxa"/>
            <w:vAlign w:val="center"/>
          </w:tcPr>
          <w:p w14:paraId="011B143A" w14:textId="77777777" w:rsidR="00F454CC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7D5DDEC7" w14:textId="06E3AB52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0" w:type="dxa"/>
            <w:vAlign w:val="center"/>
          </w:tcPr>
          <w:p w14:paraId="3EA49841" w14:textId="4B71B9F3" w:rsidR="00D84912" w:rsidRPr="00786D0C" w:rsidRDefault="00FE1E23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15388443" w14:textId="67302FBF" w:rsidR="00F454CC" w:rsidRPr="00786D0C" w:rsidRDefault="00FE1E23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6D0C" w:rsidRPr="00786D0C" w14:paraId="69F2D4F8" w14:textId="77777777" w:rsidTr="00786D0C">
        <w:tc>
          <w:tcPr>
            <w:tcW w:w="500" w:type="dxa"/>
            <w:vAlign w:val="center"/>
          </w:tcPr>
          <w:p w14:paraId="3310DC6D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57" w:type="dxa"/>
            <w:vAlign w:val="center"/>
          </w:tcPr>
          <w:p w14:paraId="28E4FDEB" w14:textId="6D033096" w:rsidR="00D84912" w:rsidRPr="00786D0C" w:rsidRDefault="00D84912" w:rsidP="00786D0C">
            <w:pPr>
              <w:pStyle w:val="1"/>
              <w:rPr>
                <w:rFonts w:eastAsiaTheme="minorHAnsi"/>
                <w:sz w:val="24"/>
                <w:szCs w:val="24"/>
                <w:lang w:val="kk-KZ"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Жер төлемдері және салық салу. Жерді экономикалық бағалау.</w:t>
            </w:r>
          </w:p>
        </w:tc>
        <w:tc>
          <w:tcPr>
            <w:tcW w:w="1560" w:type="dxa"/>
            <w:vAlign w:val="center"/>
          </w:tcPr>
          <w:p w14:paraId="52BFA961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73EDDC50" w14:textId="1DD1C4C8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0" w:type="dxa"/>
            <w:vAlign w:val="center"/>
          </w:tcPr>
          <w:p w14:paraId="57133563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0729CEE5" w14:textId="16F3FB12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6D0C" w:rsidRPr="00786D0C" w14:paraId="58A41C6C" w14:textId="77777777" w:rsidTr="00786D0C">
        <w:tc>
          <w:tcPr>
            <w:tcW w:w="500" w:type="dxa"/>
            <w:vAlign w:val="center"/>
          </w:tcPr>
          <w:p w14:paraId="23E12DA0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57" w:type="dxa"/>
            <w:vAlign w:val="center"/>
          </w:tcPr>
          <w:p w14:paraId="10A00C73" w14:textId="455B7AA8" w:rsidR="00D84912" w:rsidRPr="00786D0C" w:rsidRDefault="00D84912" w:rsidP="00786D0C">
            <w:pPr>
              <w:pStyle w:val="1"/>
              <w:rPr>
                <w:rFonts w:eastAsiaTheme="minorHAnsi"/>
                <w:sz w:val="24"/>
                <w:szCs w:val="24"/>
                <w:lang w:val="kk-KZ" w:eastAsia="en-US"/>
              </w:rPr>
            </w:pPr>
            <w:r w:rsidRPr="00786D0C">
              <w:rPr>
                <w:rFonts w:eastAsiaTheme="minorHAnsi"/>
                <w:sz w:val="24"/>
                <w:szCs w:val="24"/>
                <w:lang w:val="kk-KZ" w:eastAsia="en-US"/>
              </w:rPr>
              <w:t>Кеңістіктік жоспарлау және цифрлық жерді басқару. Жерге орналастыруды қамтамасыз етудің заманауи технологиялары.</w:t>
            </w:r>
          </w:p>
        </w:tc>
        <w:tc>
          <w:tcPr>
            <w:tcW w:w="1560" w:type="dxa"/>
            <w:vAlign w:val="center"/>
          </w:tcPr>
          <w:p w14:paraId="613D71BD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0D413DEC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670A4987" w14:textId="1AF14D8B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0" w:type="dxa"/>
            <w:vAlign w:val="center"/>
          </w:tcPr>
          <w:p w14:paraId="3475D710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27C862F8" w14:textId="77777777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  <w:p w14:paraId="10B3B143" w14:textId="4D899BFC" w:rsidR="00D84912" w:rsidRPr="00786D0C" w:rsidRDefault="00D84912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D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6D0C" w:rsidRPr="00786D0C" w14:paraId="77255954" w14:textId="77777777" w:rsidTr="00786D0C">
        <w:trPr>
          <w:trHeight w:val="426"/>
        </w:trPr>
        <w:tc>
          <w:tcPr>
            <w:tcW w:w="6057" w:type="dxa"/>
            <w:gridSpan w:val="2"/>
            <w:vAlign w:val="center"/>
          </w:tcPr>
          <w:p w14:paraId="2AE34735" w14:textId="77777777" w:rsidR="008A625D" w:rsidRPr="00786D0C" w:rsidRDefault="00B37B11" w:rsidP="00786D0C">
            <w:pPr>
              <w:pStyle w:val="1"/>
              <w:rPr>
                <w:b/>
                <w:sz w:val="28"/>
                <w:szCs w:val="28"/>
              </w:rPr>
            </w:pPr>
            <w:r w:rsidRPr="00786D0C">
              <w:rPr>
                <w:b/>
                <w:sz w:val="28"/>
                <w:szCs w:val="28"/>
              </w:rPr>
              <w:t>Бір тест нұсқасындағы тапсырмалар саны</w:t>
            </w:r>
          </w:p>
        </w:tc>
        <w:tc>
          <w:tcPr>
            <w:tcW w:w="3260" w:type="dxa"/>
            <w:gridSpan w:val="2"/>
            <w:vAlign w:val="center"/>
          </w:tcPr>
          <w:p w14:paraId="6C2F8C46" w14:textId="77777777" w:rsidR="00B37B11" w:rsidRPr="00786D0C" w:rsidRDefault="00B37B11" w:rsidP="00786D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6D0C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</w:tr>
    </w:tbl>
    <w:p w14:paraId="6EE0EE1D" w14:textId="77777777" w:rsidR="00EF5BC2" w:rsidRPr="00786D0C" w:rsidRDefault="00EF5BC2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1BBF74" w14:textId="77777777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 xml:space="preserve">4. </w:t>
      </w:r>
      <w:r w:rsidRPr="00786D0C">
        <w:rPr>
          <w:rFonts w:ascii="Times New Roman" w:hAnsi="Times New Roman" w:cs="Times New Roman"/>
          <w:b/>
          <w:sz w:val="28"/>
          <w:szCs w:val="28"/>
        </w:rPr>
        <w:t>Тапсырма мазмұнының сипаттамасы:</w:t>
      </w:r>
    </w:p>
    <w:p w14:paraId="318C94CA" w14:textId="77777777" w:rsidR="00BA0023" w:rsidRPr="00786D0C" w:rsidRDefault="00BA0023" w:rsidP="00786D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D0C">
        <w:rPr>
          <w:rFonts w:ascii="Times New Roman" w:hAnsi="Times New Roman" w:cs="Times New Roman"/>
          <w:sz w:val="28"/>
          <w:szCs w:val="28"/>
        </w:rPr>
        <w:t>Тест тапсырмаларының мазмұны көрсетілген пәннің типтік оқу жоспарында берілген тақырыптарға сәйкес келеді.</w:t>
      </w:r>
    </w:p>
    <w:p w14:paraId="7934E671" w14:textId="77777777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796DD0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5. Тапсырманы орындаудың орташа уақыты:</w:t>
      </w:r>
    </w:p>
    <w:p w14:paraId="3676D301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lastRenderedPageBreak/>
        <w:t>Бір тапсырманың ұзақтығы 2,5 минут.</w:t>
      </w:r>
    </w:p>
    <w:p w14:paraId="07898C62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Жалпы сынақ уақыты 50 минут.</w:t>
      </w:r>
    </w:p>
    <w:p w14:paraId="42DB35DC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EAE23D8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6. Тесттің бір нұсқасындағы тапсырмалар саны:</w:t>
      </w:r>
    </w:p>
    <w:p w14:paraId="29A1F707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Тесттің бір нұсқасы 20 сұрақтан тұрады.</w:t>
      </w:r>
    </w:p>
    <w:p w14:paraId="458E8E33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Тест тапсырмаларының қиындық деңгейі бойынша бөлінуі:</w:t>
      </w:r>
    </w:p>
    <w:p w14:paraId="08F21F62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- жеңіл (А) - 6 тапсырма (30%);</w:t>
      </w:r>
    </w:p>
    <w:p w14:paraId="4BAAB8CF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- орташа (В) – 8 тапсырма (40%);</w:t>
      </w:r>
    </w:p>
    <w:p w14:paraId="6F80BE9A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- қиын (С) - 6 тапсырма (30%).</w:t>
      </w:r>
    </w:p>
    <w:p w14:paraId="391D1F3E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446CC2" w14:textId="77777777" w:rsidR="00662B9C" w:rsidRPr="00786D0C" w:rsidRDefault="00662B9C" w:rsidP="00786D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7. Тапсырма формасы:</w:t>
      </w:r>
    </w:p>
    <w:p w14:paraId="350D2326" w14:textId="77777777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sz w:val="28"/>
          <w:szCs w:val="28"/>
          <w:lang w:val="kk-KZ"/>
        </w:rPr>
        <w:t>Тест тапсырмалары бір немесе бірнеше дұрыс жауапты таңдау арқылы жабық түрде беріледі.</w:t>
      </w:r>
    </w:p>
    <w:p w14:paraId="540A2605" w14:textId="77777777" w:rsidR="00752F97" w:rsidRPr="00786D0C" w:rsidRDefault="00752F97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617705" w14:textId="77777777" w:rsidR="00662B9C" w:rsidRPr="00786D0C" w:rsidRDefault="00662B9C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8. Тапсырманың орындалуын бағалау:</w:t>
      </w:r>
    </w:p>
    <w:p w14:paraId="4A1FAF31" w14:textId="77777777" w:rsidR="00662B9C" w:rsidRPr="00786D0C" w:rsidRDefault="00BF047C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6D0C">
        <w:rPr>
          <w:rFonts w:ascii="Times New Roman" w:hAnsi="Times New Roman" w:cs="Times New Roman"/>
          <w:sz w:val="28"/>
          <w:szCs w:val="28"/>
        </w:rPr>
        <w:t>Барлық дұрыс жауаптарды таңдау 2 (екі) ұпаймен бағаланады, жіберілген бір қате үшін 1 (бір) ұпай, 2 (екі) немесе одан көп қате жіберілсе – 0 (нөл) ұпай.</w:t>
      </w:r>
    </w:p>
    <w:p w14:paraId="3C90C35E" w14:textId="77777777" w:rsidR="00BF047C" w:rsidRPr="00786D0C" w:rsidRDefault="00BF047C" w:rsidP="00786D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A3BB74" w14:textId="77777777" w:rsidR="00662B9C" w:rsidRPr="00786D0C" w:rsidRDefault="00662B9C" w:rsidP="008A213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D0C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14:paraId="07CA4481" w14:textId="5E4F1F6F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0115281"/>
      <w:r w:rsidRPr="00E24E96">
        <w:rPr>
          <w:rFonts w:ascii="Times New Roman" w:hAnsi="Times New Roman" w:cs="Times New Roman"/>
          <w:sz w:val="28"/>
          <w:szCs w:val="28"/>
        </w:rPr>
        <w:t xml:space="preserve">Земельный кодекс РК. </w:t>
      </w:r>
    </w:p>
    <w:p w14:paraId="75B2BE95" w14:textId="26C26507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Пентаев Т., Молжигитова Д.К., Балқожа М.Ә. Жер ресурстарын басқару. Оқулық – Алматы: Қазақ ұлттық аграрлық зерттеу университеті, «Полиграфия» баспаханасы, 2025 ж. – 152 б.</w:t>
      </w:r>
    </w:p>
    <w:p w14:paraId="65466365" w14:textId="0AAA724C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  <w:tab w:val="center" w:pos="5037"/>
          <w:tab w:val="left" w:pos="6698"/>
        </w:tabs>
        <w:spacing w:after="0" w:line="240" w:lineRule="auto"/>
        <w:ind w:left="0" w:firstLine="0"/>
        <w:jc w:val="both"/>
        <w:rPr>
          <w:rFonts w:ascii="Times New Roman" w:eastAsia="Batang" w:hAnsi="Times New Roman" w:cs="Times New Roman"/>
          <w:b/>
          <w:sz w:val="28"/>
          <w:szCs w:val="28"/>
          <w:lang w:val="kk-KZ"/>
        </w:rPr>
      </w:pPr>
      <w:r w:rsidRPr="00E24E96">
        <w:rPr>
          <w:rFonts w:ascii="Times New Roman" w:eastAsia="Batang" w:hAnsi="Times New Roman" w:cs="Times New Roman"/>
          <w:bCs/>
          <w:sz w:val="28"/>
          <w:szCs w:val="28"/>
          <w:lang w:val="kk-KZ"/>
        </w:rPr>
        <w:t xml:space="preserve">Бектурганова А.Е. </w:t>
      </w:r>
      <w:r w:rsidRPr="00E24E96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>Жерді кадастрлық бағалау және аймақтау</w:t>
      </w:r>
      <w:r w:rsidRPr="00E24E96">
        <w:rPr>
          <w:rFonts w:ascii="Times New Roman" w:hAnsi="Times New Roman" w:cs="Times New Roman"/>
          <w:bCs/>
          <w:sz w:val="28"/>
          <w:szCs w:val="28"/>
          <w:lang w:val="kk-KZ" w:eastAsia="ru-RU"/>
        </w:rPr>
        <w:t xml:space="preserve"> (оқулық</w:t>
      </w:r>
      <w:r w:rsidRPr="00E24E96">
        <w:rPr>
          <w:rFonts w:ascii="Times New Roman" w:hAnsi="Times New Roman" w:cs="Times New Roman"/>
          <w:b/>
          <w:sz w:val="28"/>
          <w:szCs w:val="28"/>
          <w:lang w:val="kk-KZ" w:eastAsia="ru-RU"/>
        </w:rPr>
        <w:t xml:space="preserve">). – </w:t>
      </w:r>
      <w:r w:rsidRPr="00E24E96">
        <w:rPr>
          <w:rFonts w:ascii="Times New Roman" w:hAnsi="Times New Roman" w:cs="Times New Roman"/>
          <w:sz w:val="28"/>
          <w:szCs w:val="28"/>
          <w:lang w:val="kk-KZ" w:eastAsia="ru-RU"/>
        </w:rPr>
        <w:t>Алматы: Әл- Фараби атындағы ҚазҰУ, 2024. – 148 б.</w:t>
      </w:r>
    </w:p>
    <w:p w14:paraId="586010E7" w14:textId="47EF7C4A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E96">
        <w:rPr>
          <w:rFonts w:ascii="Times New Roman" w:hAnsi="Times New Roman" w:cs="Times New Roman"/>
          <w:sz w:val="28"/>
          <w:szCs w:val="28"/>
        </w:rPr>
        <w:t xml:space="preserve">Гладун Е. Ф. Управление земельными ресурсами : учебник и практикум для академического бакалавриата. 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4E96">
        <w:rPr>
          <w:rFonts w:ascii="Times New Roman" w:hAnsi="Times New Roman" w:cs="Times New Roman"/>
          <w:sz w:val="28"/>
          <w:szCs w:val="28"/>
        </w:rPr>
        <w:t xml:space="preserve"> 2-е изд., испр. и доп. 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4E96">
        <w:rPr>
          <w:rFonts w:ascii="Times New Roman" w:hAnsi="Times New Roman" w:cs="Times New Roman"/>
          <w:sz w:val="28"/>
          <w:szCs w:val="28"/>
        </w:rPr>
        <w:t xml:space="preserve"> Москва. Издательство Юрайт, 2018. 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4E96">
        <w:rPr>
          <w:rFonts w:ascii="Times New Roman" w:hAnsi="Times New Roman" w:cs="Times New Roman"/>
          <w:sz w:val="28"/>
          <w:szCs w:val="28"/>
        </w:rPr>
        <w:t xml:space="preserve"> 159 с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754761" w14:textId="498002F1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E96">
        <w:rPr>
          <w:rFonts w:ascii="Times New Roman" w:hAnsi="Times New Roman" w:cs="Times New Roman"/>
          <w:sz w:val="28"/>
          <w:szCs w:val="28"/>
        </w:rPr>
        <w:t>Гагаринова Н.В.</w:t>
      </w:r>
      <w:r w:rsidR="00786D0C" w:rsidRPr="00E24E96">
        <w:rPr>
          <w:rFonts w:ascii="Times New Roman" w:hAnsi="Times New Roman" w:cs="Times New Roman"/>
          <w:sz w:val="28"/>
          <w:szCs w:val="28"/>
        </w:rPr>
        <w:t xml:space="preserve">, Сидоренко М.В. </w:t>
      </w:r>
      <w:r w:rsidRPr="00E24E96">
        <w:rPr>
          <w:rFonts w:ascii="Times New Roman" w:hAnsi="Times New Roman" w:cs="Times New Roman"/>
          <w:sz w:val="28"/>
          <w:szCs w:val="28"/>
        </w:rPr>
        <w:t>Управление земельными ресурсами: учеб.пособие– 2-е изд. – Краснодар: КубГАУ, 2017. – 160 с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404FCC" w14:textId="4EFDAC25" w:rsidR="00D84912" w:rsidRPr="00E24E96" w:rsidRDefault="00786D0C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Сейфуллин Ж.Т. Сейтхамзина Г.Ж., Токбергенова А.А.</w:t>
      </w:r>
      <w:r w:rsidRPr="00E24E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4912" w:rsidRPr="00E24E96">
        <w:rPr>
          <w:rFonts w:ascii="Times New Roman" w:hAnsi="Times New Roman" w:cs="Times New Roman"/>
          <w:sz w:val="28"/>
          <w:szCs w:val="28"/>
        </w:rPr>
        <w:t>Управление земельными ресурсами</w:t>
      </w:r>
      <w:r w:rsidRPr="00E24E9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84912" w:rsidRPr="00E24E96">
        <w:rPr>
          <w:rFonts w:ascii="Times New Roman" w:hAnsi="Times New Roman" w:cs="Times New Roman"/>
          <w:sz w:val="28"/>
          <w:szCs w:val="28"/>
        </w:rPr>
        <w:t xml:space="preserve">  Учебник.  – Алматы 2011. </w:t>
      </w:r>
      <w:r w:rsidRPr="00E24E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D84912" w:rsidRPr="00E24E96">
        <w:rPr>
          <w:rFonts w:ascii="Times New Roman" w:hAnsi="Times New Roman" w:cs="Times New Roman"/>
          <w:sz w:val="28"/>
          <w:szCs w:val="28"/>
        </w:rPr>
        <w:t xml:space="preserve">  130 с.   </w:t>
      </w:r>
    </w:p>
    <w:p w14:paraId="2C420CD1" w14:textId="74C1E40D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Шепелев М.А. Планирование землепользования. Учебно-методическое пособие (Курс лекций– Костанай 2018 – 146 с.</w:t>
      </w:r>
    </w:p>
    <w:p w14:paraId="7CF2813E" w14:textId="4D56B40B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 xml:space="preserve">Митягин С.Д. Территориальное планирование, градостроительное зонирование и планировка территории: учебное пособие для вузов. 2025. 3-е изд., стер. Санкт-Петербург: Лань, 200 с. </w:t>
      </w:r>
    </w:p>
    <w:p w14:paraId="7E55271F" w14:textId="1245E470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 xml:space="preserve">Стамкулов Л.С., Стамкулова Г.А. Земельное право Республики Казахстан (общая часть): Учебное пособие. 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4E96">
        <w:rPr>
          <w:rFonts w:ascii="Times New Roman" w:hAnsi="Times New Roman" w:cs="Times New Roman"/>
          <w:sz w:val="28"/>
          <w:szCs w:val="28"/>
        </w:rPr>
        <w:t xml:space="preserve"> Алматы, 2004. 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4E96">
        <w:rPr>
          <w:rFonts w:ascii="Times New Roman" w:hAnsi="Times New Roman" w:cs="Times New Roman"/>
          <w:sz w:val="28"/>
          <w:szCs w:val="28"/>
        </w:rPr>
        <w:t xml:space="preserve"> 407 с. </w:t>
      </w:r>
    </w:p>
    <w:p w14:paraId="23CADD5B" w14:textId="1E595962" w:rsidR="00D84912" w:rsidRPr="00E24E96" w:rsidRDefault="00786D0C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84912" w:rsidRPr="00E24E96">
        <w:rPr>
          <w:rFonts w:ascii="Times New Roman" w:hAnsi="Times New Roman" w:cs="Times New Roman"/>
          <w:sz w:val="28"/>
          <w:szCs w:val="28"/>
        </w:rPr>
        <w:t>равил</w:t>
      </w:r>
      <w:r w:rsidRPr="00E24E9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84912" w:rsidRPr="00E24E96">
        <w:rPr>
          <w:rFonts w:ascii="Times New Roman" w:hAnsi="Times New Roman" w:cs="Times New Roman"/>
          <w:sz w:val="28"/>
          <w:szCs w:val="28"/>
        </w:rPr>
        <w:t xml:space="preserve"> ведения государственного земельного кадастра в Республике Казахстан. Приказ Министра национальной экономики Республики Казахстан от 23 декабря 2014 года № 160. Зарегистрирован в Министерстве юстиции Республики Казахстан 26 января 2015 года № 10147.</w:t>
      </w:r>
    </w:p>
    <w:p w14:paraId="389AA0BC" w14:textId="64C6BD05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О государственной регистрации прав на недвижимое имущество Закон Республики Казахстан от 26 июля 2007 года № 310.</w:t>
      </w:r>
    </w:p>
    <w:p w14:paraId="1F151A60" w14:textId="374E6067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lastRenderedPageBreak/>
        <w:t>Об административных правонарушениях Кодекс Республики Казахстан от 5 июля 2014 года № 235-V ЗРК.</w:t>
      </w:r>
    </w:p>
    <w:p w14:paraId="07A192B2" w14:textId="54D5255C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Предпринимательский кодекс Республики Казахстан Кодекс Республики Казахстан от 29 октября 2015 года № 375-V ЗРК.</w:t>
      </w:r>
    </w:p>
    <w:p w14:paraId="5C856485" w14:textId="74784F58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Даркенбаев Е.Д., Абдешев Қ.Б. Жер мониторингі негіздері. Оқу құралы</w:t>
      </w:r>
      <w:r w:rsidR="00786D0C" w:rsidRPr="00E24E96">
        <w:rPr>
          <w:rFonts w:ascii="Times New Roman" w:hAnsi="Times New Roman" w:cs="Times New Roman"/>
          <w:sz w:val="28"/>
          <w:szCs w:val="28"/>
          <w:lang w:val="ru-RU"/>
        </w:rPr>
        <w:t>. –</w:t>
      </w:r>
      <w:r w:rsidRPr="00E24E96">
        <w:rPr>
          <w:rFonts w:ascii="Times New Roman" w:hAnsi="Times New Roman" w:cs="Times New Roman"/>
          <w:sz w:val="28"/>
          <w:szCs w:val="28"/>
        </w:rPr>
        <w:t xml:space="preserve">Алматы, «ССК» баспасы, 2017 ж. 92 б.  </w:t>
      </w:r>
    </w:p>
    <w:p w14:paraId="046E2274" w14:textId="4688CC65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 xml:space="preserve">Абдыгалиева С.С. Жерге орналастыру: оку кұралы. Алматы: Қазак университеті, 2013. 198 б. </w:t>
      </w:r>
    </w:p>
    <w:p w14:paraId="102C7158" w14:textId="0916080D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 xml:space="preserve">Гендельман М.А., Қрықбаев Ж.Қ. Жерге орналастырудың және кадастрдың гылыми негіздері: Окулық. Астана: Фолиант, 2004. 154 б. </w:t>
      </w:r>
    </w:p>
    <w:p w14:paraId="1404EF19" w14:textId="2D3F8788" w:rsidR="00D84912" w:rsidRPr="00E24E96" w:rsidRDefault="00D84912" w:rsidP="008A213A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eastAsia="Times New Roman" w:hAnsi="Times New Roman" w:cs="Times New Roman"/>
          <w:kern w:val="36"/>
          <w:sz w:val="28"/>
          <w:szCs w:val="28"/>
        </w:rPr>
        <w:t>Салық және бюджетке төленетін басқа да міндетті төлемдер туралы (салық кодексі)</w:t>
      </w:r>
      <w:r w:rsidRPr="00E24E96">
        <w:rPr>
          <w:rFonts w:ascii="Times New Roman" w:hAnsi="Times New Roman" w:cs="Times New Roman"/>
          <w:sz w:val="28"/>
          <w:szCs w:val="28"/>
        </w:rPr>
        <w:t xml:space="preserve"> </w:t>
      </w:r>
      <w:r w:rsidRPr="00E24E96">
        <w:rPr>
          <w:rFonts w:ascii="Times New Roman" w:eastAsia="Times New Roman" w:hAnsi="Times New Roman" w:cs="Times New Roman"/>
          <w:spacing w:val="2"/>
          <w:sz w:val="28"/>
          <w:szCs w:val="28"/>
        </w:rPr>
        <w:t>Қазақстан Республикасының Кодексі 2017 жылғы 25 желтоқсандағы № 120-VІ ҚРЗ.</w:t>
      </w:r>
    </w:p>
    <w:p w14:paraId="1C55596B" w14:textId="793F37B5" w:rsidR="00D84912" w:rsidRPr="00E24E96" w:rsidRDefault="00D84912" w:rsidP="008A213A">
      <w:pPr>
        <w:pStyle w:val="a3"/>
        <w:widowControl w:val="0"/>
        <w:numPr>
          <w:ilvl w:val="0"/>
          <w:numId w:val="14"/>
        </w:numPr>
        <w:tabs>
          <w:tab w:val="left" w:pos="0"/>
          <w:tab w:val="left" w:pos="284"/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4E96">
        <w:rPr>
          <w:rFonts w:ascii="Times New Roman" w:hAnsi="Times New Roman" w:cs="Times New Roman"/>
          <w:sz w:val="28"/>
          <w:szCs w:val="28"/>
        </w:rPr>
        <w:t>Хаджиев А.Х. Земельное право Республики Казахстан. Общая часть: Учебное пособие. – Алматы, 2005</w:t>
      </w:r>
    </w:p>
    <w:p w14:paraId="628EB9A2" w14:textId="77777777" w:rsidR="003C6940" w:rsidRPr="00786D0C" w:rsidRDefault="003C6940" w:rsidP="008A213A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bookmarkEnd w:id="0"/>
    <w:p w14:paraId="460324AC" w14:textId="77777777" w:rsidR="009E2AEC" w:rsidRPr="00786D0C" w:rsidRDefault="009E2AEC" w:rsidP="008A213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71F8E2" w14:textId="77777777" w:rsidR="00D84912" w:rsidRPr="00786D0C" w:rsidRDefault="00D84912" w:rsidP="008A213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_GoBack"/>
      <w:bookmarkEnd w:id="1"/>
    </w:p>
    <w:sectPr w:rsidR="00D84912" w:rsidRPr="00786D0C" w:rsidSect="00C05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4F3FA3"/>
    <w:multiLevelType w:val="hybridMultilevel"/>
    <w:tmpl w:val="9E86EF12"/>
    <w:lvl w:ilvl="0" w:tplc="358479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B146E"/>
    <w:multiLevelType w:val="hybridMultilevel"/>
    <w:tmpl w:val="B72CBE64"/>
    <w:lvl w:ilvl="0" w:tplc="8C10BDDC">
      <w:start w:val="1"/>
      <w:numFmt w:val="decimal"/>
      <w:lvlText w:val="%1)"/>
      <w:lvlJc w:val="left"/>
      <w:pPr>
        <w:ind w:left="720" w:hanging="360"/>
      </w:pPr>
      <w:rPr>
        <w:b w:val="0"/>
        <w:bCs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A04D69"/>
    <w:multiLevelType w:val="hybridMultilevel"/>
    <w:tmpl w:val="3844F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C4565"/>
    <w:multiLevelType w:val="hybridMultilevel"/>
    <w:tmpl w:val="6D5279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6">
    <w:nsid w:val="17D746C2"/>
    <w:multiLevelType w:val="hybridMultilevel"/>
    <w:tmpl w:val="7EB8CEF0"/>
    <w:lvl w:ilvl="0" w:tplc="70C4809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6B5E58"/>
    <w:multiLevelType w:val="hybridMultilevel"/>
    <w:tmpl w:val="62746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2F0FA3"/>
    <w:multiLevelType w:val="hybridMultilevel"/>
    <w:tmpl w:val="B858B844"/>
    <w:lvl w:ilvl="0" w:tplc="86BE9C8C">
      <w:start w:val="1"/>
      <w:numFmt w:val="decimal"/>
      <w:lvlText w:val="%1)"/>
      <w:lvlJc w:val="left"/>
      <w:pPr>
        <w:ind w:left="720" w:hanging="36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746FA3"/>
    <w:multiLevelType w:val="hybridMultilevel"/>
    <w:tmpl w:val="37A04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13"/>
  </w:num>
  <w:num w:numId="5">
    <w:abstractNumId w:val="7"/>
  </w:num>
  <w:num w:numId="6">
    <w:abstractNumId w:val="11"/>
  </w:num>
  <w:num w:numId="7">
    <w:abstractNumId w:val="3"/>
  </w:num>
  <w:num w:numId="8">
    <w:abstractNumId w:val="8"/>
  </w:num>
  <w:num w:numId="9">
    <w:abstractNumId w:val="6"/>
  </w:num>
  <w:num w:numId="10">
    <w:abstractNumId w:val="4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04470"/>
    <w:rsid w:val="00005092"/>
    <w:rsid w:val="00026320"/>
    <w:rsid w:val="00051C82"/>
    <w:rsid w:val="00053E8E"/>
    <w:rsid w:val="00083CDA"/>
    <w:rsid w:val="00085790"/>
    <w:rsid w:val="00096679"/>
    <w:rsid w:val="001007B5"/>
    <w:rsid w:val="00104BC6"/>
    <w:rsid w:val="001206BF"/>
    <w:rsid w:val="00132421"/>
    <w:rsid w:val="001E5CBD"/>
    <w:rsid w:val="002507DC"/>
    <w:rsid w:val="0025129E"/>
    <w:rsid w:val="00263701"/>
    <w:rsid w:val="00283FBF"/>
    <w:rsid w:val="002E4071"/>
    <w:rsid w:val="0032131D"/>
    <w:rsid w:val="003271E5"/>
    <w:rsid w:val="00345BDF"/>
    <w:rsid w:val="0035444A"/>
    <w:rsid w:val="003555CF"/>
    <w:rsid w:val="00390543"/>
    <w:rsid w:val="00395262"/>
    <w:rsid w:val="003A440F"/>
    <w:rsid w:val="003C6940"/>
    <w:rsid w:val="003E65DB"/>
    <w:rsid w:val="00442973"/>
    <w:rsid w:val="00454D65"/>
    <w:rsid w:val="00463D83"/>
    <w:rsid w:val="004A4FE8"/>
    <w:rsid w:val="004C6215"/>
    <w:rsid w:val="0052514E"/>
    <w:rsid w:val="00543196"/>
    <w:rsid w:val="0054584F"/>
    <w:rsid w:val="005C6B8B"/>
    <w:rsid w:val="00613B49"/>
    <w:rsid w:val="00617A9F"/>
    <w:rsid w:val="006409F9"/>
    <w:rsid w:val="006551F6"/>
    <w:rsid w:val="00660688"/>
    <w:rsid w:val="00660A51"/>
    <w:rsid w:val="00662B9C"/>
    <w:rsid w:val="0068463E"/>
    <w:rsid w:val="006954EC"/>
    <w:rsid w:val="006B0B74"/>
    <w:rsid w:val="006D17EF"/>
    <w:rsid w:val="007026DE"/>
    <w:rsid w:val="00721B70"/>
    <w:rsid w:val="00735AF5"/>
    <w:rsid w:val="00752F97"/>
    <w:rsid w:val="00761CE9"/>
    <w:rsid w:val="00764EEA"/>
    <w:rsid w:val="007728AD"/>
    <w:rsid w:val="00785891"/>
    <w:rsid w:val="00786D0C"/>
    <w:rsid w:val="007D7BE8"/>
    <w:rsid w:val="00813BBC"/>
    <w:rsid w:val="00821C78"/>
    <w:rsid w:val="008465C3"/>
    <w:rsid w:val="00862C81"/>
    <w:rsid w:val="00871F1F"/>
    <w:rsid w:val="00871F42"/>
    <w:rsid w:val="008A213A"/>
    <w:rsid w:val="008A625D"/>
    <w:rsid w:val="008C1987"/>
    <w:rsid w:val="009025EF"/>
    <w:rsid w:val="00930DDE"/>
    <w:rsid w:val="009935F5"/>
    <w:rsid w:val="009E2AEC"/>
    <w:rsid w:val="00A52570"/>
    <w:rsid w:val="00A61380"/>
    <w:rsid w:val="00AA30D9"/>
    <w:rsid w:val="00B25A73"/>
    <w:rsid w:val="00B37B11"/>
    <w:rsid w:val="00B829E6"/>
    <w:rsid w:val="00B920C0"/>
    <w:rsid w:val="00B9305A"/>
    <w:rsid w:val="00BA0023"/>
    <w:rsid w:val="00BF047C"/>
    <w:rsid w:val="00C0538E"/>
    <w:rsid w:val="00C264C2"/>
    <w:rsid w:val="00C37EAE"/>
    <w:rsid w:val="00C739E3"/>
    <w:rsid w:val="00CB43BA"/>
    <w:rsid w:val="00D049A8"/>
    <w:rsid w:val="00D06AD3"/>
    <w:rsid w:val="00D13B58"/>
    <w:rsid w:val="00D3682A"/>
    <w:rsid w:val="00D74539"/>
    <w:rsid w:val="00D84912"/>
    <w:rsid w:val="00DF0E14"/>
    <w:rsid w:val="00E00242"/>
    <w:rsid w:val="00E231BC"/>
    <w:rsid w:val="00E24E96"/>
    <w:rsid w:val="00E90344"/>
    <w:rsid w:val="00EA0E40"/>
    <w:rsid w:val="00EB2022"/>
    <w:rsid w:val="00EB4A66"/>
    <w:rsid w:val="00EC56C0"/>
    <w:rsid w:val="00EF0AA6"/>
    <w:rsid w:val="00EF5BC2"/>
    <w:rsid w:val="00F20DA2"/>
    <w:rsid w:val="00F454CC"/>
    <w:rsid w:val="00FA46B7"/>
    <w:rsid w:val="00FD21EF"/>
    <w:rsid w:val="00FE1E23"/>
    <w:rsid w:val="00FF52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C4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53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613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53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613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Айгуль Муйтунова</cp:lastModifiedBy>
  <cp:revision>6</cp:revision>
  <cp:lastPrinted>2020-01-28T14:41:00Z</cp:lastPrinted>
  <dcterms:created xsi:type="dcterms:W3CDTF">2025-09-30T11:55:00Z</dcterms:created>
  <dcterms:modified xsi:type="dcterms:W3CDTF">2026-05-21T07:15:00Z</dcterms:modified>
</cp:coreProperties>
</file>