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1DBC" w:rsidRPr="00706DC8" w:rsidRDefault="009B1DBC" w:rsidP="009B1DBC">
      <w:pPr>
        <w:pStyle w:val="a5"/>
        <w:jc w:val="center"/>
        <w:rPr>
          <w:rFonts w:ascii="Times New Roman" w:hAnsi="Times New Roman" w:cs="Times New Roman"/>
          <w:b/>
          <w:sz w:val="28"/>
          <w:szCs w:val="28"/>
          <w:lang w:val="kk-KZ"/>
        </w:rPr>
      </w:pPr>
    </w:p>
    <w:p w:rsidR="009B1DBC" w:rsidRPr="00706DC8" w:rsidRDefault="009B1DBC" w:rsidP="009B1DBC">
      <w:pPr>
        <w:pStyle w:val="a5"/>
        <w:jc w:val="center"/>
        <w:rPr>
          <w:rFonts w:ascii="Times New Roman" w:hAnsi="Times New Roman" w:cs="Times New Roman"/>
          <w:b/>
          <w:bCs/>
          <w:sz w:val="28"/>
          <w:szCs w:val="28"/>
          <w:lang w:val="kk-KZ"/>
        </w:rPr>
      </w:pPr>
      <w:r w:rsidRPr="00706DC8">
        <w:rPr>
          <w:rFonts w:ascii="Times New Roman" w:hAnsi="Times New Roman" w:cs="Times New Roman"/>
          <w:b/>
          <w:sz w:val="28"/>
          <w:szCs w:val="28"/>
          <w:lang w:val="kk-KZ"/>
        </w:rPr>
        <w:t>«</w:t>
      </w:r>
      <w:r w:rsidR="00D4366C" w:rsidRPr="00706DC8">
        <w:rPr>
          <w:rFonts w:ascii="Times New Roman" w:hAnsi="Times New Roman" w:cs="Times New Roman"/>
          <w:b/>
          <w:bCs/>
          <w:sz w:val="28"/>
          <w:szCs w:val="28"/>
          <w:lang w:val="kk-KZ"/>
        </w:rPr>
        <w:t>Фармацияны басқару мен экономикасы</w:t>
      </w:r>
      <w:r w:rsidR="00D4366C" w:rsidRPr="00706DC8">
        <w:rPr>
          <w:rFonts w:ascii="Times New Roman" w:hAnsi="Times New Roman" w:cs="Times New Roman"/>
          <w:b/>
          <w:sz w:val="28"/>
          <w:szCs w:val="28"/>
          <w:lang w:val="kk-KZ"/>
        </w:rPr>
        <w:t xml:space="preserve"> және дәрілер технологиясы</w:t>
      </w:r>
      <w:r w:rsidRPr="00706DC8">
        <w:rPr>
          <w:rFonts w:ascii="Times New Roman" w:hAnsi="Times New Roman" w:cs="Times New Roman"/>
          <w:b/>
          <w:sz w:val="28"/>
          <w:szCs w:val="28"/>
          <w:lang w:val="kk-KZ"/>
        </w:rPr>
        <w:t xml:space="preserve">» </w:t>
      </w:r>
      <w:r w:rsidRPr="00706DC8">
        <w:rPr>
          <w:rFonts w:ascii="Times New Roman" w:hAnsi="Times New Roman" w:cs="Times New Roman"/>
          <w:b/>
          <w:bCs/>
          <w:sz w:val="28"/>
          <w:szCs w:val="28"/>
          <w:lang w:val="kk-KZ"/>
        </w:rPr>
        <w:t xml:space="preserve">пәні бойынша </w:t>
      </w:r>
    </w:p>
    <w:p w:rsidR="009B1DBC" w:rsidRPr="00706DC8" w:rsidRDefault="009B1DBC" w:rsidP="009B1DBC">
      <w:pPr>
        <w:pStyle w:val="a5"/>
        <w:jc w:val="center"/>
        <w:rPr>
          <w:rFonts w:ascii="Times New Roman" w:hAnsi="Times New Roman" w:cs="Times New Roman"/>
          <w:b/>
          <w:sz w:val="28"/>
          <w:szCs w:val="28"/>
          <w:lang w:val="kk-KZ"/>
        </w:rPr>
      </w:pPr>
      <w:r w:rsidRPr="00706DC8">
        <w:rPr>
          <w:rFonts w:ascii="Times New Roman" w:hAnsi="Times New Roman" w:cs="Times New Roman"/>
          <w:b/>
          <w:sz w:val="28"/>
          <w:szCs w:val="28"/>
          <w:lang w:val="kk-KZ"/>
        </w:rPr>
        <w:t xml:space="preserve">магистратураға түсуге арналған кешенді тестілеудің </w:t>
      </w:r>
    </w:p>
    <w:p w:rsidR="009B1DBC" w:rsidRPr="00706DC8" w:rsidRDefault="009B1DBC" w:rsidP="009B1DBC">
      <w:pPr>
        <w:spacing w:after="0" w:line="240" w:lineRule="auto"/>
        <w:jc w:val="center"/>
        <w:rPr>
          <w:rFonts w:ascii="Times New Roman" w:hAnsi="Times New Roman" w:cs="Times New Roman"/>
          <w:b/>
          <w:bCs/>
          <w:sz w:val="28"/>
          <w:szCs w:val="28"/>
          <w:lang w:val="kk-KZ"/>
        </w:rPr>
      </w:pPr>
      <w:r w:rsidRPr="00706DC8">
        <w:rPr>
          <w:rFonts w:ascii="Times New Roman" w:hAnsi="Times New Roman" w:cs="Times New Roman"/>
          <w:b/>
          <w:sz w:val="28"/>
          <w:szCs w:val="28"/>
          <w:lang w:val="kk-KZ"/>
        </w:rPr>
        <w:t>ТЕСТ СПЕЦИФИКАЦИЯСЫ</w:t>
      </w:r>
    </w:p>
    <w:p w:rsidR="009B1DBC" w:rsidRPr="00706DC8" w:rsidRDefault="009B1DBC" w:rsidP="009B1DBC">
      <w:pPr>
        <w:spacing w:after="0" w:line="240" w:lineRule="auto"/>
        <w:jc w:val="center"/>
        <w:rPr>
          <w:rFonts w:ascii="Times New Roman" w:hAnsi="Times New Roman" w:cs="Times New Roman"/>
          <w:sz w:val="28"/>
          <w:szCs w:val="28"/>
          <w:lang w:val="kk-KZ"/>
        </w:rPr>
      </w:pPr>
      <w:r w:rsidRPr="00706DC8">
        <w:rPr>
          <w:rFonts w:ascii="Times New Roman" w:hAnsi="Times New Roman" w:cs="Times New Roman"/>
          <w:sz w:val="28"/>
          <w:szCs w:val="28"/>
          <w:lang w:val="kk-KZ"/>
        </w:rPr>
        <w:t>(2026 жылдан бастап қолдану үшін бекітілген)</w:t>
      </w:r>
    </w:p>
    <w:p w:rsidR="009B1DBC" w:rsidRPr="00706DC8" w:rsidRDefault="009B1DBC" w:rsidP="009B1DBC">
      <w:pPr>
        <w:spacing w:after="0" w:line="240" w:lineRule="auto"/>
        <w:jc w:val="center"/>
        <w:rPr>
          <w:rFonts w:ascii="Times New Roman" w:hAnsi="Times New Roman" w:cs="Times New Roman"/>
          <w:sz w:val="28"/>
          <w:szCs w:val="28"/>
          <w:lang w:val="kk-KZ"/>
        </w:rPr>
      </w:pPr>
    </w:p>
    <w:p w:rsidR="009B1DBC" w:rsidRPr="00706DC8" w:rsidRDefault="009B1DBC" w:rsidP="009B1DBC">
      <w:pPr>
        <w:shd w:val="clear" w:color="auto" w:fill="FFFFFF"/>
        <w:tabs>
          <w:tab w:val="left" w:pos="180"/>
        </w:tabs>
        <w:spacing w:after="0" w:line="240" w:lineRule="auto"/>
        <w:jc w:val="both"/>
        <w:rPr>
          <w:rFonts w:ascii="Times New Roman" w:hAnsi="Times New Roman" w:cs="Times New Roman"/>
          <w:b/>
          <w:bCs/>
          <w:spacing w:val="2"/>
          <w:sz w:val="28"/>
          <w:szCs w:val="28"/>
          <w:lang w:val="kk-KZ"/>
        </w:rPr>
      </w:pPr>
      <w:r w:rsidRPr="00706DC8">
        <w:rPr>
          <w:rFonts w:ascii="Times New Roman" w:hAnsi="Times New Roman" w:cs="Times New Roman"/>
          <w:b/>
          <w:bCs/>
          <w:sz w:val="28"/>
          <w:szCs w:val="28"/>
          <w:lang w:val="kk-KZ"/>
        </w:rPr>
        <w:t xml:space="preserve">1. Мақсаты: </w:t>
      </w:r>
      <w:r w:rsidRPr="00706DC8">
        <w:rPr>
          <w:rFonts w:ascii="Times New Roman" w:hAnsi="Times New Roman" w:cs="Times New Roman"/>
          <w:sz w:val="28"/>
          <w:szCs w:val="28"/>
          <w:lang w:val="kk-KZ"/>
        </w:rPr>
        <w:t>Қазақстан Республикасы жоғары оқу орнынан кейінгі білім беру ұйымдарында оқуды жалғастыра алу</w:t>
      </w:r>
      <w:r w:rsidRPr="00706DC8">
        <w:rPr>
          <w:rFonts w:ascii="Times New Roman" w:hAnsi="Times New Roman" w:cs="Times New Roman"/>
          <w:bCs/>
          <w:sz w:val="28"/>
          <w:szCs w:val="28"/>
          <w:lang w:val="kk-KZ"/>
        </w:rPr>
        <w:t xml:space="preserve"> қабілетін анықтау.</w:t>
      </w:r>
    </w:p>
    <w:p w:rsidR="009B1DBC" w:rsidRPr="00706DC8" w:rsidRDefault="009B1DBC" w:rsidP="009B1DBC">
      <w:pPr>
        <w:tabs>
          <w:tab w:val="left" w:pos="284"/>
        </w:tabs>
        <w:spacing w:after="0" w:line="240" w:lineRule="auto"/>
        <w:jc w:val="both"/>
        <w:rPr>
          <w:rFonts w:ascii="Times New Roman" w:hAnsi="Times New Roman" w:cs="Times New Roman"/>
          <w:sz w:val="28"/>
          <w:szCs w:val="28"/>
          <w:lang w:val="kk-KZ"/>
        </w:rPr>
      </w:pPr>
      <w:r w:rsidRPr="00706DC8">
        <w:rPr>
          <w:rFonts w:ascii="Times New Roman" w:hAnsi="Times New Roman" w:cs="Times New Roman"/>
          <w:b/>
          <w:bCs/>
          <w:sz w:val="28"/>
          <w:szCs w:val="28"/>
          <w:lang w:val="kk-KZ"/>
        </w:rPr>
        <w:t>2. Міндеті:</w:t>
      </w:r>
      <w:r w:rsidRPr="00706DC8">
        <w:rPr>
          <w:rFonts w:ascii="Times New Roman" w:hAnsi="Times New Roman" w:cs="Times New Roman"/>
          <w:bCs/>
          <w:sz w:val="28"/>
          <w:szCs w:val="28"/>
          <w:lang w:val="kk-KZ"/>
        </w:rPr>
        <w:t xml:space="preserve"> 7М101 «Денсаулық сақтау»  </w:t>
      </w:r>
      <w:r w:rsidRPr="00706DC8">
        <w:rPr>
          <w:rFonts w:ascii="Times New Roman" w:hAnsi="Times New Roman" w:cs="Times New Roman"/>
          <w:sz w:val="28"/>
          <w:szCs w:val="28"/>
          <w:lang w:val="kk-KZ"/>
        </w:rPr>
        <w:t xml:space="preserve">«Фармация» бағыттының </w:t>
      </w:r>
      <w:r w:rsidRPr="00706DC8">
        <w:rPr>
          <w:rFonts w:ascii="Times New Roman" w:hAnsi="Times New Roman" w:cs="Times New Roman"/>
          <w:bCs/>
          <w:sz w:val="28"/>
          <w:szCs w:val="28"/>
          <w:lang w:val="kk-KZ"/>
        </w:rPr>
        <w:t>б</w:t>
      </w:r>
      <w:r w:rsidRPr="00706DC8">
        <w:rPr>
          <w:rFonts w:ascii="Times New Roman" w:hAnsi="Times New Roman" w:cs="Times New Roman"/>
          <w:sz w:val="28"/>
          <w:szCs w:val="28"/>
          <w:lang w:val="kk-KZ" w:eastAsia="ko-KR"/>
        </w:rPr>
        <w:t>ілім беру бағдарламалары тобы</w:t>
      </w:r>
      <w:r w:rsidRPr="00706DC8">
        <w:rPr>
          <w:rFonts w:ascii="Times New Roman" w:hAnsi="Times New Roman" w:cs="Times New Roman"/>
          <w:bCs/>
          <w:sz w:val="28"/>
          <w:szCs w:val="28"/>
          <w:lang w:val="kk-KZ"/>
        </w:rPr>
        <w:t xml:space="preserve"> үшін түсушінің деңгейін  бағалау.</w:t>
      </w:r>
      <w:r w:rsidRPr="00706DC8">
        <w:rPr>
          <w:rFonts w:ascii="Times New Roman" w:hAnsi="Times New Roman" w:cs="Times New Roman"/>
          <w:sz w:val="28"/>
          <w:szCs w:val="28"/>
          <w:lang w:val="kk-KZ"/>
        </w:rPr>
        <w:t xml:space="preserve"> </w:t>
      </w:r>
    </w:p>
    <w:p w:rsidR="009B1DBC" w:rsidRPr="00706DC8" w:rsidRDefault="009B1DBC" w:rsidP="009B1DBC">
      <w:pPr>
        <w:spacing w:after="0" w:line="240" w:lineRule="auto"/>
        <w:jc w:val="both"/>
        <w:rPr>
          <w:rFonts w:ascii="Times New Roman" w:hAnsi="Times New Roman" w:cs="Times New Roman"/>
          <w:b/>
          <w:sz w:val="28"/>
          <w:szCs w:val="28"/>
          <w:lang w:val="kk-KZ"/>
        </w:rPr>
      </w:pPr>
      <w:r w:rsidRPr="00706DC8">
        <w:rPr>
          <w:rFonts w:ascii="Times New Roman" w:hAnsi="Times New Roman" w:cs="Times New Roman"/>
          <w:b/>
          <w:sz w:val="28"/>
          <w:szCs w:val="28"/>
          <w:lang w:val="kk-KZ"/>
        </w:rPr>
        <w:t xml:space="preserve">М142 – </w:t>
      </w:r>
      <w:r w:rsidRPr="00706DC8">
        <w:rPr>
          <w:rFonts w:ascii="Times New Roman" w:hAnsi="Times New Roman" w:cs="Times New Roman"/>
          <w:b/>
          <w:sz w:val="28"/>
          <w:szCs w:val="28"/>
        </w:rPr>
        <w:t>Фармация</w:t>
      </w:r>
    </w:p>
    <w:p w:rsidR="009B1DBC" w:rsidRPr="00706DC8" w:rsidRDefault="009B1DBC" w:rsidP="009B1DBC">
      <w:pPr>
        <w:pStyle w:val="2"/>
        <w:spacing w:after="0" w:line="240" w:lineRule="auto"/>
        <w:ind w:left="0"/>
        <w:jc w:val="both"/>
        <w:rPr>
          <w:rFonts w:ascii="Times New Roman" w:hAnsi="Times New Roman" w:cs="Times New Roman"/>
          <w:bCs/>
          <w:sz w:val="28"/>
          <w:szCs w:val="28"/>
          <w:lang w:val="kk-KZ" w:eastAsia="ko-KR"/>
        </w:rPr>
      </w:pPr>
      <w:r w:rsidRPr="00706DC8">
        <w:rPr>
          <w:rFonts w:ascii="Times New Roman" w:hAnsi="Times New Roman" w:cs="Times New Roman"/>
          <w:bCs/>
          <w:sz w:val="28"/>
          <w:szCs w:val="28"/>
          <w:lang w:val="kk-KZ" w:eastAsia="ko-KR"/>
        </w:rPr>
        <w:t>Шифр</w:t>
      </w:r>
      <w:r w:rsidRPr="00706DC8">
        <w:rPr>
          <w:rFonts w:ascii="Times New Roman" w:hAnsi="Times New Roman" w:cs="Times New Roman"/>
          <w:bCs/>
          <w:sz w:val="28"/>
          <w:szCs w:val="28"/>
          <w:lang w:val="kk-KZ" w:eastAsia="ko-KR"/>
        </w:rPr>
        <w:tab/>
        <w:t xml:space="preserve">     білім беру бағдармалар тобы</w:t>
      </w:r>
    </w:p>
    <w:p w:rsidR="009B1DBC" w:rsidRPr="00706DC8" w:rsidRDefault="009B1DBC" w:rsidP="009B1DBC">
      <w:pPr>
        <w:tabs>
          <w:tab w:val="left" w:pos="284"/>
        </w:tabs>
        <w:spacing w:after="0" w:line="240" w:lineRule="auto"/>
        <w:jc w:val="both"/>
        <w:rPr>
          <w:rFonts w:ascii="Times New Roman" w:hAnsi="Times New Roman" w:cs="Times New Roman"/>
          <w:sz w:val="28"/>
          <w:szCs w:val="28"/>
          <w:lang w:val="kk-KZ"/>
        </w:rPr>
      </w:pPr>
    </w:p>
    <w:p w:rsidR="009B1DBC" w:rsidRPr="00706DC8" w:rsidRDefault="009B1DBC" w:rsidP="009B1DBC">
      <w:pPr>
        <w:pStyle w:val="2"/>
        <w:spacing w:after="0" w:line="240" w:lineRule="auto"/>
        <w:ind w:left="0"/>
        <w:jc w:val="both"/>
        <w:rPr>
          <w:rFonts w:ascii="Times New Roman" w:hAnsi="Times New Roman" w:cs="Times New Roman"/>
          <w:sz w:val="28"/>
          <w:szCs w:val="28"/>
          <w:lang w:val="kk-KZ"/>
        </w:rPr>
      </w:pPr>
      <w:r w:rsidRPr="00706DC8">
        <w:rPr>
          <w:rFonts w:ascii="Times New Roman" w:hAnsi="Times New Roman" w:cs="Times New Roman"/>
          <w:b/>
          <w:bCs/>
          <w:sz w:val="28"/>
          <w:szCs w:val="28"/>
          <w:lang w:val="kk-KZ" w:eastAsia="ko-KR"/>
        </w:rPr>
        <w:t>3. Тест мазмұны</w:t>
      </w:r>
      <w:r w:rsidRPr="00706DC8">
        <w:rPr>
          <w:rFonts w:ascii="Times New Roman" w:hAnsi="Times New Roman" w:cs="Times New Roman"/>
          <w:b/>
          <w:bCs/>
          <w:sz w:val="28"/>
          <w:szCs w:val="28"/>
          <w:lang w:val="kk-KZ"/>
        </w:rPr>
        <w:t>:</w:t>
      </w:r>
      <w:r w:rsidRPr="00706DC8">
        <w:rPr>
          <w:rFonts w:ascii="Times New Roman" w:hAnsi="Times New Roman" w:cs="Times New Roman"/>
          <w:sz w:val="28"/>
          <w:szCs w:val="28"/>
          <w:lang w:val="kk-KZ"/>
        </w:rPr>
        <w:t xml:space="preserve"> </w:t>
      </w:r>
    </w:p>
    <w:tbl>
      <w:tblPr>
        <w:tblW w:w="9572"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
        <w:gridCol w:w="6237"/>
        <w:gridCol w:w="1417"/>
        <w:gridCol w:w="1418"/>
      </w:tblGrid>
      <w:tr w:rsidR="008B00DF" w:rsidRPr="00706DC8" w:rsidTr="00B35377">
        <w:tc>
          <w:tcPr>
            <w:tcW w:w="500" w:type="dxa"/>
            <w:vAlign w:val="center"/>
          </w:tcPr>
          <w:p w:rsidR="008B00DF" w:rsidRPr="00706DC8" w:rsidRDefault="008B00DF" w:rsidP="00191BD1">
            <w:pPr>
              <w:widowControl w:val="0"/>
              <w:tabs>
                <w:tab w:val="left" w:pos="709"/>
              </w:tabs>
              <w:spacing w:after="0" w:line="240" w:lineRule="auto"/>
              <w:jc w:val="center"/>
              <w:rPr>
                <w:rFonts w:ascii="Times New Roman" w:hAnsi="Times New Roman" w:cs="Times New Roman"/>
                <w:b/>
                <w:sz w:val="28"/>
                <w:szCs w:val="28"/>
              </w:rPr>
            </w:pPr>
            <w:r w:rsidRPr="00706DC8">
              <w:rPr>
                <w:rFonts w:ascii="Times New Roman" w:hAnsi="Times New Roman" w:cs="Times New Roman"/>
                <w:b/>
                <w:sz w:val="28"/>
                <w:szCs w:val="28"/>
              </w:rPr>
              <w:t>№</w:t>
            </w:r>
          </w:p>
        </w:tc>
        <w:tc>
          <w:tcPr>
            <w:tcW w:w="6237" w:type="dxa"/>
            <w:vAlign w:val="center"/>
          </w:tcPr>
          <w:p w:rsidR="008B00DF" w:rsidRPr="00706DC8" w:rsidRDefault="008B00DF" w:rsidP="00191BD1">
            <w:pPr>
              <w:spacing w:after="0" w:line="240" w:lineRule="auto"/>
              <w:jc w:val="center"/>
              <w:rPr>
                <w:rFonts w:ascii="Times New Roman" w:hAnsi="Times New Roman" w:cs="Times New Roman"/>
                <w:b/>
                <w:bCs/>
                <w:sz w:val="28"/>
                <w:szCs w:val="28"/>
                <w:lang w:val="kk-KZ"/>
              </w:rPr>
            </w:pPr>
            <w:r w:rsidRPr="00706DC8">
              <w:rPr>
                <w:rFonts w:ascii="Times New Roman" w:hAnsi="Times New Roman" w:cs="Times New Roman"/>
                <w:b/>
                <w:bCs/>
                <w:sz w:val="28"/>
                <w:szCs w:val="28"/>
                <w:lang w:val="kk-KZ"/>
              </w:rPr>
              <w:t>Тақырыптың мазмұны</w:t>
            </w:r>
          </w:p>
        </w:tc>
        <w:tc>
          <w:tcPr>
            <w:tcW w:w="1417" w:type="dxa"/>
            <w:vAlign w:val="center"/>
          </w:tcPr>
          <w:p w:rsidR="008B00DF" w:rsidRPr="00706DC8" w:rsidRDefault="008B00DF" w:rsidP="00191BD1">
            <w:pPr>
              <w:shd w:val="clear" w:color="auto" w:fill="FFFFFF"/>
              <w:spacing w:after="0" w:line="240" w:lineRule="auto"/>
              <w:jc w:val="center"/>
              <w:rPr>
                <w:rFonts w:ascii="Times New Roman" w:hAnsi="Times New Roman" w:cs="Times New Roman"/>
                <w:b/>
                <w:sz w:val="28"/>
                <w:szCs w:val="28"/>
              </w:rPr>
            </w:pPr>
            <w:r w:rsidRPr="00706DC8">
              <w:rPr>
                <w:rFonts w:ascii="Times New Roman" w:hAnsi="Times New Roman" w:cs="Times New Roman"/>
                <w:b/>
                <w:sz w:val="28"/>
                <w:szCs w:val="28"/>
                <w:lang w:val="kk-KZ"/>
              </w:rPr>
              <w:t>Қиындық деңгейі</w:t>
            </w:r>
          </w:p>
        </w:tc>
        <w:tc>
          <w:tcPr>
            <w:tcW w:w="1418" w:type="dxa"/>
            <w:vAlign w:val="center"/>
          </w:tcPr>
          <w:p w:rsidR="008B00DF" w:rsidRPr="00706DC8" w:rsidRDefault="008B00DF" w:rsidP="00191BD1">
            <w:pPr>
              <w:shd w:val="clear" w:color="auto" w:fill="FFFFFF"/>
              <w:spacing w:after="0" w:line="240" w:lineRule="auto"/>
              <w:jc w:val="center"/>
              <w:rPr>
                <w:rFonts w:ascii="Times New Roman" w:hAnsi="Times New Roman" w:cs="Times New Roman"/>
                <w:b/>
                <w:bCs/>
                <w:sz w:val="28"/>
                <w:szCs w:val="28"/>
              </w:rPr>
            </w:pPr>
            <w:r w:rsidRPr="00706DC8">
              <w:rPr>
                <w:rFonts w:ascii="Times New Roman" w:hAnsi="Times New Roman" w:cs="Times New Roman"/>
                <w:b/>
                <w:bCs/>
                <w:sz w:val="28"/>
                <w:szCs w:val="28"/>
                <w:lang w:val="kk-KZ"/>
              </w:rPr>
              <w:t xml:space="preserve">Тапсыр-малар саны </w:t>
            </w:r>
          </w:p>
        </w:tc>
      </w:tr>
      <w:tr w:rsidR="008B00DF" w:rsidRPr="00706DC8" w:rsidTr="00B35377">
        <w:trPr>
          <w:trHeight w:val="180"/>
        </w:trPr>
        <w:tc>
          <w:tcPr>
            <w:tcW w:w="500" w:type="dxa"/>
            <w:vAlign w:val="center"/>
          </w:tcPr>
          <w:p w:rsidR="008B00DF" w:rsidRPr="00706DC8" w:rsidRDefault="008B00DF" w:rsidP="008B00DF">
            <w:pPr>
              <w:pStyle w:val="a3"/>
              <w:numPr>
                <w:ilvl w:val="0"/>
                <w:numId w:val="5"/>
              </w:numPr>
              <w:tabs>
                <w:tab w:val="left" w:pos="274"/>
              </w:tabs>
              <w:spacing w:after="0" w:line="240" w:lineRule="auto"/>
              <w:jc w:val="center"/>
              <w:rPr>
                <w:rFonts w:ascii="Times New Roman" w:hAnsi="Times New Roman" w:cs="Times New Roman"/>
                <w:sz w:val="28"/>
                <w:szCs w:val="28"/>
                <w:lang w:val="kk-KZ"/>
              </w:rPr>
            </w:pPr>
          </w:p>
        </w:tc>
        <w:tc>
          <w:tcPr>
            <w:tcW w:w="6237" w:type="dxa"/>
            <w:tcBorders>
              <w:right w:val="single" w:sz="4" w:space="0" w:color="auto"/>
            </w:tcBorders>
            <w:vAlign w:val="center"/>
          </w:tcPr>
          <w:p w:rsidR="008B00DF" w:rsidRPr="00706DC8" w:rsidRDefault="008B00DF" w:rsidP="008B00DF">
            <w:pPr>
              <w:spacing w:after="0" w:line="240" w:lineRule="auto"/>
              <w:rPr>
                <w:rFonts w:ascii="Times New Roman" w:eastAsia="Times New Roman" w:hAnsi="Times New Roman" w:cs="Times New Roman"/>
                <w:sz w:val="28"/>
                <w:szCs w:val="28"/>
              </w:rPr>
            </w:pPr>
            <w:proofErr w:type="spellStart"/>
            <w:r w:rsidRPr="00706DC8">
              <w:rPr>
                <w:rFonts w:ascii="Times New Roman" w:eastAsia="Times New Roman" w:hAnsi="Times New Roman" w:cs="Times New Roman"/>
                <w:sz w:val="28"/>
                <w:szCs w:val="28"/>
              </w:rPr>
              <w:t>Қазақстан</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Республикасында</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дәрілік</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заттардың</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айналымы</w:t>
            </w:r>
            <w:proofErr w:type="spellEnd"/>
            <w:r w:rsidRPr="00706DC8">
              <w:rPr>
                <w:rFonts w:ascii="Times New Roman" w:eastAsia="Times New Roman" w:hAnsi="Times New Roman" w:cs="Times New Roman"/>
                <w:sz w:val="28"/>
                <w:szCs w:val="28"/>
              </w:rPr>
              <w:t xml:space="preserve">. ҚР-да </w:t>
            </w:r>
            <w:proofErr w:type="spellStart"/>
            <w:r w:rsidRPr="00706DC8">
              <w:rPr>
                <w:rFonts w:ascii="Times New Roman" w:eastAsia="Times New Roman" w:hAnsi="Times New Roman" w:cs="Times New Roman"/>
                <w:sz w:val="28"/>
                <w:szCs w:val="28"/>
              </w:rPr>
              <w:t>фармацевтикалық</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қызметті</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басқаруды</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ұйымдастыру</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Халықты</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дәрімен</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қамтамасыз</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етуді</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ұйымдастырудың</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негізгі</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қағидаттары</w:t>
            </w:r>
            <w:proofErr w:type="spellEnd"/>
          </w:p>
        </w:tc>
        <w:tc>
          <w:tcPr>
            <w:tcW w:w="1417" w:type="dxa"/>
            <w:tcBorders>
              <w:left w:val="single" w:sz="4" w:space="0" w:color="auto"/>
              <w:bottom w:val="single" w:sz="4" w:space="0" w:color="auto"/>
            </w:tcBorders>
          </w:tcPr>
          <w:p w:rsidR="008B00DF" w:rsidRPr="00706DC8" w:rsidRDefault="008B00DF" w:rsidP="008B00DF">
            <w:pPr>
              <w:jc w:val="center"/>
              <w:rPr>
                <w:rFonts w:ascii="Times New Roman" w:hAnsi="Times New Roman" w:cs="Times New Roman"/>
                <w:sz w:val="28"/>
                <w:szCs w:val="28"/>
              </w:rPr>
            </w:pPr>
            <w:r w:rsidRPr="00706DC8">
              <w:rPr>
                <w:rFonts w:ascii="Times New Roman" w:hAnsi="Times New Roman" w:cs="Times New Roman"/>
                <w:sz w:val="28"/>
                <w:szCs w:val="28"/>
              </w:rPr>
              <w:t>А</w:t>
            </w:r>
          </w:p>
        </w:tc>
        <w:tc>
          <w:tcPr>
            <w:tcW w:w="1418" w:type="dxa"/>
            <w:tcBorders>
              <w:bottom w:val="single" w:sz="4" w:space="0" w:color="auto"/>
            </w:tcBorders>
          </w:tcPr>
          <w:p w:rsidR="008B00DF" w:rsidRPr="00706DC8" w:rsidRDefault="00CA5CC3" w:rsidP="008B00DF">
            <w:pPr>
              <w:jc w:val="center"/>
              <w:rPr>
                <w:rFonts w:ascii="Times New Roman" w:hAnsi="Times New Roman" w:cs="Times New Roman"/>
                <w:sz w:val="28"/>
                <w:szCs w:val="28"/>
              </w:rPr>
            </w:pPr>
            <w:r>
              <w:rPr>
                <w:rFonts w:ascii="Times New Roman" w:hAnsi="Times New Roman" w:cs="Times New Roman"/>
                <w:sz w:val="28"/>
                <w:szCs w:val="28"/>
              </w:rPr>
              <w:t>1</w:t>
            </w:r>
          </w:p>
        </w:tc>
      </w:tr>
      <w:tr w:rsidR="008B00DF" w:rsidRPr="00706DC8" w:rsidTr="00B35377">
        <w:trPr>
          <w:trHeight w:val="255"/>
        </w:trPr>
        <w:tc>
          <w:tcPr>
            <w:tcW w:w="500" w:type="dxa"/>
            <w:vAlign w:val="center"/>
          </w:tcPr>
          <w:p w:rsidR="008B00DF" w:rsidRPr="00706DC8" w:rsidRDefault="008B00DF" w:rsidP="008B00DF">
            <w:pPr>
              <w:pStyle w:val="a3"/>
              <w:numPr>
                <w:ilvl w:val="0"/>
                <w:numId w:val="5"/>
              </w:numPr>
              <w:tabs>
                <w:tab w:val="left" w:pos="274"/>
              </w:tabs>
              <w:spacing w:after="0" w:line="240" w:lineRule="auto"/>
              <w:jc w:val="center"/>
              <w:rPr>
                <w:rFonts w:ascii="Times New Roman" w:hAnsi="Times New Roman" w:cs="Times New Roman"/>
                <w:sz w:val="28"/>
                <w:szCs w:val="28"/>
                <w:lang w:val="kk-KZ"/>
              </w:rPr>
            </w:pPr>
          </w:p>
        </w:tc>
        <w:tc>
          <w:tcPr>
            <w:tcW w:w="6237" w:type="dxa"/>
            <w:vAlign w:val="center"/>
          </w:tcPr>
          <w:p w:rsidR="008B00DF" w:rsidRPr="00706DC8" w:rsidRDefault="008B00DF" w:rsidP="008B00DF">
            <w:pPr>
              <w:spacing w:after="0" w:line="240" w:lineRule="auto"/>
              <w:rPr>
                <w:rFonts w:ascii="Times New Roman" w:eastAsia="Times New Roman" w:hAnsi="Times New Roman" w:cs="Times New Roman"/>
                <w:sz w:val="28"/>
                <w:szCs w:val="28"/>
                <w:lang w:val="kk-KZ"/>
              </w:rPr>
            </w:pPr>
            <w:r w:rsidRPr="00706DC8">
              <w:rPr>
                <w:rFonts w:ascii="Times New Roman" w:eastAsia="Times New Roman" w:hAnsi="Times New Roman" w:cs="Times New Roman"/>
                <w:sz w:val="28"/>
                <w:szCs w:val="28"/>
                <w:lang w:val="kk-KZ"/>
              </w:rPr>
              <w:t>Тиісті фармацевтикалық практикалар. ЕуразЭҚ және ҚР-да дәрілік заттарды тіркеу</w:t>
            </w:r>
          </w:p>
          <w:p w:rsidR="008B00DF" w:rsidRPr="00706DC8" w:rsidRDefault="008B00DF" w:rsidP="008B00DF">
            <w:pPr>
              <w:spacing w:after="0" w:line="240" w:lineRule="auto"/>
              <w:rPr>
                <w:rFonts w:ascii="Times New Roman" w:eastAsia="Times New Roman" w:hAnsi="Times New Roman" w:cs="Times New Roman"/>
                <w:sz w:val="28"/>
                <w:szCs w:val="28"/>
              </w:rPr>
            </w:pPr>
            <w:proofErr w:type="spellStart"/>
            <w:r w:rsidRPr="00706DC8">
              <w:rPr>
                <w:rFonts w:ascii="Times New Roman" w:eastAsia="Times New Roman" w:hAnsi="Times New Roman" w:cs="Times New Roman"/>
                <w:sz w:val="28"/>
                <w:szCs w:val="28"/>
              </w:rPr>
              <w:t>Фармацевтикалық</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қызметті</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лицензиялау</w:t>
            </w:r>
            <w:proofErr w:type="spellEnd"/>
            <w:r w:rsidRPr="00706DC8">
              <w:rPr>
                <w:rFonts w:ascii="Times New Roman" w:eastAsia="Times New Roman" w:hAnsi="Times New Roman" w:cs="Times New Roman"/>
                <w:sz w:val="28"/>
                <w:szCs w:val="28"/>
              </w:rPr>
              <w:t>.</w:t>
            </w:r>
          </w:p>
        </w:tc>
        <w:tc>
          <w:tcPr>
            <w:tcW w:w="1417" w:type="dxa"/>
            <w:tcBorders>
              <w:bottom w:val="single" w:sz="4" w:space="0" w:color="auto"/>
            </w:tcBorders>
          </w:tcPr>
          <w:p w:rsidR="008B00DF" w:rsidRPr="00706DC8" w:rsidRDefault="008B00DF" w:rsidP="008B00DF">
            <w:pPr>
              <w:jc w:val="center"/>
              <w:rPr>
                <w:rFonts w:ascii="Times New Roman" w:hAnsi="Times New Roman" w:cs="Times New Roman"/>
                <w:sz w:val="28"/>
                <w:szCs w:val="28"/>
              </w:rPr>
            </w:pPr>
            <w:r w:rsidRPr="00706DC8">
              <w:rPr>
                <w:rFonts w:ascii="Times New Roman" w:hAnsi="Times New Roman" w:cs="Times New Roman"/>
                <w:sz w:val="28"/>
                <w:szCs w:val="28"/>
              </w:rPr>
              <w:t>А</w:t>
            </w:r>
          </w:p>
        </w:tc>
        <w:tc>
          <w:tcPr>
            <w:tcW w:w="1418" w:type="dxa"/>
            <w:tcBorders>
              <w:bottom w:val="single" w:sz="4" w:space="0" w:color="auto"/>
            </w:tcBorders>
          </w:tcPr>
          <w:p w:rsidR="008B00DF" w:rsidRPr="00706DC8" w:rsidRDefault="008B00DF" w:rsidP="008B00DF">
            <w:pPr>
              <w:jc w:val="center"/>
              <w:rPr>
                <w:rFonts w:ascii="Times New Roman" w:hAnsi="Times New Roman" w:cs="Times New Roman"/>
                <w:sz w:val="28"/>
                <w:szCs w:val="28"/>
              </w:rPr>
            </w:pPr>
            <w:r w:rsidRPr="00706DC8">
              <w:rPr>
                <w:rFonts w:ascii="Times New Roman" w:hAnsi="Times New Roman" w:cs="Times New Roman"/>
                <w:sz w:val="28"/>
                <w:szCs w:val="28"/>
              </w:rPr>
              <w:t>1</w:t>
            </w:r>
          </w:p>
        </w:tc>
      </w:tr>
      <w:tr w:rsidR="008B00DF" w:rsidRPr="00706DC8" w:rsidTr="00B35377">
        <w:trPr>
          <w:trHeight w:val="435"/>
        </w:trPr>
        <w:tc>
          <w:tcPr>
            <w:tcW w:w="500" w:type="dxa"/>
            <w:vAlign w:val="center"/>
          </w:tcPr>
          <w:p w:rsidR="008B00DF" w:rsidRPr="00706DC8" w:rsidRDefault="008B00DF" w:rsidP="008B00DF">
            <w:pPr>
              <w:pStyle w:val="a3"/>
              <w:numPr>
                <w:ilvl w:val="0"/>
                <w:numId w:val="5"/>
              </w:numPr>
              <w:tabs>
                <w:tab w:val="left" w:pos="274"/>
              </w:tabs>
              <w:spacing w:after="0" w:line="240" w:lineRule="auto"/>
              <w:jc w:val="center"/>
              <w:rPr>
                <w:rFonts w:ascii="Times New Roman" w:hAnsi="Times New Roman" w:cs="Times New Roman"/>
                <w:sz w:val="28"/>
                <w:szCs w:val="28"/>
                <w:lang w:val="kk-KZ"/>
              </w:rPr>
            </w:pPr>
          </w:p>
        </w:tc>
        <w:tc>
          <w:tcPr>
            <w:tcW w:w="6237" w:type="dxa"/>
            <w:vAlign w:val="center"/>
          </w:tcPr>
          <w:p w:rsidR="008B00DF" w:rsidRPr="00706DC8" w:rsidRDefault="008B00DF" w:rsidP="008B00DF">
            <w:pPr>
              <w:spacing w:after="0" w:line="240" w:lineRule="auto"/>
              <w:rPr>
                <w:rFonts w:ascii="Times New Roman" w:eastAsia="Times New Roman" w:hAnsi="Times New Roman" w:cs="Times New Roman"/>
                <w:sz w:val="28"/>
                <w:szCs w:val="28"/>
                <w:lang w:val="kk-KZ"/>
              </w:rPr>
            </w:pPr>
            <w:r w:rsidRPr="00706DC8">
              <w:rPr>
                <w:rFonts w:ascii="Times New Roman" w:eastAsia="Times New Roman" w:hAnsi="Times New Roman" w:cs="Times New Roman"/>
                <w:sz w:val="28"/>
                <w:szCs w:val="28"/>
                <w:lang w:val="kk-KZ"/>
              </w:rPr>
              <w:t>Фармацевтикалық ұйымдардың қызметін және дәрілік заттардың сапасын реттейтін негізгі бұйрықтар мен нормативтік актілер</w:t>
            </w:r>
          </w:p>
        </w:tc>
        <w:tc>
          <w:tcPr>
            <w:tcW w:w="1417" w:type="dxa"/>
            <w:tcBorders>
              <w:bottom w:val="single" w:sz="4" w:space="0" w:color="auto"/>
            </w:tcBorders>
          </w:tcPr>
          <w:p w:rsidR="008B00DF" w:rsidRPr="00706DC8" w:rsidRDefault="008B00DF" w:rsidP="008B00DF">
            <w:pPr>
              <w:jc w:val="center"/>
              <w:rPr>
                <w:rFonts w:ascii="Times New Roman" w:hAnsi="Times New Roman" w:cs="Times New Roman"/>
                <w:sz w:val="28"/>
                <w:szCs w:val="28"/>
              </w:rPr>
            </w:pPr>
            <w:r w:rsidRPr="00706DC8">
              <w:rPr>
                <w:rFonts w:ascii="Times New Roman" w:hAnsi="Times New Roman" w:cs="Times New Roman"/>
                <w:sz w:val="28"/>
                <w:szCs w:val="28"/>
              </w:rPr>
              <w:t>А</w:t>
            </w:r>
          </w:p>
        </w:tc>
        <w:tc>
          <w:tcPr>
            <w:tcW w:w="1418" w:type="dxa"/>
            <w:tcBorders>
              <w:bottom w:val="single" w:sz="4" w:space="0" w:color="auto"/>
            </w:tcBorders>
          </w:tcPr>
          <w:p w:rsidR="008B00DF" w:rsidRPr="00706DC8" w:rsidRDefault="008B00DF" w:rsidP="008B00DF">
            <w:pPr>
              <w:jc w:val="center"/>
              <w:rPr>
                <w:rFonts w:ascii="Times New Roman" w:hAnsi="Times New Roman" w:cs="Times New Roman"/>
                <w:sz w:val="28"/>
                <w:szCs w:val="28"/>
              </w:rPr>
            </w:pPr>
            <w:r w:rsidRPr="00706DC8">
              <w:rPr>
                <w:rFonts w:ascii="Times New Roman" w:hAnsi="Times New Roman" w:cs="Times New Roman"/>
                <w:sz w:val="28"/>
                <w:szCs w:val="28"/>
              </w:rPr>
              <w:t>1</w:t>
            </w:r>
          </w:p>
        </w:tc>
      </w:tr>
      <w:tr w:rsidR="008B00DF" w:rsidRPr="00706DC8" w:rsidTr="00B35377">
        <w:trPr>
          <w:trHeight w:val="255"/>
        </w:trPr>
        <w:tc>
          <w:tcPr>
            <w:tcW w:w="500" w:type="dxa"/>
            <w:vAlign w:val="center"/>
          </w:tcPr>
          <w:p w:rsidR="008B00DF" w:rsidRPr="00706DC8" w:rsidRDefault="008B00DF" w:rsidP="008B00DF">
            <w:pPr>
              <w:pStyle w:val="a3"/>
              <w:numPr>
                <w:ilvl w:val="0"/>
                <w:numId w:val="5"/>
              </w:numPr>
              <w:tabs>
                <w:tab w:val="left" w:pos="274"/>
              </w:tabs>
              <w:spacing w:after="0" w:line="240" w:lineRule="auto"/>
              <w:jc w:val="center"/>
              <w:rPr>
                <w:rFonts w:ascii="Times New Roman" w:hAnsi="Times New Roman" w:cs="Times New Roman"/>
                <w:sz w:val="28"/>
                <w:szCs w:val="28"/>
                <w:lang w:val="kk-KZ"/>
              </w:rPr>
            </w:pPr>
          </w:p>
        </w:tc>
        <w:tc>
          <w:tcPr>
            <w:tcW w:w="6237" w:type="dxa"/>
            <w:vAlign w:val="center"/>
          </w:tcPr>
          <w:p w:rsidR="008B00DF" w:rsidRPr="00706DC8" w:rsidRDefault="008B00DF" w:rsidP="008B00DF">
            <w:pPr>
              <w:spacing w:after="0" w:line="240" w:lineRule="auto"/>
              <w:rPr>
                <w:rFonts w:ascii="Times New Roman" w:eastAsia="Times New Roman" w:hAnsi="Times New Roman" w:cs="Times New Roman"/>
                <w:sz w:val="28"/>
                <w:szCs w:val="28"/>
                <w:lang w:val="kk-KZ"/>
              </w:rPr>
            </w:pPr>
            <w:r w:rsidRPr="00706DC8">
              <w:rPr>
                <w:rFonts w:ascii="Times New Roman" w:eastAsia="Times New Roman" w:hAnsi="Times New Roman" w:cs="Times New Roman"/>
                <w:sz w:val="28"/>
                <w:szCs w:val="28"/>
                <w:lang w:val="kk-KZ"/>
              </w:rPr>
              <w:t>Фармацевтикалық ұйымдардағы ұйымдастыру элементтері мен басқару процестері (дәріханалар, дәріхана пункттері, киоскілер, көтерме-бөлшек фирмалар)</w:t>
            </w:r>
          </w:p>
        </w:tc>
        <w:tc>
          <w:tcPr>
            <w:tcW w:w="1417" w:type="dxa"/>
            <w:tcBorders>
              <w:bottom w:val="single" w:sz="4" w:space="0" w:color="auto"/>
            </w:tcBorders>
          </w:tcPr>
          <w:p w:rsidR="008B00DF" w:rsidRPr="00706DC8" w:rsidRDefault="008B00DF" w:rsidP="008B00DF">
            <w:pPr>
              <w:jc w:val="center"/>
              <w:rPr>
                <w:rFonts w:ascii="Times New Roman" w:hAnsi="Times New Roman" w:cs="Times New Roman"/>
                <w:sz w:val="28"/>
                <w:szCs w:val="28"/>
              </w:rPr>
            </w:pPr>
            <w:r w:rsidRPr="00706DC8">
              <w:rPr>
                <w:rFonts w:ascii="Times New Roman" w:hAnsi="Times New Roman" w:cs="Times New Roman"/>
                <w:sz w:val="28"/>
                <w:szCs w:val="28"/>
              </w:rPr>
              <w:t>В</w:t>
            </w:r>
          </w:p>
        </w:tc>
        <w:tc>
          <w:tcPr>
            <w:tcW w:w="1418" w:type="dxa"/>
            <w:tcBorders>
              <w:bottom w:val="single" w:sz="4" w:space="0" w:color="auto"/>
            </w:tcBorders>
          </w:tcPr>
          <w:p w:rsidR="008B00DF" w:rsidRPr="00706DC8" w:rsidRDefault="008B00DF" w:rsidP="008B00DF">
            <w:pPr>
              <w:jc w:val="center"/>
              <w:rPr>
                <w:rFonts w:ascii="Times New Roman" w:hAnsi="Times New Roman" w:cs="Times New Roman"/>
                <w:sz w:val="28"/>
                <w:szCs w:val="28"/>
              </w:rPr>
            </w:pPr>
            <w:r w:rsidRPr="00706DC8">
              <w:rPr>
                <w:rFonts w:ascii="Times New Roman" w:hAnsi="Times New Roman" w:cs="Times New Roman"/>
                <w:sz w:val="28"/>
                <w:szCs w:val="28"/>
              </w:rPr>
              <w:t>2</w:t>
            </w:r>
          </w:p>
        </w:tc>
      </w:tr>
      <w:tr w:rsidR="008B00DF" w:rsidRPr="00706DC8" w:rsidTr="00B35377">
        <w:trPr>
          <w:trHeight w:val="325"/>
        </w:trPr>
        <w:tc>
          <w:tcPr>
            <w:tcW w:w="500" w:type="dxa"/>
            <w:vAlign w:val="center"/>
          </w:tcPr>
          <w:p w:rsidR="008B00DF" w:rsidRPr="00706DC8" w:rsidRDefault="008B00DF" w:rsidP="008B00DF">
            <w:pPr>
              <w:pStyle w:val="a3"/>
              <w:numPr>
                <w:ilvl w:val="0"/>
                <w:numId w:val="5"/>
              </w:numPr>
              <w:tabs>
                <w:tab w:val="left" w:pos="274"/>
              </w:tabs>
              <w:spacing w:after="0" w:line="240" w:lineRule="auto"/>
              <w:jc w:val="center"/>
              <w:rPr>
                <w:rFonts w:ascii="Times New Roman" w:hAnsi="Times New Roman" w:cs="Times New Roman"/>
                <w:sz w:val="28"/>
                <w:szCs w:val="28"/>
                <w:lang w:val="kk-KZ"/>
              </w:rPr>
            </w:pPr>
          </w:p>
        </w:tc>
        <w:tc>
          <w:tcPr>
            <w:tcW w:w="6237" w:type="dxa"/>
            <w:vAlign w:val="center"/>
          </w:tcPr>
          <w:p w:rsidR="008B00DF" w:rsidRPr="00706DC8" w:rsidRDefault="008B00DF" w:rsidP="008B00DF">
            <w:pPr>
              <w:spacing w:after="0" w:line="240" w:lineRule="auto"/>
              <w:rPr>
                <w:rFonts w:ascii="Times New Roman" w:eastAsia="Times New Roman" w:hAnsi="Times New Roman" w:cs="Times New Roman"/>
                <w:sz w:val="28"/>
                <w:szCs w:val="28"/>
                <w:lang w:val="kk-KZ"/>
              </w:rPr>
            </w:pPr>
            <w:r w:rsidRPr="00706DC8">
              <w:rPr>
                <w:rFonts w:ascii="Times New Roman" w:eastAsia="Times New Roman" w:hAnsi="Times New Roman" w:cs="Times New Roman"/>
                <w:sz w:val="28"/>
                <w:szCs w:val="28"/>
                <w:lang w:val="kk-KZ"/>
              </w:rPr>
              <w:t>Фармация экономикасының негіздеріне кіріспе. Фармация экономикасының ерекшеліктері және фармацевтикалық нарықтағы тұтынушылардың мінез-құлқы</w:t>
            </w:r>
          </w:p>
        </w:tc>
        <w:tc>
          <w:tcPr>
            <w:tcW w:w="1417" w:type="dxa"/>
            <w:tcBorders>
              <w:bottom w:val="single" w:sz="4" w:space="0" w:color="auto"/>
            </w:tcBorders>
          </w:tcPr>
          <w:p w:rsidR="008B00DF" w:rsidRPr="00706DC8" w:rsidRDefault="008B00DF" w:rsidP="008B00DF">
            <w:pPr>
              <w:jc w:val="center"/>
              <w:rPr>
                <w:rFonts w:ascii="Times New Roman" w:hAnsi="Times New Roman" w:cs="Times New Roman"/>
                <w:sz w:val="28"/>
                <w:szCs w:val="28"/>
              </w:rPr>
            </w:pPr>
            <w:r w:rsidRPr="00706DC8">
              <w:rPr>
                <w:rFonts w:ascii="Times New Roman" w:hAnsi="Times New Roman" w:cs="Times New Roman"/>
                <w:sz w:val="28"/>
                <w:szCs w:val="28"/>
              </w:rPr>
              <w:t>А</w:t>
            </w:r>
          </w:p>
        </w:tc>
        <w:tc>
          <w:tcPr>
            <w:tcW w:w="1418" w:type="dxa"/>
            <w:tcBorders>
              <w:bottom w:val="single" w:sz="4" w:space="0" w:color="auto"/>
            </w:tcBorders>
          </w:tcPr>
          <w:p w:rsidR="008B00DF" w:rsidRPr="00706DC8" w:rsidRDefault="00CA5CC3" w:rsidP="008B00DF">
            <w:pPr>
              <w:jc w:val="center"/>
              <w:rPr>
                <w:rFonts w:ascii="Times New Roman" w:hAnsi="Times New Roman" w:cs="Times New Roman"/>
                <w:sz w:val="28"/>
                <w:szCs w:val="28"/>
              </w:rPr>
            </w:pPr>
            <w:r>
              <w:rPr>
                <w:rFonts w:ascii="Times New Roman" w:hAnsi="Times New Roman" w:cs="Times New Roman"/>
                <w:sz w:val="28"/>
                <w:szCs w:val="28"/>
              </w:rPr>
              <w:t>2</w:t>
            </w:r>
          </w:p>
        </w:tc>
      </w:tr>
      <w:tr w:rsidR="008B00DF" w:rsidRPr="00706DC8" w:rsidTr="00B35377">
        <w:trPr>
          <w:trHeight w:val="128"/>
        </w:trPr>
        <w:tc>
          <w:tcPr>
            <w:tcW w:w="500" w:type="dxa"/>
            <w:vAlign w:val="center"/>
          </w:tcPr>
          <w:p w:rsidR="008B00DF" w:rsidRPr="00706DC8" w:rsidRDefault="008B00DF" w:rsidP="008B00DF">
            <w:pPr>
              <w:pStyle w:val="a3"/>
              <w:numPr>
                <w:ilvl w:val="0"/>
                <w:numId w:val="5"/>
              </w:numPr>
              <w:tabs>
                <w:tab w:val="left" w:pos="274"/>
              </w:tabs>
              <w:spacing w:after="0" w:line="240" w:lineRule="auto"/>
              <w:jc w:val="center"/>
              <w:rPr>
                <w:rFonts w:ascii="Times New Roman" w:hAnsi="Times New Roman" w:cs="Times New Roman"/>
                <w:sz w:val="28"/>
                <w:szCs w:val="28"/>
                <w:lang w:val="kk-KZ"/>
              </w:rPr>
            </w:pPr>
          </w:p>
        </w:tc>
        <w:tc>
          <w:tcPr>
            <w:tcW w:w="6237" w:type="dxa"/>
            <w:vAlign w:val="center"/>
          </w:tcPr>
          <w:p w:rsidR="008B00DF" w:rsidRPr="00706DC8" w:rsidRDefault="008B00DF" w:rsidP="008B00DF">
            <w:pPr>
              <w:spacing w:after="0" w:line="240" w:lineRule="auto"/>
              <w:rPr>
                <w:rFonts w:ascii="Times New Roman" w:eastAsia="Times New Roman" w:hAnsi="Times New Roman" w:cs="Times New Roman"/>
                <w:sz w:val="28"/>
                <w:szCs w:val="28"/>
              </w:rPr>
            </w:pPr>
            <w:r w:rsidRPr="00706DC8">
              <w:rPr>
                <w:rFonts w:ascii="Times New Roman" w:eastAsia="Times New Roman" w:hAnsi="Times New Roman" w:cs="Times New Roman"/>
                <w:sz w:val="28"/>
                <w:szCs w:val="28"/>
                <w:lang w:val="kk-KZ"/>
              </w:rPr>
              <w:t xml:space="preserve">Негізгі экономикалық көрсеткіштерді болжау әдістері және экономикалық талдау. </w:t>
            </w:r>
            <w:proofErr w:type="spellStart"/>
            <w:r w:rsidRPr="00706DC8">
              <w:rPr>
                <w:rFonts w:ascii="Times New Roman" w:eastAsia="Times New Roman" w:hAnsi="Times New Roman" w:cs="Times New Roman"/>
                <w:sz w:val="28"/>
                <w:szCs w:val="28"/>
              </w:rPr>
              <w:t>Дәрілік</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заттарға</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баға</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белгілеудің</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негіздері</w:t>
            </w:r>
            <w:proofErr w:type="spellEnd"/>
          </w:p>
        </w:tc>
        <w:tc>
          <w:tcPr>
            <w:tcW w:w="1417" w:type="dxa"/>
            <w:tcBorders>
              <w:top w:val="single" w:sz="4" w:space="0" w:color="auto"/>
            </w:tcBorders>
          </w:tcPr>
          <w:p w:rsidR="008B00DF" w:rsidRPr="00706DC8" w:rsidRDefault="008B00DF" w:rsidP="008B00DF">
            <w:pPr>
              <w:jc w:val="center"/>
              <w:rPr>
                <w:rFonts w:ascii="Times New Roman" w:hAnsi="Times New Roman" w:cs="Times New Roman"/>
                <w:sz w:val="28"/>
                <w:szCs w:val="28"/>
              </w:rPr>
            </w:pPr>
            <w:r w:rsidRPr="00706DC8">
              <w:rPr>
                <w:rFonts w:ascii="Times New Roman" w:hAnsi="Times New Roman" w:cs="Times New Roman"/>
                <w:sz w:val="28"/>
                <w:szCs w:val="28"/>
              </w:rPr>
              <w:t>В</w:t>
            </w:r>
          </w:p>
        </w:tc>
        <w:tc>
          <w:tcPr>
            <w:tcW w:w="1418" w:type="dxa"/>
            <w:tcBorders>
              <w:top w:val="single" w:sz="4" w:space="0" w:color="auto"/>
            </w:tcBorders>
          </w:tcPr>
          <w:p w:rsidR="008B00DF" w:rsidRPr="00706DC8" w:rsidRDefault="008B00DF" w:rsidP="008B00DF">
            <w:pPr>
              <w:jc w:val="center"/>
              <w:rPr>
                <w:rFonts w:ascii="Times New Roman" w:hAnsi="Times New Roman" w:cs="Times New Roman"/>
                <w:sz w:val="28"/>
                <w:szCs w:val="28"/>
              </w:rPr>
            </w:pPr>
            <w:r w:rsidRPr="00706DC8">
              <w:rPr>
                <w:rFonts w:ascii="Times New Roman" w:hAnsi="Times New Roman" w:cs="Times New Roman"/>
                <w:sz w:val="28"/>
                <w:szCs w:val="28"/>
              </w:rPr>
              <w:t>2</w:t>
            </w:r>
          </w:p>
        </w:tc>
      </w:tr>
      <w:tr w:rsidR="008B00DF" w:rsidRPr="00706DC8" w:rsidTr="00B35377">
        <w:trPr>
          <w:trHeight w:val="128"/>
        </w:trPr>
        <w:tc>
          <w:tcPr>
            <w:tcW w:w="500" w:type="dxa"/>
            <w:vAlign w:val="center"/>
          </w:tcPr>
          <w:p w:rsidR="008B00DF" w:rsidRPr="00706DC8" w:rsidRDefault="008B00DF" w:rsidP="008B00DF">
            <w:pPr>
              <w:pStyle w:val="a3"/>
              <w:numPr>
                <w:ilvl w:val="0"/>
                <w:numId w:val="5"/>
              </w:numPr>
              <w:tabs>
                <w:tab w:val="left" w:pos="274"/>
              </w:tabs>
              <w:spacing w:after="0" w:line="240" w:lineRule="auto"/>
              <w:jc w:val="center"/>
              <w:rPr>
                <w:rFonts w:ascii="Times New Roman" w:hAnsi="Times New Roman" w:cs="Times New Roman"/>
                <w:sz w:val="28"/>
                <w:szCs w:val="28"/>
                <w:lang w:val="kk-KZ"/>
              </w:rPr>
            </w:pPr>
          </w:p>
        </w:tc>
        <w:tc>
          <w:tcPr>
            <w:tcW w:w="6237" w:type="dxa"/>
            <w:vAlign w:val="center"/>
          </w:tcPr>
          <w:p w:rsidR="008B00DF" w:rsidRPr="00706DC8" w:rsidRDefault="008B00DF" w:rsidP="008B00DF">
            <w:pPr>
              <w:spacing w:after="0" w:line="240" w:lineRule="auto"/>
              <w:rPr>
                <w:rFonts w:ascii="Times New Roman" w:eastAsia="Times New Roman" w:hAnsi="Times New Roman" w:cs="Times New Roman"/>
                <w:sz w:val="28"/>
                <w:szCs w:val="28"/>
              </w:rPr>
            </w:pPr>
            <w:r w:rsidRPr="00706DC8">
              <w:rPr>
                <w:rFonts w:ascii="Times New Roman" w:eastAsia="Times New Roman" w:hAnsi="Times New Roman" w:cs="Times New Roman"/>
                <w:sz w:val="28"/>
                <w:szCs w:val="28"/>
                <w:lang w:val="kk-KZ"/>
              </w:rPr>
              <w:t xml:space="preserve">Дәріхана ұйымының жалпы табысын талдау және жоспарлау. </w:t>
            </w:r>
            <w:proofErr w:type="spellStart"/>
            <w:r w:rsidRPr="00706DC8">
              <w:rPr>
                <w:rFonts w:ascii="Times New Roman" w:eastAsia="Times New Roman" w:hAnsi="Times New Roman" w:cs="Times New Roman"/>
                <w:sz w:val="28"/>
                <w:szCs w:val="28"/>
              </w:rPr>
              <w:t>Тауарлық</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қорлар</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және</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олардың</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нормалануы</w:t>
            </w:r>
            <w:proofErr w:type="spellEnd"/>
          </w:p>
        </w:tc>
        <w:tc>
          <w:tcPr>
            <w:tcW w:w="1417" w:type="dxa"/>
            <w:tcBorders>
              <w:top w:val="single" w:sz="4" w:space="0" w:color="auto"/>
            </w:tcBorders>
          </w:tcPr>
          <w:p w:rsidR="008B00DF" w:rsidRPr="00706DC8" w:rsidRDefault="008B00DF" w:rsidP="008B00DF">
            <w:pPr>
              <w:jc w:val="center"/>
              <w:rPr>
                <w:rFonts w:ascii="Times New Roman" w:hAnsi="Times New Roman" w:cs="Times New Roman"/>
                <w:sz w:val="28"/>
                <w:szCs w:val="28"/>
              </w:rPr>
            </w:pPr>
            <w:r w:rsidRPr="00706DC8">
              <w:rPr>
                <w:rFonts w:ascii="Times New Roman" w:hAnsi="Times New Roman" w:cs="Times New Roman"/>
                <w:sz w:val="28"/>
                <w:szCs w:val="28"/>
              </w:rPr>
              <w:t>В</w:t>
            </w:r>
          </w:p>
        </w:tc>
        <w:tc>
          <w:tcPr>
            <w:tcW w:w="1418" w:type="dxa"/>
            <w:tcBorders>
              <w:top w:val="single" w:sz="4" w:space="0" w:color="auto"/>
            </w:tcBorders>
          </w:tcPr>
          <w:p w:rsidR="008B00DF" w:rsidRPr="00706DC8" w:rsidRDefault="008B00DF" w:rsidP="008B00DF">
            <w:pPr>
              <w:jc w:val="center"/>
              <w:rPr>
                <w:rFonts w:ascii="Times New Roman" w:hAnsi="Times New Roman" w:cs="Times New Roman"/>
                <w:sz w:val="28"/>
                <w:szCs w:val="28"/>
              </w:rPr>
            </w:pPr>
            <w:r w:rsidRPr="00706DC8">
              <w:rPr>
                <w:rFonts w:ascii="Times New Roman" w:hAnsi="Times New Roman" w:cs="Times New Roman"/>
                <w:sz w:val="28"/>
                <w:szCs w:val="28"/>
              </w:rPr>
              <w:t>2</w:t>
            </w:r>
          </w:p>
        </w:tc>
      </w:tr>
      <w:tr w:rsidR="008B00DF" w:rsidRPr="00706DC8" w:rsidTr="00B35377">
        <w:trPr>
          <w:trHeight w:val="128"/>
        </w:trPr>
        <w:tc>
          <w:tcPr>
            <w:tcW w:w="500" w:type="dxa"/>
            <w:vAlign w:val="center"/>
          </w:tcPr>
          <w:p w:rsidR="008B00DF" w:rsidRPr="00706DC8" w:rsidRDefault="008B00DF" w:rsidP="008B00DF">
            <w:pPr>
              <w:pStyle w:val="a3"/>
              <w:numPr>
                <w:ilvl w:val="0"/>
                <w:numId w:val="5"/>
              </w:numPr>
              <w:tabs>
                <w:tab w:val="left" w:pos="274"/>
              </w:tabs>
              <w:spacing w:after="0" w:line="240" w:lineRule="auto"/>
              <w:jc w:val="center"/>
              <w:rPr>
                <w:rFonts w:ascii="Times New Roman" w:hAnsi="Times New Roman" w:cs="Times New Roman"/>
                <w:sz w:val="28"/>
                <w:szCs w:val="28"/>
                <w:lang w:val="kk-KZ"/>
              </w:rPr>
            </w:pPr>
          </w:p>
        </w:tc>
        <w:tc>
          <w:tcPr>
            <w:tcW w:w="6237" w:type="dxa"/>
            <w:vAlign w:val="center"/>
          </w:tcPr>
          <w:p w:rsidR="008B00DF" w:rsidRPr="00706DC8" w:rsidRDefault="008B00DF" w:rsidP="008B00DF">
            <w:pPr>
              <w:spacing w:after="0" w:line="240" w:lineRule="auto"/>
              <w:rPr>
                <w:rFonts w:ascii="Times New Roman" w:eastAsia="Times New Roman" w:hAnsi="Times New Roman" w:cs="Times New Roman"/>
                <w:sz w:val="28"/>
                <w:szCs w:val="28"/>
                <w:lang w:val="kk-KZ"/>
              </w:rPr>
            </w:pPr>
            <w:r w:rsidRPr="00706DC8">
              <w:rPr>
                <w:rFonts w:ascii="Times New Roman" w:eastAsia="Times New Roman" w:hAnsi="Times New Roman" w:cs="Times New Roman"/>
                <w:sz w:val="28"/>
                <w:szCs w:val="28"/>
                <w:lang w:val="kk-KZ"/>
              </w:rPr>
              <w:t xml:space="preserve">Еңбек пен еңбекақы қоры көрсеткіштерін </w:t>
            </w:r>
            <w:r w:rsidRPr="00706DC8">
              <w:rPr>
                <w:rFonts w:ascii="Times New Roman" w:eastAsia="Times New Roman" w:hAnsi="Times New Roman" w:cs="Times New Roman"/>
                <w:sz w:val="28"/>
                <w:szCs w:val="28"/>
                <w:lang w:val="kk-KZ"/>
              </w:rPr>
              <w:lastRenderedPageBreak/>
              <w:t>жоспарлау. Фармацевтикалық сауда кәсіпорындарында заманауи есеп жүйесін ұйымдастыру</w:t>
            </w:r>
          </w:p>
        </w:tc>
        <w:tc>
          <w:tcPr>
            <w:tcW w:w="1417" w:type="dxa"/>
            <w:tcBorders>
              <w:top w:val="single" w:sz="4" w:space="0" w:color="auto"/>
            </w:tcBorders>
          </w:tcPr>
          <w:p w:rsidR="008B00DF" w:rsidRPr="00706DC8" w:rsidRDefault="008B00DF" w:rsidP="008B00DF">
            <w:pPr>
              <w:jc w:val="center"/>
              <w:rPr>
                <w:rFonts w:ascii="Times New Roman" w:hAnsi="Times New Roman" w:cs="Times New Roman"/>
                <w:sz w:val="28"/>
                <w:szCs w:val="28"/>
              </w:rPr>
            </w:pPr>
            <w:r w:rsidRPr="00706DC8">
              <w:rPr>
                <w:rFonts w:ascii="Times New Roman" w:hAnsi="Times New Roman" w:cs="Times New Roman"/>
                <w:sz w:val="28"/>
                <w:szCs w:val="28"/>
              </w:rPr>
              <w:lastRenderedPageBreak/>
              <w:t>С</w:t>
            </w:r>
          </w:p>
        </w:tc>
        <w:tc>
          <w:tcPr>
            <w:tcW w:w="1418" w:type="dxa"/>
            <w:tcBorders>
              <w:top w:val="single" w:sz="4" w:space="0" w:color="auto"/>
            </w:tcBorders>
          </w:tcPr>
          <w:p w:rsidR="008B00DF" w:rsidRPr="00706DC8" w:rsidRDefault="00CA5CC3" w:rsidP="008B00DF">
            <w:pPr>
              <w:jc w:val="center"/>
              <w:rPr>
                <w:rFonts w:ascii="Times New Roman" w:hAnsi="Times New Roman" w:cs="Times New Roman"/>
                <w:sz w:val="28"/>
                <w:szCs w:val="28"/>
              </w:rPr>
            </w:pPr>
            <w:r>
              <w:rPr>
                <w:rFonts w:ascii="Times New Roman" w:hAnsi="Times New Roman" w:cs="Times New Roman"/>
                <w:sz w:val="28"/>
                <w:szCs w:val="28"/>
              </w:rPr>
              <w:t>2</w:t>
            </w:r>
          </w:p>
        </w:tc>
      </w:tr>
      <w:tr w:rsidR="008B00DF" w:rsidRPr="00706DC8" w:rsidTr="00B35377">
        <w:trPr>
          <w:trHeight w:val="128"/>
        </w:trPr>
        <w:tc>
          <w:tcPr>
            <w:tcW w:w="500" w:type="dxa"/>
            <w:vAlign w:val="center"/>
          </w:tcPr>
          <w:p w:rsidR="008B00DF" w:rsidRPr="00706DC8" w:rsidRDefault="008B00DF" w:rsidP="008B00DF">
            <w:pPr>
              <w:pStyle w:val="a3"/>
              <w:numPr>
                <w:ilvl w:val="0"/>
                <w:numId w:val="5"/>
              </w:numPr>
              <w:tabs>
                <w:tab w:val="left" w:pos="274"/>
              </w:tabs>
              <w:spacing w:after="0" w:line="240" w:lineRule="auto"/>
              <w:rPr>
                <w:rFonts w:ascii="Times New Roman" w:hAnsi="Times New Roman" w:cs="Times New Roman"/>
                <w:sz w:val="28"/>
                <w:szCs w:val="28"/>
                <w:lang w:val="kk-KZ"/>
              </w:rPr>
            </w:pPr>
          </w:p>
        </w:tc>
        <w:tc>
          <w:tcPr>
            <w:tcW w:w="6237" w:type="dxa"/>
            <w:vAlign w:val="center"/>
          </w:tcPr>
          <w:p w:rsidR="008B00DF" w:rsidRPr="00706DC8" w:rsidRDefault="008B00DF" w:rsidP="008B00DF">
            <w:pPr>
              <w:spacing w:after="0" w:line="240" w:lineRule="auto"/>
              <w:rPr>
                <w:rFonts w:ascii="Times New Roman" w:eastAsia="Times New Roman" w:hAnsi="Times New Roman" w:cs="Times New Roman"/>
                <w:sz w:val="28"/>
                <w:szCs w:val="28"/>
                <w:lang w:val="kk-KZ"/>
              </w:rPr>
            </w:pPr>
            <w:r w:rsidRPr="00706DC8">
              <w:rPr>
                <w:rFonts w:ascii="Times New Roman" w:eastAsia="Times New Roman" w:hAnsi="Times New Roman" w:cs="Times New Roman"/>
                <w:sz w:val="28"/>
                <w:szCs w:val="28"/>
                <w:lang w:val="kk-KZ"/>
              </w:rPr>
              <w:t>Дәріхана ұйымының негізгі құралдарын есепке алу</w:t>
            </w:r>
          </w:p>
        </w:tc>
        <w:tc>
          <w:tcPr>
            <w:tcW w:w="1417" w:type="dxa"/>
            <w:tcBorders>
              <w:top w:val="single" w:sz="4" w:space="0" w:color="auto"/>
            </w:tcBorders>
          </w:tcPr>
          <w:p w:rsidR="008B00DF" w:rsidRPr="00706DC8" w:rsidRDefault="008B00DF" w:rsidP="008B00DF">
            <w:pPr>
              <w:jc w:val="center"/>
              <w:rPr>
                <w:rFonts w:ascii="Times New Roman" w:hAnsi="Times New Roman" w:cs="Times New Roman"/>
                <w:sz w:val="28"/>
                <w:szCs w:val="28"/>
              </w:rPr>
            </w:pPr>
            <w:r w:rsidRPr="00706DC8">
              <w:rPr>
                <w:rFonts w:ascii="Times New Roman" w:hAnsi="Times New Roman" w:cs="Times New Roman"/>
                <w:sz w:val="28"/>
                <w:szCs w:val="28"/>
              </w:rPr>
              <w:t>С</w:t>
            </w:r>
          </w:p>
        </w:tc>
        <w:tc>
          <w:tcPr>
            <w:tcW w:w="1418" w:type="dxa"/>
            <w:tcBorders>
              <w:top w:val="single" w:sz="4" w:space="0" w:color="auto"/>
            </w:tcBorders>
          </w:tcPr>
          <w:p w:rsidR="008B00DF" w:rsidRPr="00706DC8" w:rsidRDefault="008B00DF" w:rsidP="008B00DF">
            <w:pPr>
              <w:jc w:val="center"/>
              <w:rPr>
                <w:rFonts w:ascii="Times New Roman" w:hAnsi="Times New Roman" w:cs="Times New Roman"/>
                <w:sz w:val="28"/>
                <w:szCs w:val="28"/>
              </w:rPr>
            </w:pPr>
            <w:r w:rsidRPr="00706DC8">
              <w:rPr>
                <w:rFonts w:ascii="Times New Roman" w:hAnsi="Times New Roman" w:cs="Times New Roman"/>
                <w:sz w:val="28"/>
                <w:szCs w:val="28"/>
              </w:rPr>
              <w:t>1</w:t>
            </w:r>
          </w:p>
        </w:tc>
      </w:tr>
      <w:tr w:rsidR="008B00DF" w:rsidRPr="00706DC8" w:rsidTr="00B35377">
        <w:trPr>
          <w:trHeight w:val="128"/>
        </w:trPr>
        <w:tc>
          <w:tcPr>
            <w:tcW w:w="500" w:type="dxa"/>
            <w:vAlign w:val="center"/>
          </w:tcPr>
          <w:p w:rsidR="008B00DF" w:rsidRPr="00706DC8" w:rsidRDefault="008B00DF" w:rsidP="008B00DF">
            <w:pPr>
              <w:pStyle w:val="a3"/>
              <w:numPr>
                <w:ilvl w:val="0"/>
                <w:numId w:val="5"/>
              </w:numPr>
              <w:tabs>
                <w:tab w:val="left" w:pos="274"/>
              </w:tabs>
              <w:spacing w:after="0" w:line="240" w:lineRule="auto"/>
              <w:jc w:val="center"/>
              <w:rPr>
                <w:rFonts w:ascii="Times New Roman" w:hAnsi="Times New Roman" w:cs="Times New Roman"/>
                <w:sz w:val="28"/>
                <w:szCs w:val="28"/>
                <w:lang w:val="kk-KZ"/>
              </w:rPr>
            </w:pPr>
          </w:p>
        </w:tc>
        <w:tc>
          <w:tcPr>
            <w:tcW w:w="6237" w:type="dxa"/>
            <w:vAlign w:val="center"/>
          </w:tcPr>
          <w:p w:rsidR="008B00DF" w:rsidRPr="00706DC8" w:rsidRDefault="008B00DF" w:rsidP="008B00DF">
            <w:pPr>
              <w:spacing w:after="0" w:line="240" w:lineRule="auto"/>
              <w:rPr>
                <w:rFonts w:ascii="Times New Roman" w:eastAsia="Times New Roman" w:hAnsi="Times New Roman" w:cs="Times New Roman"/>
                <w:sz w:val="28"/>
                <w:szCs w:val="28"/>
                <w:lang w:val="kk-KZ"/>
              </w:rPr>
            </w:pPr>
            <w:r w:rsidRPr="00706DC8">
              <w:rPr>
                <w:rFonts w:ascii="Times New Roman" w:eastAsia="Times New Roman" w:hAnsi="Times New Roman" w:cs="Times New Roman"/>
                <w:sz w:val="28"/>
                <w:szCs w:val="28"/>
                <w:lang w:val="kk-KZ"/>
              </w:rPr>
              <w:t>Тауарлар мен басқа да материалдық құндылықтардың қозғалысын есепке алу</w:t>
            </w:r>
          </w:p>
        </w:tc>
        <w:tc>
          <w:tcPr>
            <w:tcW w:w="1417" w:type="dxa"/>
            <w:tcBorders>
              <w:top w:val="single" w:sz="4" w:space="0" w:color="auto"/>
            </w:tcBorders>
          </w:tcPr>
          <w:p w:rsidR="008B00DF" w:rsidRPr="00706DC8" w:rsidRDefault="008B00DF" w:rsidP="008B00DF">
            <w:pPr>
              <w:jc w:val="center"/>
              <w:rPr>
                <w:rFonts w:ascii="Times New Roman" w:hAnsi="Times New Roman" w:cs="Times New Roman"/>
                <w:sz w:val="28"/>
                <w:szCs w:val="28"/>
              </w:rPr>
            </w:pPr>
            <w:r w:rsidRPr="00706DC8">
              <w:rPr>
                <w:rFonts w:ascii="Times New Roman" w:hAnsi="Times New Roman" w:cs="Times New Roman"/>
                <w:sz w:val="28"/>
                <w:szCs w:val="28"/>
              </w:rPr>
              <w:t>С</w:t>
            </w:r>
          </w:p>
        </w:tc>
        <w:tc>
          <w:tcPr>
            <w:tcW w:w="1418" w:type="dxa"/>
            <w:tcBorders>
              <w:top w:val="single" w:sz="4" w:space="0" w:color="auto"/>
            </w:tcBorders>
          </w:tcPr>
          <w:p w:rsidR="008B00DF" w:rsidRPr="00706DC8" w:rsidRDefault="00CA5CC3" w:rsidP="008B00DF">
            <w:pPr>
              <w:jc w:val="center"/>
              <w:rPr>
                <w:rFonts w:ascii="Times New Roman" w:hAnsi="Times New Roman" w:cs="Times New Roman"/>
                <w:sz w:val="28"/>
                <w:szCs w:val="28"/>
              </w:rPr>
            </w:pPr>
            <w:r>
              <w:rPr>
                <w:rFonts w:ascii="Times New Roman" w:hAnsi="Times New Roman" w:cs="Times New Roman"/>
                <w:sz w:val="28"/>
                <w:szCs w:val="28"/>
              </w:rPr>
              <w:t>1</w:t>
            </w:r>
          </w:p>
        </w:tc>
      </w:tr>
      <w:tr w:rsidR="008B00DF" w:rsidRPr="00706DC8" w:rsidTr="00B35377">
        <w:trPr>
          <w:trHeight w:val="128"/>
        </w:trPr>
        <w:tc>
          <w:tcPr>
            <w:tcW w:w="500" w:type="dxa"/>
            <w:vAlign w:val="center"/>
          </w:tcPr>
          <w:p w:rsidR="008B00DF" w:rsidRPr="00706DC8" w:rsidRDefault="008B00DF" w:rsidP="008B00DF">
            <w:pPr>
              <w:pStyle w:val="a3"/>
              <w:numPr>
                <w:ilvl w:val="0"/>
                <w:numId w:val="5"/>
              </w:numPr>
              <w:tabs>
                <w:tab w:val="left" w:pos="274"/>
              </w:tabs>
              <w:spacing w:after="0" w:line="240" w:lineRule="auto"/>
              <w:jc w:val="center"/>
              <w:rPr>
                <w:rFonts w:ascii="Times New Roman" w:hAnsi="Times New Roman" w:cs="Times New Roman"/>
                <w:sz w:val="28"/>
                <w:szCs w:val="28"/>
                <w:lang w:val="kk-KZ"/>
              </w:rPr>
            </w:pPr>
          </w:p>
        </w:tc>
        <w:tc>
          <w:tcPr>
            <w:tcW w:w="6237" w:type="dxa"/>
            <w:vAlign w:val="center"/>
          </w:tcPr>
          <w:p w:rsidR="008B00DF" w:rsidRPr="00706DC8" w:rsidRDefault="008B00DF" w:rsidP="008B00DF">
            <w:pPr>
              <w:spacing w:after="0" w:line="240" w:lineRule="auto"/>
              <w:rPr>
                <w:rFonts w:ascii="Times New Roman" w:eastAsia="Times New Roman" w:hAnsi="Times New Roman" w:cs="Times New Roman"/>
                <w:sz w:val="28"/>
                <w:szCs w:val="28"/>
                <w:lang w:val="kk-KZ"/>
              </w:rPr>
            </w:pPr>
            <w:r w:rsidRPr="00706DC8">
              <w:rPr>
                <w:rFonts w:ascii="Times New Roman" w:eastAsia="Times New Roman" w:hAnsi="Times New Roman" w:cs="Times New Roman"/>
                <w:sz w:val="28"/>
                <w:szCs w:val="28"/>
                <w:lang w:val="kk-KZ"/>
              </w:rPr>
              <w:t>Қатты дәрілік түрлердің өнеркәсіптік технологиясы. Күрделі ұнтақтарды өндіру. Фрезерлеу. Елеу. Араластыру. Таблеткалар. Ұнтақтар мен түйіршіктердің физика-химиялық және технологиялық қасиеттерін зерттеу.</w:t>
            </w:r>
          </w:p>
        </w:tc>
        <w:tc>
          <w:tcPr>
            <w:tcW w:w="1417" w:type="dxa"/>
            <w:tcBorders>
              <w:top w:val="single" w:sz="4" w:space="0" w:color="auto"/>
            </w:tcBorders>
          </w:tcPr>
          <w:p w:rsidR="008B00DF" w:rsidRPr="00706DC8" w:rsidRDefault="008B00DF" w:rsidP="008B00DF">
            <w:pPr>
              <w:jc w:val="center"/>
              <w:rPr>
                <w:rFonts w:ascii="Times New Roman" w:hAnsi="Times New Roman" w:cs="Times New Roman"/>
                <w:sz w:val="28"/>
                <w:szCs w:val="28"/>
              </w:rPr>
            </w:pPr>
            <w:r w:rsidRPr="00706DC8">
              <w:rPr>
                <w:rFonts w:ascii="Times New Roman" w:hAnsi="Times New Roman" w:cs="Times New Roman"/>
                <w:sz w:val="28"/>
                <w:szCs w:val="28"/>
              </w:rPr>
              <w:t>А</w:t>
            </w:r>
          </w:p>
        </w:tc>
        <w:tc>
          <w:tcPr>
            <w:tcW w:w="1418" w:type="dxa"/>
            <w:tcBorders>
              <w:top w:val="single" w:sz="4" w:space="0" w:color="auto"/>
            </w:tcBorders>
          </w:tcPr>
          <w:p w:rsidR="008B00DF" w:rsidRPr="00706DC8" w:rsidRDefault="008B00DF" w:rsidP="008B00DF">
            <w:pPr>
              <w:jc w:val="center"/>
              <w:rPr>
                <w:rFonts w:ascii="Times New Roman" w:hAnsi="Times New Roman" w:cs="Times New Roman"/>
                <w:sz w:val="28"/>
                <w:szCs w:val="28"/>
              </w:rPr>
            </w:pPr>
            <w:r w:rsidRPr="00706DC8">
              <w:rPr>
                <w:rFonts w:ascii="Times New Roman" w:hAnsi="Times New Roman" w:cs="Times New Roman"/>
                <w:sz w:val="28"/>
                <w:szCs w:val="28"/>
              </w:rPr>
              <w:t>2</w:t>
            </w:r>
          </w:p>
        </w:tc>
      </w:tr>
      <w:tr w:rsidR="008B00DF" w:rsidRPr="00706DC8" w:rsidTr="00B35377">
        <w:trPr>
          <w:trHeight w:val="128"/>
        </w:trPr>
        <w:tc>
          <w:tcPr>
            <w:tcW w:w="500" w:type="dxa"/>
            <w:vAlign w:val="center"/>
          </w:tcPr>
          <w:p w:rsidR="008B00DF" w:rsidRPr="00706DC8" w:rsidRDefault="008B00DF" w:rsidP="008B00DF">
            <w:pPr>
              <w:pStyle w:val="a3"/>
              <w:numPr>
                <w:ilvl w:val="0"/>
                <w:numId w:val="5"/>
              </w:numPr>
              <w:tabs>
                <w:tab w:val="left" w:pos="274"/>
              </w:tabs>
              <w:spacing w:after="0" w:line="240" w:lineRule="auto"/>
              <w:jc w:val="center"/>
              <w:rPr>
                <w:rFonts w:ascii="Times New Roman" w:hAnsi="Times New Roman" w:cs="Times New Roman"/>
                <w:sz w:val="28"/>
                <w:szCs w:val="28"/>
                <w:lang w:val="kk-KZ"/>
              </w:rPr>
            </w:pPr>
          </w:p>
        </w:tc>
        <w:tc>
          <w:tcPr>
            <w:tcW w:w="6237" w:type="dxa"/>
            <w:vAlign w:val="center"/>
          </w:tcPr>
          <w:p w:rsidR="008B00DF" w:rsidRPr="00706DC8" w:rsidRDefault="008B00DF" w:rsidP="008B00DF">
            <w:pPr>
              <w:spacing w:after="0" w:line="240" w:lineRule="auto"/>
              <w:rPr>
                <w:rFonts w:ascii="Times New Roman" w:eastAsia="Times New Roman" w:hAnsi="Times New Roman" w:cs="Times New Roman"/>
                <w:sz w:val="28"/>
                <w:szCs w:val="28"/>
              </w:rPr>
            </w:pPr>
            <w:r w:rsidRPr="00706DC8">
              <w:rPr>
                <w:rFonts w:ascii="Times New Roman" w:eastAsia="Times New Roman" w:hAnsi="Times New Roman" w:cs="Times New Roman"/>
                <w:sz w:val="28"/>
                <w:szCs w:val="28"/>
              </w:rPr>
              <w:t xml:space="preserve">Таблетка </w:t>
            </w:r>
            <w:proofErr w:type="spellStart"/>
            <w:r w:rsidRPr="00706DC8">
              <w:rPr>
                <w:rFonts w:ascii="Times New Roman" w:eastAsia="Times New Roman" w:hAnsi="Times New Roman" w:cs="Times New Roman"/>
                <w:sz w:val="28"/>
                <w:szCs w:val="28"/>
              </w:rPr>
              <w:t>алу</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әдістері</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Тритурациялық</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таблеткалар</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Таблеткаларды</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қабықпен</w:t>
            </w:r>
            <w:proofErr w:type="spellEnd"/>
            <w:r w:rsidRPr="00706DC8">
              <w:rPr>
                <w:rFonts w:ascii="Times New Roman" w:eastAsia="Times New Roman" w:hAnsi="Times New Roman" w:cs="Times New Roman"/>
                <w:sz w:val="28"/>
                <w:szCs w:val="28"/>
              </w:rPr>
              <w:t xml:space="preserve"> жабу. </w:t>
            </w:r>
            <w:proofErr w:type="spellStart"/>
            <w:r w:rsidRPr="00706DC8">
              <w:rPr>
                <w:rFonts w:ascii="Times New Roman" w:eastAsia="Times New Roman" w:hAnsi="Times New Roman" w:cs="Times New Roman"/>
                <w:sz w:val="28"/>
                <w:szCs w:val="28"/>
              </w:rPr>
              <w:t>Таблеткалардың</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сапасын</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бақылау</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Таблеткаларды</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буып-түю</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және</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орау</w:t>
            </w:r>
            <w:proofErr w:type="spellEnd"/>
            <w:r w:rsidRPr="00706DC8">
              <w:rPr>
                <w:rFonts w:ascii="Times New Roman" w:eastAsia="Times New Roman" w:hAnsi="Times New Roman" w:cs="Times New Roman"/>
                <w:sz w:val="28"/>
                <w:szCs w:val="28"/>
              </w:rPr>
              <w:t>.</w:t>
            </w:r>
          </w:p>
        </w:tc>
        <w:tc>
          <w:tcPr>
            <w:tcW w:w="1417" w:type="dxa"/>
            <w:tcBorders>
              <w:top w:val="single" w:sz="4" w:space="0" w:color="auto"/>
            </w:tcBorders>
          </w:tcPr>
          <w:p w:rsidR="008B00DF" w:rsidRPr="00706DC8" w:rsidRDefault="008B00DF" w:rsidP="00CA5CC3">
            <w:pPr>
              <w:jc w:val="center"/>
              <w:rPr>
                <w:rFonts w:ascii="Times New Roman" w:hAnsi="Times New Roman" w:cs="Times New Roman"/>
                <w:sz w:val="28"/>
                <w:szCs w:val="28"/>
              </w:rPr>
            </w:pPr>
            <w:r w:rsidRPr="00706DC8">
              <w:rPr>
                <w:rFonts w:ascii="Times New Roman" w:hAnsi="Times New Roman" w:cs="Times New Roman"/>
                <w:sz w:val="28"/>
                <w:szCs w:val="28"/>
              </w:rPr>
              <w:t>В</w:t>
            </w:r>
          </w:p>
        </w:tc>
        <w:tc>
          <w:tcPr>
            <w:tcW w:w="1418" w:type="dxa"/>
            <w:tcBorders>
              <w:top w:val="single" w:sz="4" w:space="0" w:color="auto"/>
            </w:tcBorders>
          </w:tcPr>
          <w:p w:rsidR="008B00DF" w:rsidRPr="00706DC8" w:rsidRDefault="00CA5CC3" w:rsidP="008B00DF">
            <w:pPr>
              <w:pStyle w:val="ab"/>
              <w:spacing w:before="0" w:beforeAutospacing="0" w:after="0" w:afterAutospacing="0"/>
              <w:jc w:val="center"/>
              <w:rPr>
                <w:sz w:val="28"/>
                <w:szCs w:val="28"/>
              </w:rPr>
            </w:pPr>
            <w:r>
              <w:rPr>
                <w:color w:val="000000" w:themeColor="text1"/>
                <w:kern w:val="24"/>
                <w:sz w:val="28"/>
                <w:szCs w:val="28"/>
              </w:rPr>
              <w:t>1</w:t>
            </w:r>
          </w:p>
        </w:tc>
      </w:tr>
      <w:tr w:rsidR="008B00DF" w:rsidRPr="00706DC8" w:rsidTr="00B35377">
        <w:trPr>
          <w:trHeight w:val="128"/>
        </w:trPr>
        <w:tc>
          <w:tcPr>
            <w:tcW w:w="500" w:type="dxa"/>
            <w:vAlign w:val="center"/>
          </w:tcPr>
          <w:p w:rsidR="008B00DF" w:rsidRPr="00706DC8" w:rsidRDefault="008B00DF" w:rsidP="008B00DF">
            <w:pPr>
              <w:pStyle w:val="a3"/>
              <w:numPr>
                <w:ilvl w:val="0"/>
                <w:numId w:val="5"/>
              </w:numPr>
              <w:tabs>
                <w:tab w:val="left" w:pos="274"/>
              </w:tabs>
              <w:spacing w:after="0" w:line="240" w:lineRule="auto"/>
              <w:jc w:val="center"/>
              <w:rPr>
                <w:rFonts w:ascii="Times New Roman" w:hAnsi="Times New Roman" w:cs="Times New Roman"/>
                <w:sz w:val="28"/>
                <w:szCs w:val="28"/>
                <w:lang w:val="kk-KZ"/>
              </w:rPr>
            </w:pPr>
          </w:p>
        </w:tc>
        <w:tc>
          <w:tcPr>
            <w:tcW w:w="6237" w:type="dxa"/>
            <w:vAlign w:val="center"/>
          </w:tcPr>
          <w:p w:rsidR="008B00DF" w:rsidRPr="00706DC8" w:rsidRDefault="008B00DF" w:rsidP="008B00DF">
            <w:pPr>
              <w:spacing w:after="0" w:line="240" w:lineRule="auto"/>
              <w:rPr>
                <w:rFonts w:ascii="Times New Roman" w:eastAsia="Times New Roman" w:hAnsi="Times New Roman" w:cs="Times New Roman"/>
                <w:sz w:val="28"/>
                <w:szCs w:val="28"/>
              </w:rPr>
            </w:pPr>
            <w:r w:rsidRPr="00706DC8">
              <w:rPr>
                <w:rFonts w:ascii="Times New Roman" w:eastAsia="Times New Roman" w:hAnsi="Times New Roman" w:cs="Times New Roman"/>
                <w:sz w:val="28"/>
                <w:szCs w:val="28"/>
              </w:rPr>
              <w:t xml:space="preserve">Желатин </w:t>
            </w:r>
            <w:proofErr w:type="spellStart"/>
            <w:r w:rsidRPr="00706DC8">
              <w:rPr>
                <w:rFonts w:ascii="Times New Roman" w:eastAsia="Times New Roman" w:hAnsi="Times New Roman" w:cs="Times New Roman"/>
                <w:sz w:val="28"/>
                <w:szCs w:val="28"/>
              </w:rPr>
              <w:t>капсулалары</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жұмсақ</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және</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қатты</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Капсулаларды</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алу</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және</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сапасын</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бақылау</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Дәрілік</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заттардың</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микрокапсуляциясы</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Микрокапсулаларды</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алу</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Түйіршіктер</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Микродраже</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Спансұлы</w:t>
            </w:r>
            <w:proofErr w:type="spellEnd"/>
            <w:r w:rsidRPr="00706DC8">
              <w:rPr>
                <w:rFonts w:ascii="Times New Roman" w:eastAsia="Times New Roman" w:hAnsi="Times New Roman" w:cs="Times New Roman"/>
                <w:sz w:val="28"/>
                <w:szCs w:val="28"/>
              </w:rPr>
              <w:t xml:space="preserve">. Драже. </w:t>
            </w:r>
            <w:proofErr w:type="spellStart"/>
            <w:r w:rsidRPr="00706DC8">
              <w:rPr>
                <w:rFonts w:ascii="Times New Roman" w:eastAsia="Times New Roman" w:hAnsi="Times New Roman" w:cs="Times New Roman"/>
                <w:sz w:val="28"/>
                <w:szCs w:val="28"/>
              </w:rPr>
              <w:t>Алудың</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технологиялық</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процесі</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Сапаны</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бақылау</w:t>
            </w:r>
            <w:proofErr w:type="spellEnd"/>
            <w:r w:rsidRPr="00706DC8">
              <w:rPr>
                <w:rFonts w:ascii="Times New Roman" w:eastAsia="Times New Roman" w:hAnsi="Times New Roman" w:cs="Times New Roman"/>
                <w:sz w:val="28"/>
                <w:szCs w:val="28"/>
              </w:rPr>
              <w:t>.</w:t>
            </w:r>
          </w:p>
        </w:tc>
        <w:tc>
          <w:tcPr>
            <w:tcW w:w="1417" w:type="dxa"/>
            <w:tcBorders>
              <w:top w:val="single" w:sz="4" w:space="0" w:color="auto"/>
            </w:tcBorders>
          </w:tcPr>
          <w:p w:rsidR="008B00DF" w:rsidRPr="00706DC8" w:rsidRDefault="008B00DF" w:rsidP="00CA5CC3">
            <w:pPr>
              <w:jc w:val="center"/>
              <w:rPr>
                <w:rFonts w:ascii="Times New Roman" w:hAnsi="Times New Roman" w:cs="Times New Roman"/>
                <w:sz w:val="28"/>
                <w:szCs w:val="28"/>
              </w:rPr>
            </w:pPr>
            <w:r w:rsidRPr="00706DC8">
              <w:rPr>
                <w:rFonts w:ascii="Times New Roman" w:hAnsi="Times New Roman" w:cs="Times New Roman"/>
                <w:sz w:val="28"/>
                <w:szCs w:val="28"/>
              </w:rPr>
              <w:t>В</w:t>
            </w:r>
          </w:p>
        </w:tc>
        <w:tc>
          <w:tcPr>
            <w:tcW w:w="1418" w:type="dxa"/>
            <w:tcBorders>
              <w:top w:val="single" w:sz="4" w:space="0" w:color="auto"/>
            </w:tcBorders>
          </w:tcPr>
          <w:p w:rsidR="008B00DF" w:rsidRPr="00706DC8" w:rsidRDefault="008B00DF" w:rsidP="008B00DF">
            <w:pPr>
              <w:pStyle w:val="ab"/>
              <w:spacing w:before="0" w:beforeAutospacing="0" w:after="0" w:afterAutospacing="0"/>
              <w:jc w:val="center"/>
              <w:rPr>
                <w:sz w:val="28"/>
                <w:szCs w:val="28"/>
              </w:rPr>
            </w:pPr>
            <w:r w:rsidRPr="00706DC8">
              <w:rPr>
                <w:color w:val="000000" w:themeColor="text1"/>
                <w:kern w:val="24"/>
                <w:sz w:val="28"/>
                <w:szCs w:val="28"/>
              </w:rPr>
              <w:t>1</w:t>
            </w:r>
          </w:p>
        </w:tc>
      </w:tr>
      <w:tr w:rsidR="008B00DF" w:rsidRPr="00706DC8" w:rsidTr="00B35377">
        <w:trPr>
          <w:trHeight w:val="128"/>
        </w:trPr>
        <w:tc>
          <w:tcPr>
            <w:tcW w:w="500" w:type="dxa"/>
            <w:vAlign w:val="center"/>
          </w:tcPr>
          <w:p w:rsidR="008B00DF" w:rsidRPr="00706DC8" w:rsidRDefault="008B00DF" w:rsidP="008B00DF">
            <w:pPr>
              <w:pStyle w:val="a3"/>
              <w:numPr>
                <w:ilvl w:val="0"/>
                <w:numId w:val="5"/>
              </w:numPr>
              <w:tabs>
                <w:tab w:val="left" w:pos="274"/>
              </w:tabs>
              <w:spacing w:after="0" w:line="240" w:lineRule="auto"/>
              <w:jc w:val="center"/>
              <w:rPr>
                <w:rFonts w:ascii="Times New Roman" w:hAnsi="Times New Roman" w:cs="Times New Roman"/>
                <w:sz w:val="28"/>
                <w:szCs w:val="28"/>
                <w:lang w:val="kk-KZ"/>
              </w:rPr>
            </w:pPr>
          </w:p>
        </w:tc>
        <w:tc>
          <w:tcPr>
            <w:tcW w:w="6237" w:type="dxa"/>
            <w:vAlign w:val="center"/>
          </w:tcPr>
          <w:p w:rsidR="008B00DF" w:rsidRPr="00706DC8" w:rsidRDefault="008B00DF" w:rsidP="008B00DF">
            <w:pPr>
              <w:spacing w:after="0" w:line="240" w:lineRule="auto"/>
              <w:rPr>
                <w:rFonts w:ascii="Times New Roman" w:eastAsia="Times New Roman" w:hAnsi="Times New Roman" w:cs="Times New Roman"/>
                <w:sz w:val="28"/>
                <w:szCs w:val="28"/>
              </w:rPr>
            </w:pPr>
            <w:r w:rsidRPr="00706DC8">
              <w:rPr>
                <w:rFonts w:ascii="Times New Roman" w:eastAsia="Times New Roman" w:hAnsi="Times New Roman" w:cs="Times New Roman"/>
                <w:sz w:val="28"/>
                <w:szCs w:val="28"/>
                <w:lang w:val="kk-KZ"/>
              </w:rPr>
              <w:t xml:space="preserve">Фармацевтикалық ерітінділер. Тамшылар. Сироптар. Алкоголиметрия. </w:t>
            </w:r>
            <w:proofErr w:type="spellStart"/>
            <w:r w:rsidRPr="00706DC8">
              <w:rPr>
                <w:rFonts w:ascii="Times New Roman" w:eastAsia="Times New Roman" w:hAnsi="Times New Roman" w:cs="Times New Roman"/>
                <w:sz w:val="28"/>
                <w:szCs w:val="28"/>
              </w:rPr>
              <w:t>Алкогольді</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медициналық</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ерітінділер</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Алкогольдің</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концентрациясын</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анықтау</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сұйылту</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нығайту</w:t>
            </w:r>
            <w:proofErr w:type="spellEnd"/>
            <w:r w:rsidRPr="00706DC8">
              <w:rPr>
                <w:rFonts w:ascii="Times New Roman" w:eastAsia="Times New Roman" w:hAnsi="Times New Roman" w:cs="Times New Roman"/>
                <w:sz w:val="28"/>
                <w:szCs w:val="28"/>
              </w:rPr>
              <w:t>.</w:t>
            </w:r>
          </w:p>
        </w:tc>
        <w:tc>
          <w:tcPr>
            <w:tcW w:w="1417" w:type="dxa"/>
            <w:tcBorders>
              <w:top w:val="single" w:sz="4" w:space="0" w:color="auto"/>
            </w:tcBorders>
          </w:tcPr>
          <w:p w:rsidR="008B00DF" w:rsidRPr="00706DC8" w:rsidRDefault="008B00DF" w:rsidP="00CA5CC3">
            <w:pPr>
              <w:jc w:val="center"/>
              <w:rPr>
                <w:rFonts w:ascii="Times New Roman" w:hAnsi="Times New Roman" w:cs="Times New Roman"/>
                <w:sz w:val="28"/>
                <w:szCs w:val="28"/>
              </w:rPr>
            </w:pPr>
            <w:r w:rsidRPr="00706DC8">
              <w:rPr>
                <w:rFonts w:ascii="Times New Roman" w:hAnsi="Times New Roman" w:cs="Times New Roman"/>
                <w:sz w:val="28"/>
                <w:szCs w:val="28"/>
              </w:rPr>
              <w:t>А</w:t>
            </w:r>
          </w:p>
        </w:tc>
        <w:tc>
          <w:tcPr>
            <w:tcW w:w="1418" w:type="dxa"/>
            <w:tcBorders>
              <w:top w:val="single" w:sz="4" w:space="0" w:color="auto"/>
            </w:tcBorders>
          </w:tcPr>
          <w:p w:rsidR="008B00DF" w:rsidRPr="00706DC8" w:rsidRDefault="00DF4101" w:rsidP="008B00DF">
            <w:pPr>
              <w:pStyle w:val="ab"/>
              <w:spacing w:before="0" w:beforeAutospacing="0" w:after="0" w:afterAutospacing="0"/>
              <w:jc w:val="center"/>
              <w:rPr>
                <w:sz w:val="28"/>
                <w:szCs w:val="28"/>
              </w:rPr>
            </w:pPr>
            <w:r>
              <w:rPr>
                <w:color w:val="000000" w:themeColor="text1"/>
                <w:kern w:val="24"/>
                <w:sz w:val="28"/>
                <w:szCs w:val="28"/>
              </w:rPr>
              <w:t>2</w:t>
            </w:r>
          </w:p>
        </w:tc>
      </w:tr>
      <w:tr w:rsidR="008B00DF" w:rsidRPr="00706DC8" w:rsidTr="00B35377">
        <w:trPr>
          <w:trHeight w:val="128"/>
        </w:trPr>
        <w:tc>
          <w:tcPr>
            <w:tcW w:w="500" w:type="dxa"/>
            <w:vAlign w:val="center"/>
          </w:tcPr>
          <w:p w:rsidR="008B00DF" w:rsidRPr="00706DC8" w:rsidRDefault="008B00DF" w:rsidP="008B00DF">
            <w:pPr>
              <w:pStyle w:val="a3"/>
              <w:numPr>
                <w:ilvl w:val="0"/>
                <w:numId w:val="5"/>
              </w:numPr>
              <w:tabs>
                <w:tab w:val="left" w:pos="274"/>
              </w:tabs>
              <w:spacing w:after="0" w:line="240" w:lineRule="auto"/>
              <w:jc w:val="center"/>
              <w:rPr>
                <w:rFonts w:ascii="Times New Roman" w:hAnsi="Times New Roman" w:cs="Times New Roman"/>
                <w:sz w:val="28"/>
                <w:szCs w:val="28"/>
                <w:lang w:val="kk-KZ"/>
              </w:rPr>
            </w:pPr>
          </w:p>
        </w:tc>
        <w:tc>
          <w:tcPr>
            <w:tcW w:w="6237" w:type="dxa"/>
            <w:vAlign w:val="center"/>
          </w:tcPr>
          <w:p w:rsidR="008B00DF" w:rsidRPr="00706DC8" w:rsidRDefault="008B00DF" w:rsidP="008B00DF">
            <w:pPr>
              <w:spacing w:after="0" w:line="240" w:lineRule="auto"/>
              <w:rPr>
                <w:rFonts w:ascii="Times New Roman" w:eastAsia="Times New Roman" w:hAnsi="Times New Roman" w:cs="Times New Roman"/>
                <w:sz w:val="28"/>
                <w:szCs w:val="28"/>
              </w:rPr>
            </w:pPr>
            <w:r w:rsidRPr="00706DC8">
              <w:rPr>
                <w:rFonts w:ascii="Times New Roman" w:eastAsia="Times New Roman" w:hAnsi="Times New Roman" w:cs="Times New Roman"/>
                <w:sz w:val="28"/>
                <w:szCs w:val="28"/>
                <w:lang w:val="kk-KZ"/>
              </w:rPr>
              <w:t xml:space="preserve">Экстракциялық дәрілік заттар. Тұнбалар. Сығындылар. Оларды алу жолдары. Өндірістің технологиялық схемасы. Жануарлардан алынатын шикізаттан жасалған дәрілік препараттар. Микробтық шикізаттан алынған дәрі-дәрмектер. </w:t>
            </w:r>
            <w:proofErr w:type="spellStart"/>
            <w:r w:rsidRPr="00706DC8">
              <w:rPr>
                <w:rFonts w:ascii="Times New Roman" w:eastAsia="Times New Roman" w:hAnsi="Times New Roman" w:cs="Times New Roman"/>
                <w:sz w:val="28"/>
                <w:szCs w:val="28"/>
              </w:rPr>
              <w:t>Жіктеу</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Алу</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Стандарттау</w:t>
            </w:r>
            <w:proofErr w:type="spellEnd"/>
          </w:p>
        </w:tc>
        <w:tc>
          <w:tcPr>
            <w:tcW w:w="1417" w:type="dxa"/>
            <w:tcBorders>
              <w:top w:val="single" w:sz="4" w:space="0" w:color="auto"/>
            </w:tcBorders>
          </w:tcPr>
          <w:p w:rsidR="008B00DF" w:rsidRPr="00706DC8" w:rsidRDefault="008B00DF" w:rsidP="00CA5CC3">
            <w:pPr>
              <w:jc w:val="center"/>
              <w:rPr>
                <w:rFonts w:ascii="Times New Roman" w:hAnsi="Times New Roman" w:cs="Times New Roman"/>
                <w:sz w:val="28"/>
                <w:szCs w:val="28"/>
              </w:rPr>
            </w:pPr>
            <w:r w:rsidRPr="00706DC8">
              <w:rPr>
                <w:rFonts w:ascii="Times New Roman" w:hAnsi="Times New Roman" w:cs="Times New Roman"/>
                <w:sz w:val="28"/>
                <w:szCs w:val="28"/>
              </w:rPr>
              <w:t>В</w:t>
            </w:r>
          </w:p>
        </w:tc>
        <w:tc>
          <w:tcPr>
            <w:tcW w:w="1418" w:type="dxa"/>
            <w:tcBorders>
              <w:top w:val="single" w:sz="4" w:space="0" w:color="auto"/>
            </w:tcBorders>
          </w:tcPr>
          <w:p w:rsidR="008B00DF" w:rsidRPr="00706DC8" w:rsidRDefault="00DF4101" w:rsidP="008B00DF">
            <w:pPr>
              <w:pStyle w:val="ab"/>
              <w:spacing w:before="0" w:beforeAutospacing="0" w:after="0" w:afterAutospacing="0"/>
              <w:jc w:val="center"/>
              <w:rPr>
                <w:sz w:val="28"/>
                <w:szCs w:val="28"/>
              </w:rPr>
            </w:pPr>
            <w:r>
              <w:rPr>
                <w:color w:val="000000" w:themeColor="text1"/>
                <w:kern w:val="24"/>
                <w:sz w:val="28"/>
                <w:szCs w:val="28"/>
              </w:rPr>
              <w:t>2</w:t>
            </w:r>
          </w:p>
        </w:tc>
      </w:tr>
      <w:tr w:rsidR="008B00DF" w:rsidRPr="00706DC8" w:rsidTr="00B35377">
        <w:trPr>
          <w:trHeight w:val="128"/>
        </w:trPr>
        <w:tc>
          <w:tcPr>
            <w:tcW w:w="500" w:type="dxa"/>
            <w:vAlign w:val="center"/>
          </w:tcPr>
          <w:p w:rsidR="008B00DF" w:rsidRPr="00706DC8" w:rsidRDefault="008B00DF" w:rsidP="008B00DF">
            <w:pPr>
              <w:pStyle w:val="a3"/>
              <w:numPr>
                <w:ilvl w:val="0"/>
                <w:numId w:val="5"/>
              </w:numPr>
              <w:tabs>
                <w:tab w:val="left" w:pos="274"/>
              </w:tabs>
              <w:spacing w:after="0" w:line="240" w:lineRule="auto"/>
              <w:jc w:val="center"/>
              <w:rPr>
                <w:rFonts w:ascii="Times New Roman" w:hAnsi="Times New Roman" w:cs="Times New Roman"/>
                <w:sz w:val="28"/>
                <w:szCs w:val="28"/>
                <w:lang w:val="kk-KZ"/>
              </w:rPr>
            </w:pPr>
          </w:p>
        </w:tc>
        <w:tc>
          <w:tcPr>
            <w:tcW w:w="6237" w:type="dxa"/>
            <w:vAlign w:val="center"/>
          </w:tcPr>
          <w:p w:rsidR="008B00DF" w:rsidRPr="00706DC8" w:rsidRDefault="008B00DF" w:rsidP="008B00DF">
            <w:pPr>
              <w:spacing w:after="0" w:line="240" w:lineRule="auto"/>
              <w:rPr>
                <w:rFonts w:ascii="Times New Roman" w:eastAsia="Times New Roman" w:hAnsi="Times New Roman" w:cs="Times New Roman"/>
                <w:sz w:val="28"/>
                <w:szCs w:val="28"/>
              </w:rPr>
            </w:pPr>
            <w:r w:rsidRPr="00706DC8">
              <w:rPr>
                <w:rFonts w:ascii="Times New Roman" w:eastAsia="Times New Roman" w:hAnsi="Times New Roman" w:cs="Times New Roman"/>
                <w:sz w:val="28"/>
                <w:szCs w:val="28"/>
                <w:lang w:val="kk-KZ"/>
              </w:rPr>
              <w:t xml:space="preserve">Жұмсақ дәрілік түрлер. Фармацевтикалық өндірістегі жақпа технологиясы. </w:t>
            </w:r>
            <w:proofErr w:type="spellStart"/>
            <w:r w:rsidRPr="00706DC8">
              <w:rPr>
                <w:rFonts w:ascii="Times New Roman" w:eastAsia="Times New Roman" w:hAnsi="Times New Roman" w:cs="Times New Roman"/>
                <w:sz w:val="28"/>
                <w:szCs w:val="28"/>
              </w:rPr>
              <w:t>Фармацевтикалық</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өндірістегі</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жақпа</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сапасын</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бақылау</w:t>
            </w:r>
            <w:proofErr w:type="spellEnd"/>
            <w:r w:rsidRPr="00706DC8">
              <w:rPr>
                <w:rFonts w:ascii="Times New Roman" w:eastAsia="Times New Roman" w:hAnsi="Times New Roman" w:cs="Times New Roman"/>
                <w:sz w:val="28"/>
                <w:szCs w:val="28"/>
              </w:rPr>
              <w:t>.</w:t>
            </w:r>
          </w:p>
        </w:tc>
        <w:tc>
          <w:tcPr>
            <w:tcW w:w="1417" w:type="dxa"/>
            <w:tcBorders>
              <w:top w:val="single" w:sz="4" w:space="0" w:color="auto"/>
            </w:tcBorders>
          </w:tcPr>
          <w:p w:rsidR="008B00DF" w:rsidRPr="00706DC8" w:rsidRDefault="008B00DF" w:rsidP="00CA5CC3">
            <w:pPr>
              <w:jc w:val="center"/>
              <w:rPr>
                <w:rFonts w:ascii="Times New Roman" w:hAnsi="Times New Roman" w:cs="Times New Roman"/>
                <w:sz w:val="28"/>
                <w:szCs w:val="28"/>
              </w:rPr>
            </w:pPr>
            <w:r w:rsidRPr="00706DC8">
              <w:rPr>
                <w:rFonts w:ascii="Times New Roman" w:hAnsi="Times New Roman" w:cs="Times New Roman"/>
                <w:sz w:val="28"/>
                <w:szCs w:val="28"/>
              </w:rPr>
              <w:t>С</w:t>
            </w:r>
          </w:p>
        </w:tc>
        <w:tc>
          <w:tcPr>
            <w:tcW w:w="1418" w:type="dxa"/>
            <w:tcBorders>
              <w:top w:val="single" w:sz="4" w:space="0" w:color="auto"/>
            </w:tcBorders>
          </w:tcPr>
          <w:p w:rsidR="008B00DF" w:rsidRPr="00706DC8" w:rsidRDefault="00DF4101" w:rsidP="008B00DF">
            <w:pPr>
              <w:pStyle w:val="ab"/>
              <w:spacing w:before="0" w:beforeAutospacing="0" w:after="0" w:afterAutospacing="0"/>
              <w:jc w:val="center"/>
              <w:rPr>
                <w:sz w:val="28"/>
                <w:szCs w:val="28"/>
              </w:rPr>
            </w:pPr>
            <w:r>
              <w:rPr>
                <w:color w:val="000000" w:themeColor="text1"/>
                <w:kern w:val="24"/>
                <w:sz w:val="28"/>
                <w:szCs w:val="28"/>
              </w:rPr>
              <w:t>1</w:t>
            </w:r>
          </w:p>
        </w:tc>
      </w:tr>
      <w:tr w:rsidR="008B00DF" w:rsidRPr="00706DC8" w:rsidTr="00B35377">
        <w:trPr>
          <w:trHeight w:val="128"/>
        </w:trPr>
        <w:tc>
          <w:tcPr>
            <w:tcW w:w="500" w:type="dxa"/>
            <w:vAlign w:val="center"/>
          </w:tcPr>
          <w:p w:rsidR="008B00DF" w:rsidRPr="00706DC8" w:rsidRDefault="008B00DF" w:rsidP="008B00DF">
            <w:pPr>
              <w:pStyle w:val="a3"/>
              <w:numPr>
                <w:ilvl w:val="0"/>
                <w:numId w:val="5"/>
              </w:numPr>
              <w:tabs>
                <w:tab w:val="left" w:pos="274"/>
              </w:tabs>
              <w:spacing w:after="0" w:line="240" w:lineRule="auto"/>
              <w:jc w:val="center"/>
              <w:rPr>
                <w:rFonts w:ascii="Times New Roman" w:hAnsi="Times New Roman" w:cs="Times New Roman"/>
                <w:sz w:val="28"/>
                <w:szCs w:val="28"/>
                <w:lang w:val="kk-KZ"/>
              </w:rPr>
            </w:pPr>
          </w:p>
        </w:tc>
        <w:tc>
          <w:tcPr>
            <w:tcW w:w="6237" w:type="dxa"/>
            <w:vAlign w:val="center"/>
          </w:tcPr>
          <w:p w:rsidR="008B00DF" w:rsidRPr="00961D97" w:rsidRDefault="008B00DF" w:rsidP="008B00DF">
            <w:pPr>
              <w:spacing w:after="0" w:line="240" w:lineRule="auto"/>
              <w:rPr>
                <w:rFonts w:ascii="Times New Roman" w:eastAsia="Times New Roman" w:hAnsi="Times New Roman" w:cs="Times New Roman"/>
                <w:sz w:val="28"/>
                <w:szCs w:val="28"/>
                <w:lang w:val="kk-KZ"/>
              </w:rPr>
            </w:pPr>
            <w:r w:rsidRPr="00706DC8">
              <w:rPr>
                <w:rFonts w:ascii="Times New Roman" w:eastAsia="Times New Roman" w:hAnsi="Times New Roman" w:cs="Times New Roman"/>
                <w:sz w:val="28"/>
                <w:szCs w:val="28"/>
                <w:lang w:val="kk-KZ"/>
              </w:rPr>
              <w:t>Ректальды және вагинальды дәрілік түрлер. Суппозиторийлердің өнеркәсіптік өндірісі.</w:t>
            </w:r>
          </w:p>
        </w:tc>
        <w:tc>
          <w:tcPr>
            <w:tcW w:w="1417" w:type="dxa"/>
            <w:tcBorders>
              <w:top w:val="single" w:sz="4" w:space="0" w:color="auto"/>
            </w:tcBorders>
          </w:tcPr>
          <w:p w:rsidR="008B00DF" w:rsidRPr="00706DC8" w:rsidRDefault="008B00DF" w:rsidP="00CA5CC3">
            <w:pPr>
              <w:jc w:val="center"/>
              <w:rPr>
                <w:rFonts w:ascii="Times New Roman" w:hAnsi="Times New Roman" w:cs="Times New Roman"/>
                <w:sz w:val="28"/>
                <w:szCs w:val="28"/>
              </w:rPr>
            </w:pPr>
            <w:r w:rsidRPr="00706DC8">
              <w:rPr>
                <w:rFonts w:ascii="Times New Roman" w:hAnsi="Times New Roman" w:cs="Times New Roman"/>
                <w:sz w:val="28"/>
                <w:szCs w:val="28"/>
              </w:rPr>
              <w:t>В</w:t>
            </w:r>
          </w:p>
        </w:tc>
        <w:tc>
          <w:tcPr>
            <w:tcW w:w="1418" w:type="dxa"/>
            <w:tcBorders>
              <w:top w:val="single" w:sz="4" w:space="0" w:color="auto"/>
            </w:tcBorders>
          </w:tcPr>
          <w:p w:rsidR="008B00DF" w:rsidRPr="00706DC8" w:rsidRDefault="00DF4101" w:rsidP="008B00DF">
            <w:pPr>
              <w:pStyle w:val="ab"/>
              <w:spacing w:before="0" w:beforeAutospacing="0" w:after="0" w:afterAutospacing="0"/>
              <w:jc w:val="center"/>
              <w:rPr>
                <w:sz w:val="28"/>
                <w:szCs w:val="28"/>
              </w:rPr>
            </w:pPr>
            <w:r>
              <w:rPr>
                <w:color w:val="000000" w:themeColor="text1"/>
                <w:kern w:val="24"/>
                <w:sz w:val="28"/>
                <w:szCs w:val="28"/>
                <w:lang w:val="kk-KZ"/>
              </w:rPr>
              <w:t>1</w:t>
            </w:r>
          </w:p>
        </w:tc>
      </w:tr>
      <w:tr w:rsidR="008B00DF" w:rsidRPr="00706DC8" w:rsidTr="00B35377">
        <w:trPr>
          <w:trHeight w:val="128"/>
        </w:trPr>
        <w:tc>
          <w:tcPr>
            <w:tcW w:w="500" w:type="dxa"/>
            <w:vAlign w:val="center"/>
          </w:tcPr>
          <w:p w:rsidR="008B00DF" w:rsidRPr="00706DC8" w:rsidRDefault="008B00DF" w:rsidP="008B00DF">
            <w:pPr>
              <w:pStyle w:val="a3"/>
              <w:numPr>
                <w:ilvl w:val="0"/>
                <w:numId w:val="5"/>
              </w:numPr>
              <w:tabs>
                <w:tab w:val="left" w:pos="274"/>
              </w:tabs>
              <w:spacing w:after="0" w:line="240" w:lineRule="auto"/>
              <w:jc w:val="center"/>
              <w:rPr>
                <w:rFonts w:ascii="Times New Roman" w:hAnsi="Times New Roman" w:cs="Times New Roman"/>
                <w:sz w:val="28"/>
                <w:szCs w:val="28"/>
                <w:lang w:val="kk-KZ"/>
              </w:rPr>
            </w:pPr>
          </w:p>
        </w:tc>
        <w:tc>
          <w:tcPr>
            <w:tcW w:w="6237" w:type="dxa"/>
            <w:vAlign w:val="center"/>
          </w:tcPr>
          <w:p w:rsidR="008B00DF" w:rsidRPr="00706DC8" w:rsidRDefault="008B00DF" w:rsidP="008B00DF">
            <w:pPr>
              <w:spacing w:after="0" w:line="240" w:lineRule="auto"/>
              <w:rPr>
                <w:rFonts w:ascii="Times New Roman" w:eastAsia="Times New Roman" w:hAnsi="Times New Roman" w:cs="Times New Roman"/>
                <w:sz w:val="28"/>
                <w:szCs w:val="28"/>
                <w:lang w:val="kk-KZ"/>
              </w:rPr>
            </w:pPr>
            <w:r w:rsidRPr="00706DC8">
              <w:rPr>
                <w:rFonts w:ascii="Times New Roman" w:eastAsia="Times New Roman" w:hAnsi="Times New Roman" w:cs="Times New Roman"/>
                <w:sz w:val="28"/>
                <w:szCs w:val="28"/>
                <w:lang w:val="kk-KZ"/>
              </w:rPr>
              <w:t xml:space="preserve">Асептикалық жағдайда препараттар өндірісі. Өндірістік үй-жайлардың тазалық санаттары. GMP талаптары. Парентеральды қолдануға арналған препараттар. Көзге арналған дәрі-дәрмектер. </w:t>
            </w:r>
            <w:proofErr w:type="spellStart"/>
            <w:r w:rsidRPr="00706DC8">
              <w:rPr>
                <w:rFonts w:ascii="Times New Roman" w:eastAsia="Times New Roman" w:hAnsi="Times New Roman" w:cs="Times New Roman"/>
                <w:sz w:val="28"/>
                <w:szCs w:val="28"/>
              </w:rPr>
              <w:t>Өндіріс</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ерекшеліктері</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Сапаны</w:t>
            </w:r>
            <w:proofErr w:type="spellEnd"/>
            <w:r w:rsidRPr="00706DC8">
              <w:rPr>
                <w:rFonts w:ascii="Times New Roman" w:eastAsia="Times New Roman" w:hAnsi="Times New Roman" w:cs="Times New Roman"/>
                <w:sz w:val="28"/>
                <w:szCs w:val="28"/>
              </w:rPr>
              <w:t xml:space="preserve"> </w:t>
            </w:r>
            <w:proofErr w:type="spellStart"/>
            <w:r w:rsidRPr="00706DC8">
              <w:rPr>
                <w:rFonts w:ascii="Times New Roman" w:eastAsia="Times New Roman" w:hAnsi="Times New Roman" w:cs="Times New Roman"/>
                <w:sz w:val="28"/>
                <w:szCs w:val="28"/>
              </w:rPr>
              <w:t>бақылау</w:t>
            </w:r>
            <w:proofErr w:type="spellEnd"/>
            <w:r w:rsidRPr="00706DC8">
              <w:rPr>
                <w:rFonts w:ascii="Times New Roman" w:eastAsia="Times New Roman" w:hAnsi="Times New Roman" w:cs="Times New Roman"/>
                <w:sz w:val="28"/>
                <w:szCs w:val="28"/>
              </w:rPr>
              <w:t>.</w:t>
            </w:r>
          </w:p>
        </w:tc>
        <w:tc>
          <w:tcPr>
            <w:tcW w:w="1417" w:type="dxa"/>
            <w:tcBorders>
              <w:top w:val="single" w:sz="4" w:space="0" w:color="auto"/>
            </w:tcBorders>
          </w:tcPr>
          <w:p w:rsidR="008B00DF" w:rsidRPr="00706DC8" w:rsidRDefault="008B00DF" w:rsidP="00D7796E">
            <w:pPr>
              <w:jc w:val="center"/>
              <w:rPr>
                <w:rFonts w:ascii="Times New Roman" w:hAnsi="Times New Roman" w:cs="Times New Roman"/>
                <w:sz w:val="28"/>
                <w:szCs w:val="28"/>
              </w:rPr>
            </w:pPr>
            <w:r w:rsidRPr="00706DC8">
              <w:rPr>
                <w:rFonts w:ascii="Times New Roman" w:hAnsi="Times New Roman" w:cs="Times New Roman"/>
                <w:sz w:val="28"/>
                <w:szCs w:val="28"/>
              </w:rPr>
              <w:t>С</w:t>
            </w:r>
          </w:p>
        </w:tc>
        <w:tc>
          <w:tcPr>
            <w:tcW w:w="1418" w:type="dxa"/>
            <w:tcBorders>
              <w:top w:val="single" w:sz="4" w:space="0" w:color="auto"/>
            </w:tcBorders>
          </w:tcPr>
          <w:p w:rsidR="008B00DF" w:rsidRPr="00706DC8" w:rsidRDefault="008B00DF" w:rsidP="008B00DF">
            <w:pPr>
              <w:pStyle w:val="ab"/>
              <w:spacing w:before="0" w:beforeAutospacing="0" w:after="0" w:afterAutospacing="0"/>
              <w:jc w:val="center"/>
              <w:rPr>
                <w:sz w:val="28"/>
                <w:szCs w:val="28"/>
              </w:rPr>
            </w:pPr>
            <w:r w:rsidRPr="00706DC8">
              <w:rPr>
                <w:color w:val="000000" w:themeColor="text1"/>
                <w:kern w:val="24"/>
                <w:sz w:val="28"/>
                <w:szCs w:val="28"/>
                <w:lang w:val="kk-KZ"/>
              </w:rPr>
              <w:t>2</w:t>
            </w:r>
          </w:p>
        </w:tc>
      </w:tr>
      <w:tr w:rsidR="008B00DF" w:rsidRPr="00706DC8" w:rsidTr="00B35377">
        <w:trPr>
          <w:trHeight w:val="128"/>
        </w:trPr>
        <w:tc>
          <w:tcPr>
            <w:tcW w:w="500" w:type="dxa"/>
            <w:vAlign w:val="center"/>
          </w:tcPr>
          <w:p w:rsidR="008B00DF" w:rsidRPr="00706DC8" w:rsidRDefault="008B00DF" w:rsidP="008B00DF">
            <w:pPr>
              <w:pStyle w:val="a3"/>
              <w:numPr>
                <w:ilvl w:val="0"/>
                <w:numId w:val="5"/>
              </w:numPr>
              <w:tabs>
                <w:tab w:val="left" w:pos="274"/>
              </w:tabs>
              <w:spacing w:after="0" w:line="240" w:lineRule="auto"/>
              <w:jc w:val="center"/>
              <w:rPr>
                <w:rFonts w:ascii="Times New Roman" w:hAnsi="Times New Roman" w:cs="Times New Roman"/>
                <w:sz w:val="28"/>
                <w:szCs w:val="28"/>
                <w:lang w:val="kk-KZ"/>
              </w:rPr>
            </w:pPr>
          </w:p>
        </w:tc>
        <w:tc>
          <w:tcPr>
            <w:tcW w:w="6237" w:type="dxa"/>
            <w:vAlign w:val="center"/>
          </w:tcPr>
          <w:p w:rsidR="008B00DF" w:rsidRPr="00706DC8" w:rsidRDefault="008B00DF" w:rsidP="008B00DF">
            <w:pPr>
              <w:spacing w:after="0" w:line="240" w:lineRule="auto"/>
              <w:rPr>
                <w:rFonts w:ascii="Times New Roman" w:eastAsia="Times New Roman" w:hAnsi="Times New Roman" w:cs="Times New Roman"/>
                <w:sz w:val="28"/>
                <w:szCs w:val="28"/>
                <w:lang w:val="kk-KZ"/>
              </w:rPr>
            </w:pPr>
            <w:r w:rsidRPr="00706DC8">
              <w:rPr>
                <w:rFonts w:ascii="Times New Roman" w:eastAsia="Times New Roman" w:hAnsi="Times New Roman" w:cs="Times New Roman"/>
                <w:sz w:val="28"/>
                <w:szCs w:val="28"/>
                <w:lang w:val="kk-KZ"/>
              </w:rPr>
              <w:t>Қысымдағы дәрілік заттар. Технологияның ерекшеліктері және өндіріске қойылатын талаптар.</w:t>
            </w:r>
          </w:p>
        </w:tc>
        <w:tc>
          <w:tcPr>
            <w:tcW w:w="1417" w:type="dxa"/>
            <w:tcBorders>
              <w:top w:val="single" w:sz="4" w:space="0" w:color="auto"/>
            </w:tcBorders>
          </w:tcPr>
          <w:p w:rsidR="008B00DF" w:rsidRPr="00706DC8" w:rsidRDefault="008B00DF" w:rsidP="00D7796E">
            <w:pPr>
              <w:jc w:val="center"/>
              <w:rPr>
                <w:rFonts w:ascii="Times New Roman" w:hAnsi="Times New Roman" w:cs="Times New Roman"/>
                <w:sz w:val="28"/>
                <w:szCs w:val="28"/>
              </w:rPr>
            </w:pPr>
            <w:r w:rsidRPr="00706DC8">
              <w:rPr>
                <w:rFonts w:ascii="Times New Roman" w:hAnsi="Times New Roman" w:cs="Times New Roman"/>
                <w:sz w:val="28"/>
                <w:szCs w:val="28"/>
              </w:rPr>
              <w:t>В</w:t>
            </w:r>
          </w:p>
        </w:tc>
        <w:tc>
          <w:tcPr>
            <w:tcW w:w="1418" w:type="dxa"/>
            <w:tcBorders>
              <w:top w:val="single" w:sz="4" w:space="0" w:color="auto"/>
            </w:tcBorders>
          </w:tcPr>
          <w:p w:rsidR="008B00DF" w:rsidRPr="00706DC8" w:rsidRDefault="005F1FED" w:rsidP="008B00DF">
            <w:pPr>
              <w:pStyle w:val="ab"/>
              <w:spacing w:before="0" w:beforeAutospacing="0" w:after="0" w:afterAutospacing="0"/>
              <w:jc w:val="center"/>
              <w:rPr>
                <w:sz w:val="28"/>
                <w:szCs w:val="28"/>
              </w:rPr>
            </w:pPr>
            <w:r>
              <w:rPr>
                <w:color w:val="000000" w:themeColor="text1"/>
                <w:kern w:val="24"/>
                <w:sz w:val="28"/>
                <w:szCs w:val="28"/>
              </w:rPr>
              <w:t>1</w:t>
            </w:r>
          </w:p>
          <w:p w:rsidR="008B00DF" w:rsidRPr="00706DC8" w:rsidRDefault="008B00DF" w:rsidP="008B00DF">
            <w:pPr>
              <w:pStyle w:val="ab"/>
              <w:spacing w:before="0" w:beforeAutospacing="0" w:after="0" w:afterAutospacing="0"/>
              <w:jc w:val="center"/>
              <w:rPr>
                <w:sz w:val="28"/>
                <w:szCs w:val="28"/>
              </w:rPr>
            </w:pPr>
            <w:r w:rsidRPr="00706DC8">
              <w:rPr>
                <w:color w:val="000000" w:themeColor="text1"/>
                <w:kern w:val="24"/>
                <w:sz w:val="28"/>
                <w:szCs w:val="28"/>
              </w:rPr>
              <w:t> </w:t>
            </w:r>
          </w:p>
        </w:tc>
      </w:tr>
      <w:tr w:rsidR="008B00DF" w:rsidRPr="00706DC8" w:rsidTr="00B35377">
        <w:trPr>
          <w:trHeight w:val="128"/>
        </w:trPr>
        <w:tc>
          <w:tcPr>
            <w:tcW w:w="500" w:type="dxa"/>
            <w:vAlign w:val="center"/>
          </w:tcPr>
          <w:p w:rsidR="008B00DF" w:rsidRPr="00706DC8" w:rsidRDefault="008B00DF" w:rsidP="008B00DF">
            <w:pPr>
              <w:pStyle w:val="a3"/>
              <w:numPr>
                <w:ilvl w:val="0"/>
                <w:numId w:val="5"/>
              </w:numPr>
              <w:tabs>
                <w:tab w:val="left" w:pos="274"/>
              </w:tabs>
              <w:spacing w:after="0" w:line="240" w:lineRule="auto"/>
              <w:jc w:val="center"/>
              <w:rPr>
                <w:rFonts w:ascii="Times New Roman" w:hAnsi="Times New Roman" w:cs="Times New Roman"/>
                <w:sz w:val="28"/>
                <w:szCs w:val="28"/>
                <w:lang w:val="kk-KZ"/>
              </w:rPr>
            </w:pPr>
          </w:p>
        </w:tc>
        <w:tc>
          <w:tcPr>
            <w:tcW w:w="6237" w:type="dxa"/>
            <w:vAlign w:val="center"/>
          </w:tcPr>
          <w:p w:rsidR="008B00DF" w:rsidRPr="00706DC8" w:rsidRDefault="008B00DF" w:rsidP="008B00DF">
            <w:pPr>
              <w:spacing w:after="0" w:line="240" w:lineRule="auto"/>
              <w:rPr>
                <w:rFonts w:ascii="Times New Roman" w:eastAsia="Times New Roman" w:hAnsi="Times New Roman" w:cs="Times New Roman"/>
                <w:sz w:val="28"/>
                <w:szCs w:val="28"/>
                <w:lang w:val="kk-KZ"/>
              </w:rPr>
            </w:pPr>
            <w:r w:rsidRPr="00706DC8">
              <w:rPr>
                <w:rFonts w:ascii="Times New Roman" w:eastAsia="Times New Roman" w:hAnsi="Times New Roman" w:cs="Times New Roman"/>
                <w:sz w:val="28"/>
                <w:szCs w:val="28"/>
                <w:lang w:val="kk-KZ"/>
              </w:rPr>
              <w:t>Жаңа дәрілік түрлерді жасаудағы фармацевтикалық технологияның жетістіктері. Терапевтік жүйелер.</w:t>
            </w:r>
          </w:p>
        </w:tc>
        <w:tc>
          <w:tcPr>
            <w:tcW w:w="1417" w:type="dxa"/>
            <w:tcBorders>
              <w:top w:val="single" w:sz="4" w:space="0" w:color="auto"/>
              <w:right w:val="single" w:sz="4" w:space="0" w:color="auto"/>
            </w:tcBorders>
          </w:tcPr>
          <w:p w:rsidR="008B00DF" w:rsidRPr="00706DC8" w:rsidRDefault="008B00DF" w:rsidP="00D7796E">
            <w:pPr>
              <w:jc w:val="center"/>
              <w:rPr>
                <w:rFonts w:ascii="Times New Roman" w:hAnsi="Times New Roman" w:cs="Times New Roman"/>
                <w:sz w:val="28"/>
                <w:szCs w:val="28"/>
              </w:rPr>
            </w:pPr>
            <w:r w:rsidRPr="00706DC8">
              <w:rPr>
                <w:rFonts w:ascii="Times New Roman" w:hAnsi="Times New Roman" w:cs="Times New Roman"/>
                <w:sz w:val="28"/>
                <w:szCs w:val="28"/>
              </w:rPr>
              <w:t>С</w:t>
            </w:r>
          </w:p>
        </w:tc>
        <w:tc>
          <w:tcPr>
            <w:tcW w:w="1418" w:type="dxa"/>
            <w:tcBorders>
              <w:top w:val="single" w:sz="4" w:space="0" w:color="auto"/>
              <w:left w:val="single" w:sz="4" w:space="0" w:color="auto"/>
            </w:tcBorders>
          </w:tcPr>
          <w:p w:rsidR="008B00DF" w:rsidRPr="00706DC8" w:rsidRDefault="00DF4101" w:rsidP="008B00DF">
            <w:pPr>
              <w:pStyle w:val="ab"/>
              <w:spacing w:before="0" w:beforeAutospacing="0" w:after="0" w:afterAutospacing="0"/>
              <w:jc w:val="center"/>
              <w:rPr>
                <w:sz w:val="28"/>
                <w:szCs w:val="28"/>
              </w:rPr>
            </w:pPr>
            <w:r>
              <w:rPr>
                <w:color w:val="000000" w:themeColor="text1"/>
                <w:kern w:val="24"/>
                <w:sz w:val="28"/>
                <w:szCs w:val="28"/>
              </w:rPr>
              <w:t>2</w:t>
            </w:r>
          </w:p>
        </w:tc>
      </w:tr>
      <w:tr w:rsidR="00B35377" w:rsidRPr="00706DC8" w:rsidTr="00987E3A">
        <w:tc>
          <w:tcPr>
            <w:tcW w:w="8154" w:type="dxa"/>
            <w:gridSpan w:val="3"/>
            <w:tcBorders>
              <w:right w:val="single" w:sz="4" w:space="0" w:color="auto"/>
            </w:tcBorders>
            <w:vAlign w:val="center"/>
          </w:tcPr>
          <w:p w:rsidR="00B35377" w:rsidRPr="00B35377" w:rsidRDefault="00B35377" w:rsidP="008B00DF">
            <w:pPr>
              <w:spacing w:after="0" w:line="240" w:lineRule="auto"/>
              <w:rPr>
                <w:rFonts w:ascii="Times New Roman" w:eastAsia="Times New Roman" w:hAnsi="Times New Roman" w:cs="Times New Roman"/>
                <w:sz w:val="28"/>
                <w:szCs w:val="28"/>
              </w:rPr>
            </w:pPr>
            <w:r w:rsidRPr="00B35377">
              <w:rPr>
                <w:rFonts w:ascii="Times New Roman" w:hAnsi="Times New Roman" w:cs="Times New Roman"/>
                <w:b/>
                <w:sz w:val="28"/>
                <w:szCs w:val="28"/>
                <w:lang w:val="kk-KZ"/>
              </w:rPr>
              <w:t>Тесттің бір нұсқасының тапсырмалар саны</w:t>
            </w:r>
          </w:p>
        </w:tc>
        <w:tc>
          <w:tcPr>
            <w:tcW w:w="1418" w:type="dxa"/>
            <w:tcBorders>
              <w:left w:val="single" w:sz="4" w:space="0" w:color="auto"/>
            </w:tcBorders>
            <w:vAlign w:val="center"/>
          </w:tcPr>
          <w:p w:rsidR="00B35377" w:rsidRPr="00706DC8" w:rsidRDefault="00B35377" w:rsidP="00B35377">
            <w:pPr>
              <w:spacing w:after="0" w:line="240" w:lineRule="auto"/>
              <w:ind w:left="477"/>
              <w:rPr>
                <w:rFonts w:ascii="Times New Roman" w:eastAsia="Times New Roman" w:hAnsi="Times New Roman" w:cs="Times New Roman"/>
                <w:sz w:val="28"/>
                <w:szCs w:val="28"/>
                <w:lang w:val="kk-KZ"/>
              </w:rPr>
            </w:pPr>
            <w:r w:rsidRPr="00706DC8">
              <w:rPr>
                <w:rFonts w:ascii="Times New Roman" w:eastAsia="Times New Roman" w:hAnsi="Times New Roman" w:cs="Times New Roman"/>
                <w:sz w:val="28"/>
                <w:szCs w:val="28"/>
                <w:lang w:val="kk-KZ"/>
              </w:rPr>
              <w:t>30</w:t>
            </w:r>
          </w:p>
        </w:tc>
      </w:tr>
    </w:tbl>
    <w:p w:rsidR="009B1DBC" w:rsidRPr="00706DC8" w:rsidRDefault="009B1DBC" w:rsidP="009B1DBC">
      <w:pPr>
        <w:tabs>
          <w:tab w:val="left" w:pos="0"/>
        </w:tabs>
        <w:spacing w:after="0" w:line="240" w:lineRule="auto"/>
        <w:jc w:val="both"/>
        <w:rPr>
          <w:rFonts w:ascii="Times New Roman" w:hAnsi="Times New Roman" w:cs="Times New Roman"/>
          <w:b/>
          <w:bCs/>
          <w:sz w:val="28"/>
          <w:szCs w:val="28"/>
          <w:lang w:val="kk-KZ"/>
        </w:rPr>
      </w:pPr>
    </w:p>
    <w:p w:rsidR="00CD4F50" w:rsidRPr="00706DC8" w:rsidRDefault="009B1DBC" w:rsidP="00CD4F50">
      <w:pPr>
        <w:tabs>
          <w:tab w:val="left" w:pos="0"/>
        </w:tabs>
        <w:spacing w:after="0" w:line="240" w:lineRule="auto"/>
        <w:jc w:val="both"/>
        <w:rPr>
          <w:rFonts w:ascii="Times New Roman" w:hAnsi="Times New Roman" w:cs="Times New Roman"/>
          <w:sz w:val="28"/>
          <w:szCs w:val="28"/>
          <w:lang w:val="kk-KZ"/>
        </w:rPr>
      </w:pPr>
      <w:r w:rsidRPr="00706DC8">
        <w:rPr>
          <w:rFonts w:ascii="Times New Roman" w:hAnsi="Times New Roman" w:cs="Times New Roman"/>
          <w:b/>
          <w:bCs/>
          <w:sz w:val="28"/>
          <w:szCs w:val="28"/>
          <w:lang w:val="kk-KZ"/>
        </w:rPr>
        <w:t xml:space="preserve">4. Тапсырма мазмұнының сипаттамасы: </w:t>
      </w:r>
      <w:r w:rsidR="00CD4F50" w:rsidRPr="00706DC8">
        <w:rPr>
          <w:rFonts w:ascii="Times New Roman" w:hAnsi="Times New Roman" w:cs="Times New Roman"/>
          <w:sz w:val="28"/>
          <w:szCs w:val="28"/>
          <w:lang w:val="kk-KZ"/>
        </w:rPr>
        <w:t>Фармацияны басқару және экономика дәріхана ұйымдары қызметінің экономикалық көрсеткіштерін талдау, болжау және оны жүргізу тәртібіне заңнаманың талаптарына сәйкес заманауи есепке алу негіздерін зерделеуге бағытталған.</w:t>
      </w:r>
    </w:p>
    <w:p w:rsidR="009B1DBC" w:rsidRDefault="00CD4F50" w:rsidP="00CD4F50">
      <w:pPr>
        <w:tabs>
          <w:tab w:val="left" w:pos="0"/>
        </w:tabs>
        <w:spacing w:after="0" w:line="240" w:lineRule="auto"/>
        <w:jc w:val="both"/>
        <w:rPr>
          <w:rFonts w:ascii="Times New Roman" w:hAnsi="Times New Roman" w:cs="Times New Roman"/>
          <w:sz w:val="28"/>
          <w:szCs w:val="28"/>
          <w:lang w:val="kk-KZ"/>
        </w:rPr>
      </w:pPr>
      <w:r w:rsidRPr="00706DC8">
        <w:rPr>
          <w:rFonts w:ascii="Times New Roman" w:hAnsi="Times New Roman" w:cs="Times New Roman"/>
          <w:sz w:val="28"/>
          <w:szCs w:val="28"/>
          <w:lang w:val="kk-KZ"/>
        </w:rPr>
        <w:t>Дәрі-дәрмек технологиясы фармацевт мамандығын қалыптастыруда және түлектерді арнайы технологиялық дайындықпен қамтамасыз етуде маңызды рөл атқарады. "Дәрі-дәрмек технологиясы" пәні бастапқы шикізаттың тазалығына GMP талаптарын, экология жағдайларын, өнеркәсіптік өндіріс өнімдерінің технологиясы мен сапасын нормалайтын нұсқаулар мен бұйрықтарды, перспективаға арналған фармацевтика ғылымы мен практикасының негізгі тұжырымдамаларын, теориялық білімді, іскерлікті, дағдыларды қазіргі практикалық фармацияға жақындату қажеттілігін қамтитын дәрілік препараттарды өндіру процестерін зерттейді.</w:t>
      </w:r>
    </w:p>
    <w:p w:rsidR="004941F3" w:rsidRDefault="004941F3" w:rsidP="009B1DBC">
      <w:pPr>
        <w:spacing w:after="0" w:line="240" w:lineRule="auto"/>
        <w:jc w:val="both"/>
        <w:rPr>
          <w:rFonts w:ascii="Times New Roman" w:hAnsi="Times New Roman" w:cs="Times New Roman"/>
          <w:b/>
          <w:bCs/>
          <w:sz w:val="28"/>
          <w:szCs w:val="28"/>
          <w:lang w:val="kk-KZ"/>
        </w:rPr>
      </w:pPr>
    </w:p>
    <w:p w:rsidR="009B1DBC" w:rsidRPr="00706DC8" w:rsidRDefault="009B1DBC" w:rsidP="009B1DBC">
      <w:pPr>
        <w:spacing w:after="0" w:line="240" w:lineRule="auto"/>
        <w:jc w:val="both"/>
        <w:rPr>
          <w:rFonts w:ascii="Times New Roman" w:hAnsi="Times New Roman" w:cs="Times New Roman"/>
          <w:b/>
          <w:bCs/>
          <w:sz w:val="28"/>
          <w:szCs w:val="28"/>
          <w:lang w:val="kk-KZ" w:eastAsia="ko-KR"/>
        </w:rPr>
      </w:pPr>
      <w:r w:rsidRPr="00706DC8">
        <w:rPr>
          <w:rFonts w:ascii="Times New Roman" w:hAnsi="Times New Roman" w:cs="Times New Roman"/>
          <w:b/>
          <w:bCs/>
          <w:sz w:val="28"/>
          <w:szCs w:val="28"/>
          <w:lang w:val="kk-KZ"/>
        </w:rPr>
        <w:t xml:space="preserve">5. Тапсырмалар орындалуының орташа уақыты: </w:t>
      </w:r>
    </w:p>
    <w:p w:rsidR="009B1DBC" w:rsidRPr="00706DC8" w:rsidRDefault="009B1DBC" w:rsidP="009B1DBC">
      <w:pPr>
        <w:spacing w:after="0" w:line="240" w:lineRule="auto"/>
        <w:jc w:val="both"/>
        <w:rPr>
          <w:rFonts w:ascii="Times New Roman" w:hAnsi="Times New Roman" w:cs="Times New Roman"/>
          <w:sz w:val="28"/>
          <w:szCs w:val="28"/>
          <w:lang w:val="kk-KZ"/>
        </w:rPr>
      </w:pPr>
      <w:r w:rsidRPr="00706DC8">
        <w:rPr>
          <w:rFonts w:ascii="Times New Roman" w:hAnsi="Times New Roman" w:cs="Times New Roman"/>
          <w:sz w:val="28"/>
          <w:szCs w:val="28"/>
          <w:lang w:val="kk-KZ"/>
        </w:rPr>
        <w:t>Бір тапсырманы орындау уақыты – 2 минут.</w:t>
      </w:r>
    </w:p>
    <w:p w:rsidR="009B1DBC" w:rsidRPr="00706DC8" w:rsidRDefault="009B1DBC" w:rsidP="009B1DBC">
      <w:pPr>
        <w:spacing w:after="0" w:line="240" w:lineRule="auto"/>
        <w:jc w:val="both"/>
        <w:rPr>
          <w:rFonts w:ascii="Times New Roman" w:hAnsi="Times New Roman" w:cs="Times New Roman"/>
          <w:sz w:val="28"/>
          <w:szCs w:val="28"/>
        </w:rPr>
      </w:pPr>
      <w:r w:rsidRPr="00706DC8">
        <w:rPr>
          <w:rFonts w:ascii="Times New Roman" w:hAnsi="Times New Roman" w:cs="Times New Roman"/>
          <w:sz w:val="28"/>
          <w:szCs w:val="28"/>
        </w:rPr>
        <w:t xml:space="preserve">Тест </w:t>
      </w:r>
      <w:proofErr w:type="spellStart"/>
      <w:r w:rsidRPr="00706DC8">
        <w:rPr>
          <w:rFonts w:ascii="Times New Roman" w:hAnsi="Times New Roman" w:cs="Times New Roman"/>
          <w:sz w:val="28"/>
          <w:szCs w:val="28"/>
        </w:rPr>
        <w:t>орындалуының</w:t>
      </w:r>
      <w:proofErr w:type="spellEnd"/>
      <w:r w:rsidRPr="00706DC8">
        <w:rPr>
          <w:rFonts w:ascii="Times New Roman" w:hAnsi="Times New Roman" w:cs="Times New Roman"/>
          <w:sz w:val="28"/>
          <w:szCs w:val="28"/>
        </w:rPr>
        <w:t xml:space="preserve"> </w:t>
      </w:r>
      <w:proofErr w:type="spellStart"/>
      <w:r w:rsidRPr="00706DC8">
        <w:rPr>
          <w:rFonts w:ascii="Times New Roman" w:hAnsi="Times New Roman" w:cs="Times New Roman"/>
          <w:sz w:val="28"/>
          <w:szCs w:val="28"/>
        </w:rPr>
        <w:t>жалпы</w:t>
      </w:r>
      <w:proofErr w:type="spellEnd"/>
      <w:r w:rsidRPr="00706DC8">
        <w:rPr>
          <w:rFonts w:ascii="Times New Roman" w:hAnsi="Times New Roman" w:cs="Times New Roman"/>
          <w:sz w:val="28"/>
          <w:szCs w:val="28"/>
        </w:rPr>
        <w:t xml:space="preserve"> </w:t>
      </w:r>
      <w:proofErr w:type="spellStart"/>
      <w:r w:rsidRPr="00706DC8">
        <w:rPr>
          <w:rFonts w:ascii="Times New Roman" w:hAnsi="Times New Roman" w:cs="Times New Roman"/>
          <w:sz w:val="28"/>
          <w:szCs w:val="28"/>
        </w:rPr>
        <w:t>уақыты</w:t>
      </w:r>
      <w:proofErr w:type="spellEnd"/>
      <w:r w:rsidRPr="00706DC8">
        <w:rPr>
          <w:rFonts w:ascii="Times New Roman" w:hAnsi="Times New Roman" w:cs="Times New Roman"/>
          <w:sz w:val="28"/>
          <w:szCs w:val="28"/>
        </w:rPr>
        <w:t xml:space="preserve"> – </w:t>
      </w:r>
      <w:r w:rsidR="003D6E20" w:rsidRPr="00706DC8">
        <w:rPr>
          <w:rFonts w:ascii="Times New Roman" w:hAnsi="Times New Roman" w:cs="Times New Roman"/>
          <w:sz w:val="28"/>
          <w:szCs w:val="28"/>
        </w:rPr>
        <w:t>60</w:t>
      </w:r>
      <w:r w:rsidRPr="00706DC8">
        <w:rPr>
          <w:rFonts w:ascii="Times New Roman" w:hAnsi="Times New Roman" w:cs="Times New Roman"/>
          <w:sz w:val="28"/>
          <w:szCs w:val="28"/>
        </w:rPr>
        <w:t xml:space="preserve"> минут.</w:t>
      </w:r>
    </w:p>
    <w:p w:rsidR="004941F3" w:rsidRDefault="004941F3" w:rsidP="009B1DBC">
      <w:pPr>
        <w:spacing w:after="0" w:line="240" w:lineRule="auto"/>
        <w:rPr>
          <w:rFonts w:ascii="Times New Roman" w:hAnsi="Times New Roman" w:cs="Times New Roman"/>
          <w:b/>
          <w:sz w:val="28"/>
          <w:szCs w:val="28"/>
        </w:rPr>
      </w:pPr>
    </w:p>
    <w:p w:rsidR="009B1DBC" w:rsidRPr="00706DC8" w:rsidRDefault="009B1DBC" w:rsidP="009B1DBC">
      <w:pPr>
        <w:spacing w:after="0" w:line="240" w:lineRule="auto"/>
        <w:rPr>
          <w:rFonts w:ascii="Times New Roman" w:hAnsi="Times New Roman" w:cs="Times New Roman"/>
          <w:b/>
          <w:sz w:val="28"/>
          <w:szCs w:val="28"/>
        </w:rPr>
      </w:pPr>
      <w:r w:rsidRPr="00706DC8">
        <w:rPr>
          <w:rFonts w:ascii="Times New Roman" w:hAnsi="Times New Roman" w:cs="Times New Roman"/>
          <w:b/>
          <w:sz w:val="28"/>
          <w:szCs w:val="28"/>
        </w:rPr>
        <w:t xml:space="preserve">6. </w:t>
      </w:r>
      <w:r w:rsidRPr="00706DC8">
        <w:rPr>
          <w:rFonts w:ascii="Times New Roman" w:hAnsi="Times New Roman" w:cs="Times New Roman"/>
          <w:b/>
          <w:sz w:val="28"/>
          <w:szCs w:val="28"/>
          <w:lang w:val="kk-KZ"/>
        </w:rPr>
        <w:t>Т</w:t>
      </w:r>
      <w:proofErr w:type="spellStart"/>
      <w:r w:rsidRPr="00706DC8">
        <w:rPr>
          <w:rFonts w:ascii="Times New Roman" w:hAnsi="Times New Roman" w:cs="Times New Roman"/>
          <w:b/>
          <w:sz w:val="28"/>
          <w:szCs w:val="28"/>
        </w:rPr>
        <w:t>апсырмалар</w:t>
      </w:r>
      <w:proofErr w:type="spellEnd"/>
      <w:r w:rsidRPr="00706DC8">
        <w:rPr>
          <w:rFonts w:ascii="Times New Roman" w:hAnsi="Times New Roman" w:cs="Times New Roman"/>
          <w:b/>
          <w:sz w:val="28"/>
          <w:szCs w:val="28"/>
        </w:rPr>
        <w:t xml:space="preserve"> саны:</w:t>
      </w:r>
    </w:p>
    <w:p w:rsidR="009B1DBC" w:rsidRPr="00706DC8" w:rsidRDefault="009B1DBC" w:rsidP="009B1DBC">
      <w:pPr>
        <w:spacing w:after="0" w:line="240" w:lineRule="auto"/>
        <w:jc w:val="both"/>
        <w:rPr>
          <w:rFonts w:ascii="Times New Roman" w:hAnsi="Times New Roman" w:cs="Times New Roman"/>
          <w:sz w:val="28"/>
          <w:szCs w:val="28"/>
        </w:rPr>
      </w:pPr>
      <w:r w:rsidRPr="00706DC8">
        <w:rPr>
          <w:rFonts w:ascii="Times New Roman" w:hAnsi="Times New Roman" w:cs="Times New Roman"/>
          <w:sz w:val="28"/>
          <w:szCs w:val="28"/>
          <w:lang w:val="kk-KZ"/>
        </w:rPr>
        <w:t>Жалпы саны</w:t>
      </w:r>
      <w:r w:rsidRPr="00706DC8">
        <w:rPr>
          <w:rFonts w:ascii="Times New Roman" w:hAnsi="Times New Roman" w:cs="Times New Roman"/>
          <w:sz w:val="28"/>
          <w:szCs w:val="28"/>
        </w:rPr>
        <w:t xml:space="preserve"> – </w:t>
      </w:r>
      <w:r w:rsidR="003D6E20" w:rsidRPr="00706DC8">
        <w:rPr>
          <w:rFonts w:ascii="Times New Roman" w:hAnsi="Times New Roman" w:cs="Times New Roman"/>
          <w:sz w:val="28"/>
          <w:szCs w:val="28"/>
        </w:rPr>
        <w:t>3</w:t>
      </w:r>
      <w:r w:rsidRPr="00706DC8">
        <w:rPr>
          <w:rFonts w:ascii="Times New Roman" w:hAnsi="Times New Roman" w:cs="Times New Roman"/>
          <w:sz w:val="28"/>
          <w:szCs w:val="28"/>
          <w:lang w:val="kk-KZ"/>
        </w:rPr>
        <w:t>0</w:t>
      </w:r>
      <w:r w:rsidRPr="00706DC8">
        <w:rPr>
          <w:rFonts w:ascii="Times New Roman" w:hAnsi="Times New Roman" w:cs="Times New Roman"/>
          <w:sz w:val="28"/>
          <w:szCs w:val="28"/>
        </w:rPr>
        <w:t xml:space="preserve"> </w:t>
      </w:r>
      <w:proofErr w:type="spellStart"/>
      <w:r w:rsidRPr="00706DC8">
        <w:rPr>
          <w:rFonts w:ascii="Times New Roman" w:hAnsi="Times New Roman" w:cs="Times New Roman"/>
          <w:sz w:val="28"/>
          <w:szCs w:val="28"/>
        </w:rPr>
        <w:t>тапсырма</w:t>
      </w:r>
      <w:proofErr w:type="spellEnd"/>
      <w:r w:rsidRPr="00706DC8">
        <w:rPr>
          <w:rFonts w:ascii="Times New Roman" w:hAnsi="Times New Roman" w:cs="Times New Roman"/>
          <w:sz w:val="28"/>
          <w:szCs w:val="28"/>
        </w:rPr>
        <w:t>.</w:t>
      </w:r>
    </w:p>
    <w:p w:rsidR="009B1DBC" w:rsidRPr="00706DC8" w:rsidRDefault="009B1DBC" w:rsidP="009B1DBC">
      <w:pPr>
        <w:spacing w:after="0" w:line="240" w:lineRule="auto"/>
        <w:jc w:val="both"/>
        <w:rPr>
          <w:rFonts w:ascii="Times New Roman" w:hAnsi="Times New Roman" w:cs="Times New Roman"/>
          <w:sz w:val="28"/>
          <w:szCs w:val="28"/>
          <w:lang w:val="kk-KZ"/>
        </w:rPr>
      </w:pPr>
      <w:r w:rsidRPr="00706DC8">
        <w:rPr>
          <w:rFonts w:ascii="Times New Roman" w:hAnsi="Times New Roman" w:cs="Times New Roman"/>
          <w:sz w:val="28"/>
          <w:szCs w:val="28"/>
          <w:lang w:val="kk-KZ"/>
        </w:rPr>
        <w:t>Қиындық деңгейі бойынша тест тапсырмаларының бөлінуі:</w:t>
      </w:r>
    </w:p>
    <w:p w:rsidR="009B1DBC" w:rsidRPr="00706DC8" w:rsidRDefault="009B1DBC" w:rsidP="009B1DBC">
      <w:pPr>
        <w:numPr>
          <w:ilvl w:val="0"/>
          <w:numId w:val="1"/>
        </w:numPr>
        <w:spacing w:after="0" w:line="240" w:lineRule="auto"/>
        <w:ind w:left="0" w:firstLine="0"/>
        <w:rPr>
          <w:rFonts w:ascii="Times New Roman" w:hAnsi="Times New Roman" w:cs="Times New Roman"/>
          <w:sz w:val="28"/>
          <w:szCs w:val="28"/>
        </w:rPr>
      </w:pPr>
      <w:proofErr w:type="spellStart"/>
      <w:r w:rsidRPr="00706DC8">
        <w:rPr>
          <w:rFonts w:ascii="Times New Roman" w:hAnsi="Times New Roman" w:cs="Times New Roman"/>
          <w:sz w:val="28"/>
          <w:szCs w:val="28"/>
        </w:rPr>
        <w:t>жеңіл</w:t>
      </w:r>
      <w:proofErr w:type="spellEnd"/>
      <w:r w:rsidRPr="00706DC8">
        <w:rPr>
          <w:rFonts w:ascii="Times New Roman" w:hAnsi="Times New Roman" w:cs="Times New Roman"/>
          <w:sz w:val="28"/>
          <w:szCs w:val="28"/>
        </w:rPr>
        <w:t xml:space="preserve"> (A) – </w:t>
      </w:r>
      <w:r w:rsidR="003D6E20" w:rsidRPr="00706DC8">
        <w:rPr>
          <w:rFonts w:ascii="Times New Roman" w:hAnsi="Times New Roman" w:cs="Times New Roman"/>
          <w:sz w:val="28"/>
          <w:szCs w:val="28"/>
          <w:lang w:val="en-US"/>
        </w:rPr>
        <w:t>9</w:t>
      </w:r>
      <w:r w:rsidRPr="00706DC8">
        <w:rPr>
          <w:rFonts w:ascii="Times New Roman" w:hAnsi="Times New Roman" w:cs="Times New Roman"/>
          <w:sz w:val="28"/>
          <w:szCs w:val="28"/>
        </w:rPr>
        <w:t xml:space="preserve"> </w:t>
      </w:r>
      <w:proofErr w:type="spellStart"/>
      <w:r w:rsidRPr="00706DC8">
        <w:rPr>
          <w:rFonts w:ascii="Times New Roman" w:hAnsi="Times New Roman" w:cs="Times New Roman"/>
          <w:sz w:val="28"/>
          <w:szCs w:val="28"/>
        </w:rPr>
        <w:t>тапсырма</w:t>
      </w:r>
      <w:proofErr w:type="spellEnd"/>
      <w:r w:rsidRPr="00706DC8">
        <w:rPr>
          <w:rFonts w:ascii="Times New Roman" w:hAnsi="Times New Roman" w:cs="Times New Roman"/>
          <w:sz w:val="28"/>
          <w:szCs w:val="28"/>
        </w:rPr>
        <w:t xml:space="preserve"> (</w:t>
      </w:r>
      <w:r w:rsidRPr="00706DC8">
        <w:rPr>
          <w:rFonts w:ascii="Times New Roman" w:hAnsi="Times New Roman" w:cs="Times New Roman"/>
          <w:sz w:val="28"/>
          <w:szCs w:val="28"/>
          <w:lang w:val="kk-KZ"/>
        </w:rPr>
        <w:t>30</w:t>
      </w:r>
      <w:r w:rsidRPr="00706DC8">
        <w:rPr>
          <w:rFonts w:ascii="Times New Roman" w:hAnsi="Times New Roman" w:cs="Times New Roman"/>
          <w:sz w:val="28"/>
          <w:szCs w:val="28"/>
        </w:rPr>
        <w:t>%);</w:t>
      </w:r>
    </w:p>
    <w:p w:rsidR="009B1DBC" w:rsidRPr="00706DC8" w:rsidRDefault="009B1DBC" w:rsidP="009B1DBC">
      <w:pPr>
        <w:numPr>
          <w:ilvl w:val="0"/>
          <w:numId w:val="1"/>
        </w:numPr>
        <w:spacing w:after="0" w:line="240" w:lineRule="auto"/>
        <w:ind w:left="0" w:firstLine="0"/>
        <w:rPr>
          <w:rFonts w:ascii="Times New Roman" w:hAnsi="Times New Roman" w:cs="Times New Roman"/>
          <w:sz w:val="28"/>
          <w:szCs w:val="28"/>
        </w:rPr>
      </w:pPr>
      <w:proofErr w:type="spellStart"/>
      <w:r w:rsidRPr="00706DC8">
        <w:rPr>
          <w:rFonts w:ascii="Times New Roman" w:hAnsi="Times New Roman" w:cs="Times New Roman"/>
          <w:sz w:val="28"/>
          <w:szCs w:val="28"/>
        </w:rPr>
        <w:t>орташа</w:t>
      </w:r>
      <w:proofErr w:type="spellEnd"/>
      <w:r w:rsidRPr="00706DC8">
        <w:rPr>
          <w:rFonts w:ascii="Times New Roman" w:hAnsi="Times New Roman" w:cs="Times New Roman"/>
          <w:sz w:val="28"/>
          <w:szCs w:val="28"/>
        </w:rPr>
        <w:t xml:space="preserve"> (B) – </w:t>
      </w:r>
      <w:r w:rsidR="003D6E20" w:rsidRPr="00706DC8">
        <w:rPr>
          <w:rFonts w:ascii="Times New Roman" w:hAnsi="Times New Roman" w:cs="Times New Roman"/>
          <w:sz w:val="28"/>
          <w:szCs w:val="28"/>
          <w:lang w:val="en-US"/>
        </w:rPr>
        <w:t>12</w:t>
      </w:r>
      <w:r w:rsidRPr="00706DC8">
        <w:rPr>
          <w:rFonts w:ascii="Times New Roman" w:hAnsi="Times New Roman" w:cs="Times New Roman"/>
          <w:sz w:val="28"/>
          <w:szCs w:val="28"/>
        </w:rPr>
        <w:t xml:space="preserve"> </w:t>
      </w:r>
      <w:proofErr w:type="spellStart"/>
      <w:r w:rsidRPr="00706DC8">
        <w:rPr>
          <w:rFonts w:ascii="Times New Roman" w:hAnsi="Times New Roman" w:cs="Times New Roman"/>
          <w:sz w:val="28"/>
          <w:szCs w:val="28"/>
        </w:rPr>
        <w:t>тапсырма</w:t>
      </w:r>
      <w:proofErr w:type="spellEnd"/>
      <w:r w:rsidRPr="00706DC8">
        <w:rPr>
          <w:rFonts w:ascii="Times New Roman" w:hAnsi="Times New Roman" w:cs="Times New Roman"/>
          <w:sz w:val="28"/>
          <w:szCs w:val="28"/>
        </w:rPr>
        <w:t xml:space="preserve"> (</w:t>
      </w:r>
      <w:r w:rsidRPr="00706DC8">
        <w:rPr>
          <w:rFonts w:ascii="Times New Roman" w:hAnsi="Times New Roman" w:cs="Times New Roman"/>
          <w:sz w:val="28"/>
          <w:szCs w:val="28"/>
          <w:lang w:val="kk-KZ"/>
        </w:rPr>
        <w:t>40</w:t>
      </w:r>
      <w:r w:rsidRPr="00706DC8">
        <w:rPr>
          <w:rFonts w:ascii="Times New Roman" w:hAnsi="Times New Roman" w:cs="Times New Roman"/>
          <w:sz w:val="28"/>
          <w:szCs w:val="28"/>
        </w:rPr>
        <w:t>%);</w:t>
      </w:r>
    </w:p>
    <w:p w:rsidR="009B1DBC" w:rsidRPr="00706DC8" w:rsidRDefault="009B1DBC" w:rsidP="009B1DBC">
      <w:pPr>
        <w:numPr>
          <w:ilvl w:val="0"/>
          <w:numId w:val="1"/>
        </w:numPr>
        <w:spacing w:after="0" w:line="240" w:lineRule="auto"/>
        <w:ind w:left="0" w:firstLine="0"/>
        <w:rPr>
          <w:rFonts w:ascii="Times New Roman" w:hAnsi="Times New Roman" w:cs="Times New Roman"/>
          <w:sz w:val="28"/>
          <w:szCs w:val="28"/>
        </w:rPr>
      </w:pPr>
      <w:proofErr w:type="spellStart"/>
      <w:r w:rsidRPr="00706DC8">
        <w:rPr>
          <w:rFonts w:ascii="Times New Roman" w:hAnsi="Times New Roman" w:cs="Times New Roman"/>
          <w:sz w:val="28"/>
          <w:szCs w:val="28"/>
        </w:rPr>
        <w:t>қиын</w:t>
      </w:r>
      <w:proofErr w:type="spellEnd"/>
      <w:r w:rsidRPr="00706DC8">
        <w:rPr>
          <w:rFonts w:ascii="Times New Roman" w:hAnsi="Times New Roman" w:cs="Times New Roman"/>
          <w:sz w:val="28"/>
          <w:szCs w:val="28"/>
        </w:rPr>
        <w:t xml:space="preserve"> (C) – </w:t>
      </w:r>
      <w:r w:rsidR="003D6E20" w:rsidRPr="00706DC8">
        <w:rPr>
          <w:rFonts w:ascii="Times New Roman" w:hAnsi="Times New Roman" w:cs="Times New Roman"/>
          <w:sz w:val="28"/>
          <w:szCs w:val="28"/>
          <w:lang w:val="en-US"/>
        </w:rPr>
        <w:t>9</w:t>
      </w:r>
      <w:r w:rsidRPr="00706DC8">
        <w:rPr>
          <w:rFonts w:ascii="Times New Roman" w:hAnsi="Times New Roman" w:cs="Times New Roman"/>
          <w:sz w:val="28"/>
          <w:szCs w:val="28"/>
        </w:rPr>
        <w:t xml:space="preserve"> </w:t>
      </w:r>
      <w:proofErr w:type="spellStart"/>
      <w:r w:rsidRPr="00706DC8">
        <w:rPr>
          <w:rFonts w:ascii="Times New Roman" w:hAnsi="Times New Roman" w:cs="Times New Roman"/>
          <w:sz w:val="28"/>
          <w:szCs w:val="28"/>
        </w:rPr>
        <w:t>тапсырма</w:t>
      </w:r>
      <w:proofErr w:type="spellEnd"/>
      <w:r w:rsidRPr="00706DC8">
        <w:rPr>
          <w:rFonts w:ascii="Times New Roman" w:hAnsi="Times New Roman" w:cs="Times New Roman"/>
          <w:sz w:val="28"/>
          <w:szCs w:val="28"/>
        </w:rPr>
        <w:t xml:space="preserve"> (</w:t>
      </w:r>
      <w:r w:rsidRPr="00706DC8">
        <w:rPr>
          <w:rFonts w:ascii="Times New Roman" w:hAnsi="Times New Roman" w:cs="Times New Roman"/>
          <w:sz w:val="28"/>
          <w:szCs w:val="28"/>
          <w:lang w:val="kk-KZ"/>
        </w:rPr>
        <w:t>30</w:t>
      </w:r>
      <w:r w:rsidRPr="00706DC8">
        <w:rPr>
          <w:rFonts w:ascii="Times New Roman" w:hAnsi="Times New Roman" w:cs="Times New Roman"/>
          <w:sz w:val="28"/>
          <w:szCs w:val="28"/>
        </w:rPr>
        <w:t>%).</w:t>
      </w:r>
    </w:p>
    <w:p w:rsidR="004941F3" w:rsidRDefault="004941F3" w:rsidP="009B1DBC">
      <w:pPr>
        <w:spacing w:after="0" w:line="240" w:lineRule="auto"/>
        <w:rPr>
          <w:rFonts w:ascii="Times New Roman" w:hAnsi="Times New Roman" w:cs="Times New Roman"/>
          <w:b/>
          <w:sz w:val="28"/>
          <w:szCs w:val="28"/>
          <w:lang w:val="kk-KZ"/>
        </w:rPr>
      </w:pPr>
    </w:p>
    <w:p w:rsidR="009B1DBC" w:rsidRPr="00706DC8" w:rsidRDefault="009B1DBC" w:rsidP="009B1DBC">
      <w:pPr>
        <w:spacing w:after="0" w:line="240" w:lineRule="auto"/>
        <w:rPr>
          <w:rFonts w:ascii="Times New Roman" w:hAnsi="Times New Roman" w:cs="Times New Roman"/>
          <w:b/>
          <w:sz w:val="28"/>
          <w:szCs w:val="28"/>
          <w:lang w:val="kk-KZ"/>
        </w:rPr>
      </w:pPr>
      <w:r w:rsidRPr="00706DC8">
        <w:rPr>
          <w:rFonts w:ascii="Times New Roman" w:hAnsi="Times New Roman" w:cs="Times New Roman"/>
          <w:b/>
          <w:sz w:val="28"/>
          <w:szCs w:val="28"/>
          <w:lang w:val="kk-KZ"/>
        </w:rPr>
        <w:t>7. Тапсырма формасы:</w:t>
      </w:r>
    </w:p>
    <w:p w:rsidR="003D6E20" w:rsidRPr="00706DC8" w:rsidRDefault="003D6E20" w:rsidP="009B1DBC">
      <w:pPr>
        <w:spacing w:after="0" w:line="240" w:lineRule="auto"/>
        <w:contextualSpacing/>
        <w:jc w:val="both"/>
        <w:rPr>
          <w:rFonts w:ascii="Times New Roman" w:hAnsi="Times New Roman" w:cs="Times New Roman"/>
          <w:sz w:val="28"/>
          <w:szCs w:val="28"/>
          <w:lang w:val="kk-KZ"/>
        </w:rPr>
      </w:pPr>
      <w:r w:rsidRPr="00706DC8">
        <w:rPr>
          <w:rFonts w:ascii="Times New Roman" w:hAnsi="Times New Roman" w:cs="Times New Roman"/>
          <w:sz w:val="28"/>
          <w:szCs w:val="28"/>
          <w:lang w:val="kk-KZ"/>
        </w:rPr>
        <w:t>Тест тапсырмалары жабық түрде ұсынылған, ол ұсынылған бес жауаптың ішінен бір дұрыс жауапты таңдауды талап етеді.</w:t>
      </w:r>
    </w:p>
    <w:p w:rsidR="004941F3" w:rsidRDefault="004941F3" w:rsidP="009B1DBC">
      <w:pPr>
        <w:spacing w:after="0" w:line="240" w:lineRule="auto"/>
        <w:contextualSpacing/>
        <w:jc w:val="both"/>
        <w:rPr>
          <w:rFonts w:ascii="Times New Roman" w:eastAsia="Calibri" w:hAnsi="Times New Roman" w:cs="Times New Roman"/>
          <w:b/>
          <w:sz w:val="28"/>
          <w:szCs w:val="28"/>
          <w:lang w:val="kk-KZ"/>
        </w:rPr>
      </w:pPr>
    </w:p>
    <w:p w:rsidR="009B1DBC" w:rsidRPr="00706DC8" w:rsidRDefault="009B1DBC" w:rsidP="009B1DBC">
      <w:pPr>
        <w:spacing w:after="0" w:line="240" w:lineRule="auto"/>
        <w:contextualSpacing/>
        <w:jc w:val="both"/>
        <w:rPr>
          <w:rFonts w:ascii="Times New Roman" w:eastAsia="Calibri" w:hAnsi="Times New Roman" w:cs="Times New Roman"/>
          <w:b/>
          <w:sz w:val="28"/>
          <w:szCs w:val="28"/>
          <w:lang w:val="kk-KZ"/>
        </w:rPr>
      </w:pPr>
      <w:r w:rsidRPr="00706DC8">
        <w:rPr>
          <w:rFonts w:ascii="Times New Roman" w:eastAsia="Calibri" w:hAnsi="Times New Roman" w:cs="Times New Roman"/>
          <w:b/>
          <w:sz w:val="28"/>
          <w:szCs w:val="28"/>
          <w:lang w:val="kk-KZ"/>
        </w:rPr>
        <w:t>8. Тапсырманың орындалуын бағалау:</w:t>
      </w:r>
    </w:p>
    <w:p w:rsidR="003D6E20" w:rsidRDefault="003D6E20" w:rsidP="009B1DBC">
      <w:pPr>
        <w:spacing w:after="0" w:line="240" w:lineRule="auto"/>
        <w:jc w:val="both"/>
        <w:rPr>
          <w:rFonts w:ascii="Times New Roman" w:eastAsia="Calibri" w:hAnsi="Times New Roman" w:cs="Times New Roman"/>
          <w:sz w:val="28"/>
          <w:szCs w:val="28"/>
          <w:lang w:val="kk-KZ"/>
        </w:rPr>
      </w:pPr>
      <w:r w:rsidRPr="00706DC8">
        <w:rPr>
          <w:rFonts w:ascii="Times New Roman" w:eastAsia="Calibri" w:hAnsi="Times New Roman" w:cs="Times New Roman"/>
          <w:sz w:val="28"/>
          <w:szCs w:val="28"/>
          <w:lang w:val="kk-KZ"/>
        </w:rPr>
        <w:t>Дұрыс жауап таңдалған жағдайда талапкерге 1 (бір) балл беріледі; әйтпесе, 0 (нөл) балл.</w:t>
      </w:r>
    </w:p>
    <w:p w:rsidR="004941F3" w:rsidRDefault="004941F3" w:rsidP="009B1DBC">
      <w:pPr>
        <w:spacing w:after="0" w:line="240" w:lineRule="auto"/>
        <w:jc w:val="both"/>
        <w:rPr>
          <w:rFonts w:ascii="Times New Roman" w:eastAsia="Calibri" w:hAnsi="Times New Roman" w:cs="Times New Roman"/>
          <w:sz w:val="28"/>
          <w:szCs w:val="28"/>
          <w:lang w:val="kk-KZ"/>
        </w:rPr>
      </w:pPr>
    </w:p>
    <w:p w:rsidR="004941F3" w:rsidRPr="00706DC8" w:rsidRDefault="004941F3" w:rsidP="009B1DBC">
      <w:pPr>
        <w:spacing w:after="0" w:line="240" w:lineRule="auto"/>
        <w:jc w:val="both"/>
        <w:rPr>
          <w:rFonts w:ascii="Times New Roman" w:eastAsia="Calibri" w:hAnsi="Times New Roman" w:cs="Times New Roman"/>
          <w:sz w:val="28"/>
          <w:szCs w:val="28"/>
          <w:lang w:val="kk-KZ"/>
        </w:rPr>
      </w:pPr>
    </w:p>
    <w:p w:rsidR="009B1DBC" w:rsidRPr="00706DC8" w:rsidRDefault="009B1DBC" w:rsidP="009B1DBC">
      <w:pPr>
        <w:spacing w:after="0" w:line="240" w:lineRule="auto"/>
        <w:jc w:val="both"/>
        <w:rPr>
          <w:rFonts w:ascii="Times New Roman" w:hAnsi="Times New Roman" w:cs="Times New Roman"/>
          <w:b/>
          <w:sz w:val="28"/>
          <w:szCs w:val="28"/>
          <w:lang w:val="kk-KZ"/>
        </w:rPr>
      </w:pPr>
      <w:r w:rsidRPr="00706DC8">
        <w:rPr>
          <w:rFonts w:ascii="Times New Roman" w:hAnsi="Times New Roman" w:cs="Times New Roman"/>
          <w:b/>
          <w:sz w:val="28"/>
          <w:szCs w:val="28"/>
          <w:lang w:val="kk-KZ"/>
        </w:rPr>
        <w:t>9. Ұсынылатын әдебиеттер тізімі:</w:t>
      </w:r>
    </w:p>
    <w:p w:rsidR="009B1DBC" w:rsidRPr="00706DC8" w:rsidRDefault="009B1DBC" w:rsidP="009B1DBC">
      <w:pPr>
        <w:tabs>
          <w:tab w:val="left" w:pos="0"/>
        </w:tabs>
        <w:spacing w:after="0" w:line="240" w:lineRule="auto"/>
        <w:rPr>
          <w:rFonts w:ascii="Times New Roman" w:eastAsia="Calibri" w:hAnsi="Times New Roman" w:cs="Times New Roman"/>
          <w:b/>
          <w:sz w:val="28"/>
          <w:szCs w:val="28"/>
          <w:lang w:val="kk-KZ"/>
        </w:rPr>
      </w:pPr>
      <w:r w:rsidRPr="00706DC8">
        <w:rPr>
          <w:rFonts w:ascii="Times New Roman" w:eastAsia="Calibri" w:hAnsi="Times New Roman" w:cs="Times New Roman"/>
          <w:b/>
          <w:sz w:val="28"/>
          <w:szCs w:val="28"/>
          <w:lang w:val="kk-KZ"/>
        </w:rPr>
        <w:t xml:space="preserve">негізгі:                                                            </w:t>
      </w:r>
    </w:p>
    <w:p w:rsidR="00961D97" w:rsidRPr="00706DC8" w:rsidRDefault="00344108" w:rsidP="00961D97">
      <w:pPr>
        <w:numPr>
          <w:ilvl w:val="1"/>
          <w:numId w:val="7"/>
        </w:numPr>
        <w:pBdr>
          <w:top w:val="nil"/>
          <w:left w:val="nil"/>
          <w:bottom w:val="nil"/>
          <w:right w:val="nil"/>
          <w:between w:val="nil"/>
        </w:pBdr>
        <w:spacing w:after="0" w:line="240" w:lineRule="auto"/>
        <w:jc w:val="both"/>
        <w:rPr>
          <w:rFonts w:ascii="Times New Roman" w:hAnsi="Times New Roman" w:cs="Times New Roman"/>
          <w:color w:val="000000"/>
          <w:sz w:val="28"/>
          <w:szCs w:val="28"/>
          <w:lang w:val="kk-KZ"/>
        </w:rPr>
      </w:pPr>
      <w:r w:rsidRPr="00706DC8">
        <w:rPr>
          <w:rFonts w:ascii="Times New Roman" w:eastAsia="Times New Roman" w:hAnsi="Times New Roman" w:cs="Times New Roman"/>
          <w:color w:val="000000"/>
          <w:sz w:val="28"/>
          <w:szCs w:val="28"/>
          <w:lang w:val="kk-KZ"/>
        </w:rPr>
        <w:lastRenderedPageBreak/>
        <w:t>Ж. М. Арыстанов, Ш. Л. Ахелова, А. Т. Зулпыхарова [и др.].</w:t>
      </w:r>
      <w:r w:rsidR="00961D97" w:rsidRPr="00706DC8">
        <w:rPr>
          <w:rFonts w:ascii="Times New Roman" w:eastAsia="Times New Roman" w:hAnsi="Times New Roman" w:cs="Times New Roman"/>
          <w:color w:val="000000"/>
          <w:sz w:val="28"/>
          <w:szCs w:val="28"/>
          <w:lang w:val="kk-KZ"/>
        </w:rPr>
        <w:t>Фармацияның басқарылуы мен экономикасы, менеджмент және маркетинг негіздерімен: оқулық / - Қарағанды: MEDET Group, 2023. - 682 б.</w:t>
      </w:r>
    </w:p>
    <w:p w:rsidR="00961D97" w:rsidRPr="00706DC8" w:rsidRDefault="00961D97" w:rsidP="00961D97">
      <w:pPr>
        <w:numPr>
          <w:ilvl w:val="1"/>
          <w:numId w:val="7"/>
        </w:numPr>
        <w:spacing w:after="0" w:line="240" w:lineRule="auto"/>
        <w:ind w:left="0" w:firstLine="0"/>
        <w:jc w:val="both"/>
        <w:rPr>
          <w:rFonts w:ascii="Times New Roman" w:hAnsi="Times New Roman" w:cs="Times New Roman"/>
          <w:sz w:val="28"/>
          <w:szCs w:val="28"/>
        </w:rPr>
      </w:pPr>
      <w:r w:rsidRPr="00706DC8">
        <w:rPr>
          <w:rFonts w:ascii="Times New Roman" w:hAnsi="Times New Roman" w:cs="Times New Roman"/>
          <w:sz w:val="28"/>
          <w:szCs w:val="28"/>
          <w:lang w:val="kk-KZ"/>
        </w:rPr>
        <w:t xml:space="preserve">Шертаева К.Д., Утегенова Г.И. Фармация экономикасы: оқулық; ҚР әлеуметтік даму және денсаулық сақтау Министрлігі. </w:t>
      </w:r>
      <w:r w:rsidRPr="00706DC8">
        <w:rPr>
          <w:rFonts w:ascii="Times New Roman" w:hAnsi="Times New Roman" w:cs="Times New Roman"/>
          <w:sz w:val="28"/>
          <w:szCs w:val="28"/>
        </w:rPr>
        <w:t>ОҚМФА</w:t>
      </w:r>
      <w:proofErr w:type="gramStart"/>
      <w:r w:rsidRPr="00706DC8">
        <w:rPr>
          <w:rFonts w:ascii="Times New Roman" w:hAnsi="Times New Roman" w:cs="Times New Roman"/>
          <w:sz w:val="28"/>
          <w:szCs w:val="28"/>
        </w:rPr>
        <w:t>.-</w:t>
      </w:r>
      <w:proofErr w:type="gramEnd"/>
      <w:r w:rsidRPr="00706DC8">
        <w:rPr>
          <w:rFonts w:ascii="Times New Roman" w:hAnsi="Times New Roman" w:cs="Times New Roman"/>
          <w:sz w:val="28"/>
          <w:szCs w:val="28"/>
        </w:rPr>
        <w:t>Шымкент: (</w:t>
      </w:r>
      <w:proofErr w:type="spellStart"/>
      <w:r w:rsidRPr="00706DC8">
        <w:rPr>
          <w:rFonts w:ascii="Times New Roman" w:hAnsi="Times New Roman" w:cs="Times New Roman"/>
          <w:sz w:val="28"/>
          <w:szCs w:val="28"/>
        </w:rPr>
        <w:t>б.и</w:t>
      </w:r>
      <w:proofErr w:type="spellEnd"/>
      <w:r w:rsidRPr="00706DC8">
        <w:rPr>
          <w:rFonts w:ascii="Times New Roman" w:hAnsi="Times New Roman" w:cs="Times New Roman"/>
          <w:sz w:val="28"/>
          <w:szCs w:val="28"/>
        </w:rPr>
        <w:t>.), 2016.-211б.</w:t>
      </w:r>
    </w:p>
    <w:p w:rsidR="00706DC8" w:rsidRPr="00706DC8" w:rsidRDefault="00706DC8" w:rsidP="00706DC8">
      <w:pPr>
        <w:numPr>
          <w:ilvl w:val="1"/>
          <w:numId w:val="7"/>
        </w:numPr>
        <w:pBdr>
          <w:top w:val="nil"/>
          <w:left w:val="nil"/>
          <w:bottom w:val="nil"/>
          <w:right w:val="nil"/>
          <w:between w:val="nil"/>
        </w:pBdr>
        <w:spacing w:after="0" w:line="240" w:lineRule="auto"/>
        <w:jc w:val="both"/>
        <w:rPr>
          <w:rFonts w:ascii="Times New Roman" w:hAnsi="Times New Roman" w:cs="Times New Roman"/>
          <w:color w:val="000000"/>
          <w:sz w:val="28"/>
          <w:szCs w:val="28"/>
          <w:lang w:val="kk-KZ"/>
        </w:rPr>
      </w:pPr>
      <w:r w:rsidRPr="00706DC8">
        <w:rPr>
          <w:rFonts w:ascii="Times New Roman" w:hAnsi="Times New Roman" w:cs="Times New Roman"/>
          <w:sz w:val="28"/>
          <w:szCs w:val="28"/>
          <w:lang w:val="kk-KZ"/>
        </w:rPr>
        <w:t>Сағындықова Б.А. Дәрілердің өндірістік технологиясы. – Т.1. – Қарағанды, «Ақнұр», 2024. – 306 б.</w:t>
      </w:r>
    </w:p>
    <w:p w:rsidR="00706DC8" w:rsidRPr="00706DC8" w:rsidRDefault="00706DC8" w:rsidP="00706DC8">
      <w:pPr>
        <w:numPr>
          <w:ilvl w:val="1"/>
          <w:numId w:val="7"/>
        </w:numPr>
        <w:pBdr>
          <w:top w:val="nil"/>
          <w:left w:val="nil"/>
          <w:bottom w:val="nil"/>
          <w:right w:val="nil"/>
          <w:between w:val="nil"/>
        </w:pBdr>
        <w:spacing w:after="0" w:line="240" w:lineRule="auto"/>
        <w:jc w:val="both"/>
        <w:rPr>
          <w:rFonts w:ascii="Times New Roman" w:hAnsi="Times New Roman" w:cs="Times New Roman"/>
          <w:color w:val="000000"/>
          <w:sz w:val="28"/>
          <w:szCs w:val="28"/>
          <w:lang w:val="kk-KZ"/>
        </w:rPr>
      </w:pPr>
      <w:r w:rsidRPr="00706DC8">
        <w:rPr>
          <w:rFonts w:ascii="Times New Roman" w:hAnsi="Times New Roman" w:cs="Times New Roman"/>
          <w:sz w:val="28"/>
          <w:szCs w:val="28"/>
          <w:lang w:val="kk-KZ"/>
        </w:rPr>
        <w:t>Сағындықова Б.А. Дәрілердің өндірістік технологиясы. – Т.2. – Қарағанды, «Ақнұр», 2024. – 413 б.</w:t>
      </w:r>
    </w:p>
    <w:p w:rsidR="004941F3" w:rsidRDefault="004941F3" w:rsidP="009B1DBC">
      <w:pPr>
        <w:spacing w:after="0" w:line="240" w:lineRule="auto"/>
        <w:rPr>
          <w:rFonts w:ascii="Times New Roman" w:eastAsia="Calibri" w:hAnsi="Times New Roman" w:cs="Times New Roman"/>
          <w:b/>
          <w:sz w:val="28"/>
          <w:szCs w:val="28"/>
          <w:lang w:val="kk-KZ"/>
        </w:rPr>
      </w:pPr>
    </w:p>
    <w:p w:rsidR="009B1DBC" w:rsidRPr="00706DC8" w:rsidRDefault="009B1DBC" w:rsidP="009B1DBC">
      <w:pPr>
        <w:spacing w:after="0" w:line="240" w:lineRule="auto"/>
        <w:rPr>
          <w:rFonts w:ascii="Times New Roman" w:eastAsia="Calibri" w:hAnsi="Times New Roman" w:cs="Times New Roman"/>
          <w:b/>
          <w:sz w:val="28"/>
          <w:szCs w:val="28"/>
          <w:lang w:val="kk-KZ"/>
        </w:rPr>
      </w:pPr>
      <w:r w:rsidRPr="00706DC8">
        <w:rPr>
          <w:rFonts w:ascii="Times New Roman" w:eastAsia="Calibri" w:hAnsi="Times New Roman" w:cs="Times New Roman"/>
          <w:b/>
          <w:sz w:val="28"/>
          <w:szCs w:val="28"/>
          <w:lang w:val="kk-KZ"/>
        </w:rPr>
        <w:t>орыс тілінде:</w:t>
      </w:r>
    </w:p>
    <w:p w:rsidR="00961D97" w:rsidRPr="00961D97" w:rsidRDefault="00961D97" w:rsidP="00961D97">
      <w:pPr>
        <w:pStyle w:val="a3"/>
        <w:numPr>
          <w:ilvl w:val="0"/>
          <w:numId w:val="8"/>
        </w:numPr>
        <w:tabs>
          <w:tab w:val="left" w:pos="8355"/>
        </w:tabs>
        <w:spacing w:after="0" w:line="240" w:lineRule="auto"/>
        <w:jc w:val="both"/>
        <w:rPr>
          <w:rFonts w:ascii="Times New Roman" w:hAnsi="Times New Roman" w:cs="Times New Roman"/>
          <w:sz w:val="28"/>
          <w:szCs w:val="28"/>
        </w:rPr>
      </w:pPr>
      <w:r w:rsidRPr="00961D97">
        <w:rPr>
          <w:rFonts w:ascii="Times New Roman" w:hAnsi="Times New Roman" w:cs="Times New Roman"/>
          <w:sz w:val="28"/>
          <w:szCs w:val="28"/>
        </w:rPr>
        <w:t xml:space="preserve">Управление и экономика фармации с основами менеджмента и маркетинга: учебник / Ж. М. </w:t>
      </w:r>
      <w:proofErr w:type="spellStart"/>
      <w:r w:rsidRPr="00961D97">
        <w:rPr>
          <w:rFonts w:ascii="Times New Roman" w:hAnsi="Times New Roman" w:cs="Times New Roman"/>
          <w:sz w:val="28"/>
          <w:szCs w:val="28"/>
        </w:rPr>
        <w:t>Арыстанов</w:t>
      </w:r>
      <w:proofErr w:type="spellEnd"/>
      <w:r w:rsidRPr="00961D97">
        <w:rPr>
          <w:rFonts w:ascii="Times New Roman" w:hAnsi="Times New Roman" w:cs="Times New Roman"/>
          <w:sz w:val="28"/>
          <w:szCs w:val="28"/>
        </w:rPr>
        <w:t xml:space="preserve">, Ш. Л. </w:t>
      </w:r>
      <w:proofErr w:type="spellStart"/>
      <w:r w:rsidRPr="00961D97">
        <w:rPr>
          <w:rFonts w:ascii="Times New Roman" w:hAnsi="Times New Roman" w:cs="Times New Roman"/>
          <w:sz w:val="28"/>
          <w:szCs w:val="28"/>
        </w:rPr>
        <w:t>Ахелова</w:t>
      </w:r>
      <w:proofErr w:type="spellEnd"/>
      <w:r w:rsidRPr="00961D97">
        <w:rPr>
          <w:rFonts w:ascii="Times New Roman" w:hAnsi="Times New Roman" w:cs="Times New Roman"/>
          <w:sz w:val="28"/>
          <w:szCs w:val="28"/>
        </w:rPr>
        <w:t xml:space="preserve">, А. Т. </w:t>
      </w:r>
      <w:proofErr w:type="spellStart"/>
      <w:r w:rsidRPr="00961D97">
        <w:rPr>
          <w:rFonts w:ascii="Times New Roman" w:hAnsi="Times New Roman" w:cs="Times New Roman"/>
          <w:sz w:val="28"/>
          <w:szCs w:val="28"/>
        </w:rPr>
        <w:t>Зулпыхарова</w:t>
      </w:r>
      <w:proofErr w:type="spellEnd"/>
      <w:r w:rsidRPr="00961D97">
        <w:rPr>
          <w:rFonts w:ascii="Times New Roman" w:hAnsi="Times New Roman" w:cs="Times New Roman"/>
          <w:sz w:val="28"/>
          <w:szCs w:val="28"/>
        </w:rPr>
        <w:t xml:space="preserve">. - Караганда: </w:t>
      </w:r>
      <w:proofErr w:type="spellStart"/>
      <w:r w:rsidRPr="00961D97">
        <w:rPr>
          <w:rFonts w:ascii="Times New Roman" w:hAnsi="Times New Roman" w:cs="Times New Roman"/>
          <w:sz w:val="28"/>
          <w:szCs w:val="28"/>
        </w:rPr>
        <w:t>Medet</w:t>
      </w:r>
      <w:proofErr w:type="spellEnd"/>
      <w:r w:rsidRPr="00961D97">
        <w:rPr>
          <w:rFonts w:ascii="Times New Roman" w:hAnsi="Times New Roman" w:cs="Times New Roman"/>
          <w:sz w:val="28"/>
          <w:szCs w:val="28"/>
        </w:rPr>
        <w:t xml:space="preserve"> </w:t>
      </w:r>
      <w:proofErr w:type="spellStart"/>
      <w:r w:rsidRPr="00961D97">
        <w:rPr>
          <w:rFonts w:ascii="Times New Roman" w:hAnsi="Times New Roman" w:cs="Times New Roman"/>
          <w:sz w:val="28"/>
          <w:szCs w:val="28"/>
        </w:rPr>
        <w:t>Group</w:t>
      </w:r>
      <w:proofErr w:type="spellEnd"/>
      <w:r w:rsidRPr="00961D97">
        <w:rPr>
          <w:rFonts w:ascii="Times New Roman" w:hAnsi="Times New Roman" w:cs="Times New Roman"/>
          <w:sz w:val="28"/>
          <w:szCs w:val="28"/>
        </w:rPr>
        <w:t xml:space="preserve">, 2023. - 588 с. </w:t>
      </w:r>
    </w:p>
    <w:p w:rsidR="00961D97" w:rsidRPr="00961D97" w:rsidRDefault="00961D97" w:rsidP="00961D97">
      <w:pPr>
        <w:pStyle w:val="a3"/>
        <w:numPr>
          <w:ilvl w:val="0"/>
          <w:numId w:val="8"/>
        </w:numPr>
        <w:tabs>
          <w:tab w:val="left" w:pos="8355"/>
        </w:tabs>
        <w:spacing w:after="0" w:line="240" w:lineRule="auto"/>
        <w:jc w:val="both"/>
        <w:rPr>
          <w:rFonts w:ascii="Times New Roman" w:hAnsi="Times New Roman" w:cs="Times New Roman"/>
          <w:sz w:val="28"/>
          <w:szCs w:val="28"/>
        </w:rPr>
      </w:pPr>
      <w:proofErr w:type="spellStart"/>
      <w:r w:rsidRPr="00961D97">
        <w:rPr>
          <w:rFonts w:ascii="Times New Roman" w:hAnsi="Times New Roman" w:cs="Times New Roman"/>
          <w:sz w:val="28"/>
          <w:szCs w:val="28"/>
        </w:rPr>
        <w:t>Шертаева</w:t>
      </w:r>
      <w:proofErr w:type="spellEnd"/>
      <w:r w:rsidRPr="00961D97">
        <w:rPr>
          <w:rFonts w:ascii="Times New Roman" w:hAnsi="Times New Roman" w:cs="Times New Roman"/>
          <w:sz w:val="28"/>
          <w:szCs w:val="28"/>
        </w:rPr>
        <w:t xml:space="preserve"> К.Д., </w:t>
      </w:r>
      <w:proofErr w:type="spellStart"/>
      <w:r w:rsidRPr="00961D97">
        <w:rPr>
          <w:rFonts w:ascii="Times New Roman" w:hAnsi="Times New Roman" w:cs="Times New Roman"/>
          <w:sz w:val="28"/>
          <w:szCs w:val="28"/>
        </w:rPr>
        <w:t>Утегенова</w:t>
      </w:r>
      <w:proofErr w:type="spellEnd"/>
      <w:r w:rsidRPr="00961D97">
        <w:rPr>
          <w:rFonts w:ascii="Times New Roman" w:hAnsi="Times New Roman" w:cs="Times New Roman"/>
          <w:sz w:val="28"/>
          <w:szCs w:val="28"/>
        </w:rPr>
        <w:t xml:space="preserve"> Г.И. Экономика фармации. Учебник. – Шымкент. - 2015. - 220 с.</w:t>
      </w:r>
    </w:p>
    <w:p w:rsidR="001D091E" w:rsidRPr="001D091E" w:rsidRDefault="001D091E" w:rsidP="001D091E">
      <w:pPr>
        <w:pStyle w:val="a3"/>
        <w:numPr>
          <w:ilvl w:val="0"/>
          <w:numId w:val="8"/>
        </w:numPr>
        <w:tabs>
          <w:tab w:val="left" w:pos="8355"/>
        </w:tabs>
        <w:spacing w:after="0" w:line="240" w:lineRule="auto"/>
        <w:jc w:val="both"/>
        <w:rPr>
          <w:rFonts w:ascii="Times New Roman" w:hAnsi="Times New Roman" w:cs="Times New Roman"/>
          <w:sz w:val="28"/>
          <w:szCs w:val="28"/>
          <w:lang w:val="kk-KZ"/>
        </w:rPr>
      </w:pPr>
      <w:proofErr w:type="spellStart"/>
      <w:r w:rsidRPr="001D091E">
        <w:rPr>
          <w:rFonts w:ascii="Times New Roman" w:hAnsi="Times New Roman" w:cs="Times New Roman"/>
          <w:sz w:val="28"/>
          <w:szCs w:val="28"/>
        </w:rPr>
        <w:t>Краснюк</w:t>
      </w:r>
      <w:proofErr w:type="spellEnd"/>
      <w:r w:rsidRPr="001D091E">
        <w:rPr>
          <w:rFonts w:ascii="Times New Roman" w:hAnsi="Times New Roman" w:cs="Times New Roman"/>
          <w:sz w:val="28"/>
          <w:szCs w:val="28"/>
        </w:rPr>
        <w:t xml:space="preserve"> И.И., Фармацевтическая технология. Промышленное производство лекарственных средств. В двух томах. Том 1 [Электронный ресурс]: учебник / И. И. </w:t>
      </w:r>
      <w:proofErr w:type="spellStart"/>
      <w:r w:rsidRPr="001D091E">
        <w:rPr>
          <w:rFonts w:ascii="Times New Roman" w:hAnsi="Times New Roman" w:cs="Times New Roman"/>
          <w:sz w:val="28"/>
          <w:szCs w:val="28"/>
        </w:rPr>
        <w:t>Краснюк</w:t>
      </w:r>
      <w:proofErr w:type="spellEnd"/>
      <w:r w:rsidRPr="001D091E">
        <w:rPr>
          <w:rFonts w:ascii="Times New Roman" w:hAnsi="Times New Roman" w:cs="Times New Roman"/>
          <w:sz w:val="28"/>
          <w:szCs w:val="28"/>
        </w:rPr>
        <w:t xml:space="preserve">, Н. Б. Демина, Е. О. Бахрушина, М. Н. Анурова; под ред. И. И. </w:t>
      </w:r>
      <w:proofErr w:type="spellStart"/>
      <w:r w:rsidRPr="001D091E">
        <w:rPr>
          <w:rFonts w:ascii="Times New Roman" w:hAnsi="Times New Roman" w:cs="Times New Roman"/>
          <w:sz w:val="28"/>
          <w:szCs w:val="28"/>
        </w:rPr>
        <w:t>Краснюка</w:t>
      </w:r>
      <w:proofErr w:type="spellEnd"/>
      <w:r w:rsidRPr="001D091E">
        <w:rPr>
          <w:rFonts w:ascii="Times New Roman" w:hAnsi="Times New Roman" w:cs="Times New Roman"/>
          <w:sz w:val="28"/>
          <w:szCs w:val="28"/>
        </w:rPr>
        <w:t xml:space="preserve">, Н. Б. Деминой. </w:t>
      </w:r>
      <w:r w:rsidRPr="001D091E">
        <w:rPr>
          <w:rFonts w:ascii="Times New Roman" w:hAnsi="Times New Roman" w:cs="Times New Roman"/>
          <w:sz w:val="28"/>
          <w:szCs w:val="28"/>
          <w:lang w:val="kk-KZ"/>
        </w:rPr>
        <w:t>-</w:t>
      </w:r>
      <w:r w:rsidRPr="001D091E">
        <w:rPr>
          <w:rFonts w:ascii="Times New Roman" w:hAnsi="Times New Roman" w:cs="Times New Roman"/>
          <w:sz w:val="28"/>
          <w:szCs w:val="28"/>
        </w:rPr>
        <w:t xml:space="preserve"> М. : ГЭОТАР</w:t>
      </w:r>
      <w:r w:rsidRPr="001D091E">
        <w:rPr>
          <w:rFonts w:ascii="Times New Roman" w:hAnsi="Times New Roman" w:cs="Times New Roman"/>
          <w:sz w:val="28"/>
          <w:szCs w:val="28"/>
          <w:lang w:val="kk-KZ"/>
        </w:rPr>
        <w:t xml:space="preserve"> </w:t>
      </w:r>
      <w:r w:rsidRPr="001D091E">
        <w:rPr>
          <w:rFonts w:ascii="Times New Roman" w:hAnsi="Times New Roman" w:cs="Times New Roman"/>
          <w:sz w:val="28"/>
          <w:szCs w:val="28"/>
        </w:rPr>
        <w:t>-</w:t>
      </w:r>
      <w:r w:rsidRPr="001D091E">
        <w:rPr>
          <w:rFonts w:ascii="Times New Roman" w:hAnsi="Times New Roman" w:cs="Times New Roman"/>
          <w:sz w:val="28"/>
          <w:szCs w:val="28"/>
          <w:lang w:val="kk-KZ"/>
        </w:rPr>
        <w:t xml:space="preserve"> </w:t>
      </w:r>
      <w:r w:rsidRPr="001D091E">
        <w:rPr>
          <w:rFonts w:ascii="Times New Roman" w:hAnsi="Times New Roman" w:cs="Times New Roman"/>
          <w:sz w:val="28"/>
          <w:szCs w:val="28"/>
        </w:rPr>
        <w:t>Медиа, 2020.</w:t>
      </w:r>
      <w:r w:rsidRPr="001D091E">
        <w:rPr>
          <w:rFonts w:ascii="Times New Roman" w:hAnsi="Times New Roman" w:cs="Times New Roman"/>
          <w:sz w:val="28"/>
          <w:szCs w:val="28"/>
          <w:lang w:val="kk-KZ"/>
        </w:rPr>
        <w:t xml:space="preserve"> - </w:t>
      </w:r>
      <w:r w:rsidRPr="001D091E">
        <w:rPr>
          <w:rFonts w:ascii="Times New Roman" w:hAnsi="Times New Roman" w:cs="Times New Roman"/>
          <w:sz w:val="28"/>
          <w:szCs w:val="28"/>
        </w:rPr>
        <w:t>352 с.</w:t>
      </w:r>
      <w:r w:rsidRPr="001D091E">
        <w:rPr>
          <w:rFonts w:ascii="Times New Roman" w:hAnsi="Times New Roman" w:cs="Times New Roman"/>
          <w:sz w:val="28"/>
          <w:szCs w:val="28"/>
          <w:lang w:val="kk-KZ"/>
        </w:rPr>
        <w:t xml:space="preserve"> - </w:t>
      </w:r>
      <w:r w:rsidRPr="001D091E">
        <w:rPr>
          <w:rFonts w:ascii="Times New Roman" w:hAnsi="Times New Roman" w:cs="Times New Roman"/>
          <w:sz w:val="28"/>
          <w:szCs w:val="28"/>
        </w:rPr>
        <w:t>ISBN 978-5-9704-5535-7 — Режим доступа: </w:t>
      </w:r>
      <w:hyperlink r:id="rId8" w:history="1">
        <w:r w:rsidRPr="001D091E">
          <w:rPr>
            <w:rStyle w:val="ae"/>
            <w:rFonts w:ascii="Times New Roman" w:hAnsi="Times New Roman" w:cs="Times New Roman"/>
            <w:sz w:val="28"/>
            <w:szCs w:val="28"/>
          </w:rPr>
          <w:t>http://www.studmedlib.ru/book/ISBN9785970455357.html</w:t>
        </w:r>
      </w:hyperlink>
    </w:p>
    <w:p w:rsidR="001D091E" w:rsidRPr="001D091E" w:rsidRDefault="001D091E" w:rsidP="001D091E">
      <w:pPr>
        <w:pStyle w:val="a3"/>
        <w:numPr>
          <w:ilvl w:val="0"/>
          <w:numId w:val="8"/>
        </w:numPr>
        <w:tabs>
          <w:tab w:val="left" w:pos="8355"/>
        </w:tabs>
        <w:spacing w:after="0" w:line="240" w:lineRule="auto"/>
        <w:jc w:val="both"/>
        <w:rPr>
          <w:rFonts w:ascii="Times New Roman" w:hAnsi="Times New Roman" w:cs="Times New Roman"/>
          <w:sz w:val="28"/>
          <w:szCs w:val="28"/>
          <w:lang w:val="kk-KZ"/>
        </w:rPr>
      </w:pPr>
      <w:proofErr w:type="spellStart"/>
      <w:r w:rsidRPr="001D091E">
        <w:rPr>
          <w:rFonts w:ascii="Times New Roman" w:hAnsi="Times New Roman" w:cs="Times New Roman"/>
          <w:sz w:val="28"/>
          <w:szCs w:val="28"/>
        </w:rPr>
        <w:t>Краснюк</w:t>
      </w:r>
      <w:proofErr w:type="spellEnd"/>
      <w:r w:rsidRPr="001D091E">
        <w:rPr>
          <w:rFonts w:ascii="Times New Roman" w:hAnsi="Times New Roman" w:cs="Times New Roman"/>
          <w:sz w:val="28"/>
          <w:szCs w:val="28"/>
        </w:rPr>
        <w:t xml:space="preserve"> И.И., Фармацевтическая технология. Промышленное производство лекарственных средств. В двух томах. Том 2 [Электронный ресурс]: учебник / И. И. </w:t>
      </w:r>
      <w:proofErr w:type="spellStart"/>
      <w:r w:rsidRPr="001D091E">
        <w:rPr>
          <w:rFonts w:ascii="Times New Roman" w:hAnsi="Times New Roman" w:cs="Times New Roman"/>
          <w:sz w:val="28"/>
          <w:szCs w:val="28"/>
        </w:rPr>
        <w:t>Краснюк</w:t>
      </w:r>
      <w:proofErr w:type="spellEnd"/>
      <w:r w:rsidRPr="001D091E">
        <w:rPr>
          <w:rFonts w:ascii="Times New Roman" w:hAnsi="Times New Roman" w:cs="Times New Roman"/>
          <w:sz w:val="28"/>
          <w:szCs w:val="28"/>
        </w:rPr>
        <w:t xml:space="preserve">, Н. Б. Демина, Е. О. Бахрушина, М. Н. Анурова; под ред. И. И. </w:t>
      </w:r>
      <w:proofErr w:type="spellStart"/>
      <w:r w:rsidRPr="001D091E">
        <w:rPr>
          <w:rFonts w:ascii="Times New Roman" w:hAnsi="Times New Roman" w:cs="Times New Roman"/>
          <w:sz w:val="28"/>
          <w:szCs w:val="28"/>
        </w:rPr>
        <w:t>Краснюка</w:t>
      </w:r>
      <w:proofErr w:type="spellEnd"/>
      <w:r w:rsidRPr="001D091E">
        <w:rPr>
          <w:rFonts w:ascii="Times New Roman" w:hAnsi="Times New Roman" w:cs="Times New Roman"/>
          <w:sz w:val="28"/>
          <w:szCs w:val="28"/>
        </w:rPr>
        <w:t xml:space="preserve">, Н. Б. Деминой. </w:t>
      </w:r>
      <w:r w:rsidRPr="001D091E">
        <w:rPr>
          <w:rFonts w:ascii="Times New Roman" w:hAnsi="Times New Roman" w:cs="Times New Roman"/>
          <w:sz w:val="28"/>
          <w:szCs w:val="28"/>
          <w:lang w:val="kk-KZ"/>
        </w:rPr>
        <w:t>-</w:t>
      </w:r>
      <w:r w:rsidRPr="001D091E">
        <w:rPr>
          <w:rFonts w:ascii="Times New Roman" w:hAnsi="Times New Roman" w:cs="Times New Roman"/>
          <w:sz w:val="28"/>
          <w:szCs w:val="28"/>
        </w:rPr>
        <w:t xml:space="preserve"> М. : ГЭОТАР</w:t>
      </w:r>
      <w:r w:rsidRPr="001D091E">
        <w:rPr>
          <w:rFonts w:ascii="Times New Roman" w:hAnsi="Times New Roman" w:cs="Times New Roman"/>
          <w:sz w:val="28"/>
          <w:szCs w:val="28"/>
          <w:lang w:val="kk-KZ"/>
        </w:rPr>
        <w:t xml:space="preserve"> </w:t>
      </w:r>
      <w:r w:rsidRPr="001D091E">
        <w:rPr>
          <w:rFonts w:ascii="Times New Roman" w:hAnsi="Times New Roman" w:cs="Times New Roman"/>
          <w:sz w:val="28"/>
          <w:szCs w:val="28"/>
        </w:rPr>
        <w:t>-</w:t>
      </w:r>
      <w:r w:rsidRPr="001D091E">
        <w:rPr>
          <w:rFonts w:ascii="Times New Roman" w:hAnsi="Times New Roman" w:cs="Times New Roman"/>
          <w:sz w:val="28"/>
          <w:szCs w:val="28"/>
          <w:lang w:val="kk-KZ"/>
        </w:rPr>
        <w:t xml:space="preserve"> </w:t>
      </w:r>
      <w:r w:rsidRPr="001D091E">
        <w:rPr>
          <w:rFonts w:ascii="Times New Roman" w:hAnsi="Times New Roman" w:cs="Times New Roman"/>
          <w:sz w:val="28"/>
          <w:szCs w:val="28"/>
        </w:rPr>
        <w:t>Медиа, 2022.</w:t>
      </w:r>
      <w:r w:rsidRPr="001D091E">
        <w:rPr>
          <w:rFonts w:ascii="Times New Roman" w:hAnsi="Times New Roman" w:cs="Times New Roman"/>
          <w:sz w:val="28"/>
          <w:szCs w:val="28"/>
          <w:lang w:val="kk-KZ"/>
        </w:rPr>
        <w:t xml:space="preserve"> - 448</w:t>
      </w:r>
      <w:r w:rsidRPr="001D091E">
        <w:rPr>
          <w:rFonts w:ascii="Times New Roman" w:hAnsi="Times New Roman" w:cs="Times New Roman"/>
          <w:sz w:val="28"/>
          <w:szCs w:val="28"/>
        </w:rPr>
        <w:t xml:space="preserve"> с.</w:t>
      </w:r>
      <w:r w:rsidRPr="001D091E">
        <w:rPr>
          <w:rFonts w:ascii="Times New Roman" w:hAnsi="Times New Roman" w:cs="Times New Roman"/>
          <w:sz w:val="28"/>
          <w:szCs w:val="28"/>
          <w:lang w:val="kk-KZ"/>
        </w:rPr>
        <w:t xml:space="preserve"> - </w:t>
      </w:r>
      <w:r w:rsidRPr="001D091E">
        <w:rPr>
          <w:rFonts w:ascii="Times New Roman" w:hAnsi="Times New Roman" w:cs="Times New Roman"/>
          <w:sz w:val="28"/>
          <w:szCs w:val="28"/>
        </w:rPr>
        <w:t>ISBN 978-5-9704-5535-7 — Режим доступа: </w:t>
      </w:r>
      <w:hyperlink r:id="rId9" w:history="1">
        <w:r w:rsidRPr="001D091E">
          <w:rPr>
            <w:rStyle w:val="ae"/>
            <w:rFonts w:ascii="Times New Roman" w:hAnsi="Times New Roman" w:cs="Times New Roman"/>
            <w:sz w:val="28"/>
            <w:szCs w:val="28"/>
          </w:rPr>
          <w:t>http://www.studmedlib.ru/book/ISBN9785970455357.html</w:t>
        </w:r>
      </w:hyperlink>
    </w:p>
    <w:p w:rsidR="004941F3" w:rsidRDefault="004941F3" w:rsidP="009B1DBC">
      <w:pPr>
        <w:tabs>
          <w:tab w:val="num" w:pos="-180"/>
          <w:tab w:val="left" w:pos="180"/>
          <w:tab w:val="left" w:pos="1134"/>
        </w:tabs>
        <w:spacing w:after="0" w:line="240" w:lineRule="auto"/>
        <w:contextualSpacing/>
        <w:rPr>
          <w:rFonts w:ascii="Times New Roman" w:eastAsia="Calibri" w:hAnsi="Times New Roman" w:cs="Times New Roman"/>
          <w:b/>
          <w:sz w:val="28"/>
          <w:szCs w:val="28"/>
          <w:lang w:val="kk-KZ"/>
        </w:rPr>
      </w:pPr>
    </w:p>
    <w:p w:rsidR="009B1DBC" w:rsidRPr="001D091E" w:rsidRDefault="009B1DBC" w:rsidP="009B1DBC">
      <w:pPr>
        <w:tabs>
          <w:tab w:val="num" w:pos="-180"/>
          <w:tab w:val="left" w:pos="180"/>
          <w:tab w:val="left" w:pos="1134"/>
        </w:tabs>
        <w:spacing w:after="0" w:line="240" w:lineRule="auto"/>
        <w:contextualSpacing/>
        <w:rPr>
          <w:rFonts w:ascii="Times New Roman" w:eastAsia="Calibri" w:hAnsi="Times New Roman" w:cs="Times New Roman"/>
          <w:b/>
          <w:sz w:val="28"/>
          <w:szCs w:val="28"/>
          <w:lang w:val="kk-KZ"/>
        </w:rPr>
      </w:pPr>
      <w:r w:rsidRPr="001D091E">
        <w:rPr>
          <w:rFonts w:ascii="Times New Roman" w:eastAsia="Calibri" w:hAnsi="Times New Roman" w:cs="Times New Roman"/>
          <w:b/>
          <w:sz w:val="28"/>
          <w:szCs w:val="28"/>
          <w:lang w:val="kk-KZ"/>
        </w:rPr>
        <w:t>қосымша:</w:t>
      </w:r>
    </w:p>
    <w:p w:rsidR="00706DC8" w:rsidRPr="00706DC8" w:rsidRDefault="00706DC8" w:rsidP="00706DC8">
      <w:pPr>
        <w:pStyle w:val="a3"/>
        <w:numPr>
          <w:ilvl w:val="0"/>
          <w:numId w:val="9"/>
        </w:numPr>
        <w:tabs>
          <w:tab w:val="left" w:pos="284"/>
          <w:tab w:val="left" w:pos="1134"/>
        </w:tabs>
        <w:spacing w:after="0" w:line="240" w:lineRule="auto"/>
        <w:jc w:val="both"/>
        <w:rPr>
          <w:rFonts w:ascii="Times New Roman" w:eastAsia="Calibri" w:hAnsi="Times New Roman" w:cs="Times New Roman"/>
          <w:sz w:val="28"/>
          <w:szCs w:val="28"/>
          <w:lang w:val="kk-KZ"/>
        </w:rPr>
      </w:pPr>
      <w:r w:rsidRPr="00706DC8">
        <w:rPr>
          <w:rFonts w:ascii="Times New Roman" w:eastAsia="Calibri" w:hAnsi="Times New Roman" w:cs="Times New Roman"/>
          <w:sz w:val="28"/>
          <w:szCs w:val="28"/>
          <w:lang w:val="kk-KZ"/>
        </w:rPr>
        <w:t>Фармацияны басқару және экономикасы: Оқулық / ред. И.А. Наркевич. – Мәскеу: ГЭОТАР-Медиа, 2021. – 928 б.</w:t>
      </w:r>
    </w:p>
    <w:p w:rsidR="00706DC8" w:rsidRPr="00706DC8" w:rsidRDefault="00706DC8" w:rsidP="00706DC8">
      <w:pPr>
        <w:pStyle w:val="a3"/>
        <w:numPr>
          <w:ilvl w:val="0"/>
          <w:numId w:val="9"/>
        </w:numPr>
        <w:tabs>
          <w:tab w:val="left" w:pos="284"/>
          <w:tab w:val="left" w:pos="1134"/>
        </w:tabs>
        <w:spacing w:after="0" w:line="240" w:lineRule="auto"/>
        <w:jc w:val="both"/>
        <w:rPr>
          <w:rFonts w:ascii="Times New Roman" w:eastAsia="Calibri" w:hAnsi="Times New Roman" w:cs="Times New Roman"/>
          <w:sz w:val="28"/>
          <w:szCs w:val="28"/>
          <w:lang w:val="kk-KZ"/>
        </w:rPr>
      </w:pPr>
      <w:r w:rsidRPr="00706DC8">
        <w:rPr>
          <w:rFonts w:ascii="Times New Roman" w:eastAsia="Calibri" w:hAnsi="Times New Roman" w:cs="Times New Roman"/>
          <w:sz w:val="28"/>
          <w:szCs w:val="28"/>
          <w:lang w:val="kk-KZ"/>
        </w:rPr>
        <w:t>Қазақстан Республикасының Мемлекеттік Фармакопеясы. – Т. 1. – Алматы: «Жібек жолы» баспасы, 2008. – 592 б.</w:t>
      </w:r>
    </w:p>
    <w:p w:rsidR="00706DC8" w:rsidRPr="00706DC8" w:rsidRDefault="00706DC8" w:rsidP="00706DC8">
      <w:pPr>
        <w:pStyle w:val="a3"/>
        <w:numPr>
          <w:ilvl w:val="0"/>
          <w:numId w:val="9"/>
        </w:numPr>
        <w:tabs>
          <w:tab w:val="left" w:pos="284"/>
          <w:tab w:val="left" w:pos="1134"/>
        </w:tabs>
        <w:spacing w:after="0" w:line="240" w:lineRule="auto"/>
        <w:jc w:val="both"/>
        <w:rPr>
          <w:rFonts w:ascii="Times New Roman" w:eastAsia="Calibri" w:hAnsi="Times New Roman" w:cs="Times New Roman"/>
          <w:sz w:val="28"/>
          <w:szCs w:val="28"/>
          <w:lang w:val="kk-KZ"/>
        </w:rPr>
      </w:pPr>
      <w:r w:rsidRPr="00706DC8">
        <w:rPr>
          <w:rFonts w:ascii="Times New Roman" w:eastAsia="Calibri" w:hAnsi="Times New Roman" w:cs="Times New Roman"/>
          <w:sz w:val="28"/>
          <w:szCs w:val="28"/>
          <w:lang w:val="kk-KZ"/>
        </w:rPr>
        <w:t>Қазақстан Республикасының Мемлекеттік Фармакопеясы. – Т. 2. – Алматы: «Жібек жолы» баспасы, 2009. – 792 б.</w:t>
      </w:r>
    </w:p>
    <w:p w:rsidR="00706DC8" w:rsidRPr="00706DC8" w:rsidRDefault="00706DC8" w:rsidP="00706DC8">
      <w:pPr>
        <w:pStyle w:val="a3"/>
        <w:numPr>
          <w:ilvl w:val="0"/>
          <w:numId w:val="9"/>
        </w:numPr>
        <w:tabs>
          <w:tab w:val="left" w:pos="284"/>
          <w:tab w:val="left" w:pos="1134"/>
        </w:tabs>
        <w:spacing w:after="0" w:line="240" w:lineRule="auto"/>
        <w:jc w:val="both"/>
        <w:rPr>
          <w:rFonts w:ascii="Times New Roman" w:eastAsia="Calibri" w:hAnsi="Times New Roman" w:cs="Times New Roman"/>
          <w:sz w:val="28"/>
          <w:szCs w:val="28"/>
          <w:lang w:val="kk-KZ"/>
        </w:rPr>
      </w:pPr>
      <w:r w:rsidRPr="00706DC8">
        <w:rPr>
          <w:rFonts w:ascii="Times New Roman" w:eastAsia="Calibri" w:hAnsi="Times New Roman" w:cs="Times New Roman"/>
          <w:sz w:val="28"/>
          <w:szCs w:val="28"/>
          <w:lang w:val="kk-KZ"/>
        </w:rPr>
        <w:t>Қазақстан Республикасының Мемлекеттік Фармакопеясы. – Т. 3. – Алматы: «Жібек жолы» баспасы, 2014. – 872 б.</w:t>
      </w:r>
    </w:p>
    <w:p w:rsidR="00706DC8" w:rsidRPr="00706DC8" w:rsidRDefault="00706DC8" w:rsidP="00706DC8">
      <w:pPr>
        <w:pStyle w:val="a3"/>
        <w:numPr>
          <w:ilvl w:val="0"/>
          <w:numId w:val="9"/>
        </w:numPr>
        <w:tabs>
          <w:tab w:val="left" w:pos="284"/>
          <w:tab w:val="left" w:pos="1134"/>
        </w:tabs>
        <w:spacing w:after="0" w:line="240" w:lineRule="auto"/>
        <w:jc w:val="both"/>
        <w:rPr>
          <w:rFonts w:ascii="Times New Roman" w:eastAsia="Calibri" w:hAnsi="Times New Roman" w:cs="Times New Roman"/>
          <w:sz w:val="28"/>
          <w:szCs w:val="28"/>
          <w:lang w:val="kk-KZ"/>
        </w:rPr>
      </w:pPr>
      <w:r w:rsidRPr="00706DC8">
        <w:rPr>
          <w:rFonts w:ascii="Times New Roman" w:eastAsia="Calibri" w:hAnsi="Times New Roman" w:cs="Times New Roman"/>
          <w:sz w:val="28"/>
          <w:szCs w:val="28"/>
          <w:lang w:val="kk-KZ"/>
        </w:rPr>
        <w:t>Еуразиялық экономикалық одақтың Фармакопеясы. Т. 1, Бөлім 1: ғылыми басылым. – Мәскеу: Еуразиялық экономикалық комиссия, 2020. – 584 б.</w:t>
      </w:r>
    </w:p>
    <w:p w:rsidR="009B1DBC" w:rsidRPr="00706DC8" w:rsidRDefault="00706DC8" w:rsidP="00706DC8">
      <w:pPr>
        <w:pStyle w:val="a3"/>
        <w:numPr>
          <w:ilvl w:val="0"/>
          <w:numId w:val="9"/>
        </w:numPr>
        <w:tabs>
          <w:tab w:val="left" w:pos="284"/>
          <w:tab w:val="left" w:pos="1134"/>
        </w:tabs>
        <w:spacing w:after="0" w:line="240" w:lineRule="auto"/>
        <w:jc w:val="both"/>
        <w:rPr>
          <w:rFonts w:ascii="Times New Roman" w:eastAsia="Calibri" w:hAnsi="Times New Roman" w:cs="Times New Roman"/>
          <w:sz w:val="28"/>
          <w:szCs w:val="28"/>
          <w:lang w:val="kk-KZ"/>
        </w:rPr>
      </w:pPr>
      <w:r w:rsidRPr="00706DC8">
        <w:rPr>
          <w:rFonts w:ascii="Times New Roman" w:eastAsia="Calibri" w:hAnsi="Times New Roman" w:cs="Times New Roman"/>
          <w:sz w:val="28"/>
          <w:szCs w:val="28"/>
          <w:lang w:val="kk-KZ"/>
        </w:rPr>
        <w:t>Еуразиялық экономикалық одақтың Фармакопеясы. Т. 1, Бөлім 2: ғылыми басылым. – Мәскеу: Еуразиялық экономикалық комиссия, 2022. – 460 б.</w:t>
      </w:r>
    </w:p>
    <w:p w:rsidR="004941F3" w:rsidRPr="005F1FED" w:rsidRDefault="004941F3" w:rsidP="004941F3">
      <w:pPr>
        <w:pStyle w:val="a3"/>
        <w:tabs>
          <w:tab w:val="left" w:pos="1026"/>
          <w:tab w:val="left" w:pos="1028"/>
        </w:tabs>
        <w:spacing w:before="2" w:line="242" w:lineRule="auto"/>
        <w:ind w:left="360" w:right="521"/>
        <w:rPr>
          <w:b/>
          <w:sz w:val="28"/>
          <w:lang w:val="kk-KZ"/>
        </w:rPr>
      </w:pPr>
    </w:p>
    <w:p w:rsidR="001560C2" w:rsidRPr="00EB6C0B" w:rsidRDefault="00EB6C0B" w:rsidP="00EB6C0B">
      <w:pPr>
        <w:pStyle w:val="a3"/>
        <w:tabs>
          <w:tab w:val="left" w:pos="1026"/>
          <w:tab w:val="left" w:pos="1028"/>
        </w:tabs>
        <w:spacing w:before="2" w:line="242" w:lineRule="auto"/>
        <w:ind w:left="360" w:right="521"/>
        <w:rPr>
          <w:rFonts w:ascii="Times New Roman" w:hAnsi="Times New Roman" w:cs="Times New Roman"/>
          <w:b/>
          <w:sz w:val="28"/>
          <w:lang w:val="kk-KZ"/>
        </w:rPr>
      </w:pPr>
      <w:bookmarkStart w:id="0" w:name="_GoBack"/>
      <w:bookmarkEnd w:id="0"/>
    </w:p>
    <w:sectPr w:rsidR="001560C2" w:rsidRPr="00EB6C0B" w:rsidSect="00176864">
      <w:headerReference w:type="even" r:id="rId10"/>
      <w:headerReference w:type="default" r:id="rId11"/>
      <w:footerReference w:type="even" r:id="rId12"/>
      <w:footerReference w:type="default" r:id="rId13"/>
      <w:headerReference w:type="first" r:id="rId14"/>
      <w:footerReference w:type="first" r:id="rId1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6FD6" w:rsidRDefault="001A6FD6">
      <w:pPr>
        <w:spacing w:after="0" w:line="240" w:lineRule="auto"/>
      </w:pPr>
      <w:r>
        <w:separator/>
      </w:r>
    </w:p>
  </w:endnote>
  <w:endnote w:type="continuationSeparator" w:id="0">
    <w:p w:rsidR="001A6FD6" w:rsidRDefault="001A6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05BD" w:rsidRDefault="00EB6C0B">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05BD" w:rsidRDefault="00EB6C0B">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05BD" w:rsidRDefault="00EB6C0B">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6FD6" w:rsidRDefault="001A6FD6">
      <w:pPr>
        <w:spacing w:after="0" w:line="240" w:lineRule="auto"/>
      </w:pPr>
      <w:r>
        <w:separator/>
      </w:r>
    </w:p>
  </w:footnote>
  <w:footnote w:type="continuationSeparator" w:id="0">
    <w:p w:rsidR="001A6FD6" w:rsidRDefault="001A6F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05BD" w:rsidRDefault="00EB6C0B">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0626" w:rsidRDefault="00EB6C0B">
    <w:pPr>
      <w:pStyle w:val="a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05BD" w:rsidRDefault="00EB6C0B">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815338"/>
    <w:multiLevelType w:val="hybridMultilevel"/>
    <w:tmpl w:val="F13076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DA37FA8"/>
    <w:multiLevelType w:val="hybridMultilevel"/>
    <w:tmpl w:val="259C576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nsid w:val="31595D57"/>
    <w:multiLevelType w:val="hybridMultilevel"/>
    <w:tmpl w:val="259C576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nsid w:val="449E347E"/>
    <w:multiLevelType w:val="hybridMultilevel"/>
    <w:tmpl w:val="F13076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C981B6A"/>
    <w:multiLevelType w:val="multilevel"/>
    <w:tmpl w:val="24F2BD96"/>
    <w:lvl w:ilvl="0">
      <w:start w:val="1"/>
      <w:numFmt w:val="decimal"/>
      <w:lvlText w:val="%1."/>
      <w:lvlJc w:val="left"/>
      <w:pPr>
        <w:tabs>
          <w:tab w:val="num" w:pos="360"/>
        </w:tabs>
        <w:ind w:left="360" w:hanging="360"/>
      </w:pPr>
    </w:lvl>
    <w:lvl w:ilvl="1">
      <w:start w:val="9"/>
      <w:numFmt w:val="decimal"/>
      <w:isLgl/>
      <w:lvlText w:val="%1.%2"/>
      <w:lvlJc w:val="left"/>
      <w:pPr>
        <w:ind w:left="1368" w:hanging="375"/>
      </w:pPr>
    </w:lvl>
    <w:lvl w:ilvl="2">
      <w:start w:val="1"/>
      <w:numFmt w:val="decimal"/>
      <w:isLgl/>
      <w:lvlText w:val="%1.%2.%3"/>
      <w:lvlJc w:val="left"/>
      <w:pPr>
        <w:ind w:left="2136" w:hanging="720"/>
      </w:pPr>
    </w:lvl>
    <w:lvl w:ilvl="3">
      <w:start w:val="1"/>
      <w:numFmt w:val="decimal"/>
      <w:isLgl/>
      <w:lvlText w:val="%1.%2.%3.%4"/>
      <w:lvlJc w:val="left"/>
      <w:pPr>
        <w:ind w:left="3204" w:hanging="1080"/>
      </w:pPr>
    </w:lvl>
    <w:lvl w:ilvl="4">
      <w:start w:val="1"/>
      <w:numFmt w:val="decimal"/>
      <w:isLgl/>
      <w:lvlText w:val="%1.%2.%3.%4.%5"/>
      <w:lvlJc w:val="left"/>
      <w:pPr>
        <w:ind w:left="3912" w:hanging="1080"/>
      </w:pPr>
    </w:lvl>
    <w:lvl w:ilvl="5">
      <w:start w:val="1"/>
      <w:numFmt w:val="decimal"/>
      <w:isLgl/>
      <w:lvlText w:val="%1.%2.%3.%4.%5.%6"/>
      <w:lvlJc w:val="left"/>
      <w:pPr>
        <w:ind w:left="4980" w:hanging="1440"/>
      </w:pPr>
    </w:lvl>
    <w:lvl w:ilvl="6">
      <w:start w:val="1"/>
      <w:numFmt w:val="decimal"/>
      <w:isLgl/>
      <w:lvlText w:val="%1.%2.%3.%4.%5.%6.%7"/>
      <w:lvlJc w:val="left"/>
      <w:pPr>
        <w:ind w:left="5688" w:hanging="1440"/>
      </w:pPr>
    </w:lvl>
    <w:lvl w:ilvl="7">
      <w:start w:val="1"/>
      <w:numFmt w:val="decimal"/>
      <w:isLgl/>
      <w:lvlText w:val="%1.%2.%3.%4.%5.%6.%7.%8"/>
      <w:lvlJc w:val="left"/>
      <w:pPr>
        <w:ind w:left="6756" w:hanging="1800"/>
      </w:pPr>
    </w:lvl>
    <w:lvl w:ilvl="8">
      <w:start w:val="1"/>
      <w:numFmt w:val="decimal"/>
      <w:isLgl/>
      <w:lvlText w:val="%1.%2.%3.%4.%5.%6.%7.%8.%9"/>
      <w:lvlJc w:val="left"/>
      <w:pPr>
        <w:ind w:left="7824" w:hanging="2160"/>
      </w:pPr>
    </w:lvl>
  </w:abstractNum>
  <w:abstractNum w:abstractNumId="5">
    <w:nsid w:val="688033C9"/>
    <w:multiLevelType w:val="multilevel"/>
    <w:tmpl w:val="E8A6DF94"/>
    <w:lvl w:ilvl="0">
      <w:start w:val="1"/>
      <w:numFmt w:val="decimal"/>
      <w:lvlText w:val="%1."/>
      <w:lvlJc w:val="left"/>
      <w:pPr>
        <w:ind w:left="360" w:hanging="360"/>
      </w:pPr>
    </w:lvl>
    <w:lvl w:ilvl="1">
      <w:start w:val="9"/>
      <w:numFmt w:val="decimal"/>
      <w:lvlText w:val="%1.%2"/>
      <w:lvlJc w:val="left"/>
      <w:pPr>
        <w:ind w:left="1368" w:hanging="374"/>
      </w:pPr>
    </w:lvl>
    <w:lvl w:ilvl="2">
      <w:start w:val="1"/>
      <w:numFmt w:val="decimal"/>
      <w:lvlText w:val="%1.%2.%3"/>
      <w:lvlJc w:val="left"/>
      <w:pPr>
        <w:ind w:left="2136" w:hanging="720"/>
      </w:pPr>
    </w:lvl>
    <w:lvl w:ilvl="3">
      <w:start w:val="1"/>
      <w:numFmt w:val="decimal"/>
      <w:lvlText w:val="%1.%2.%3.%4"/>
      <w:lvlJc w:val="left"/>
      <w:pPr>
        <w:ind w:left="3204" w:hanging="1080"/>
      </w:pPr>
    </w:lvl>
    <w:lvl w:ilvl="4">
      <w:start w:val="1"/>
      <w:numFmt w:val="decimal"/>
      <w:lvlText w:val="%1.%2.%3.%4.%5"/>
      <w:lvlJc w:val="left"/>
      <w:pPr>
        <w:ind w:left="3912" w:hanging="1080"/>
      </w:pPr>
    </w:lvl>
    <w:lvl w:ilvl="5">
      <w:start w:val="1"/>
      <w:numFmt w:val="decimal"/>
      <w:lvlText w:val="%1.%2.%3.%4.%5.%6"/>
      <w:lvlJc w:val="left"/>
      <w:pPr>
        <w:ind w:left="4980" w:hanging="1440"/>
      </w:pPr>
    </w:lvl>
    <w:lvl w:ilvl="6">
      <w:start w:val="1"/>
      <w:numFmt w:val="decimal"/>
      <w:lvlText w:val="%1.%2.%3.%4.%5.%6.%7"/>
      <w:lvlJc w:val="left"/>
      <w:pPr>
        <w:ind w:left="5688" w:hanging="1440"/>
      </w:pPr>
    </w:lvl>
    <w:lvl w:ilvl="7">
      <w:start w:val="1"/>
      <w:numFmt w:val="decimal"/>
      <w:lvlText w:val="%1.%2.%3.%4.%5.%6.%7.%8"/>
      <w:lvlJc w:val="left"/>
      <w:pPr>
        <w:ind w:left="6756" w:hanging="1800"/>
      </w:pPr>
    </w:lvl>
    <w:lvl w:ilvl="8">
      <w:start w:val="1"/>
      <w:numFmt w:val="decimal"/>
      <w:lvlText w:val="%1.%2.%3.%4.%5.%6.%7.%8.%9"/>
      <w:lvlJc w:val="left"/>
      <w:pPr>
        <w:ind w:left="7824" w:hanging="2160"/>
      </w:pPr>
    </w:lvl>
  </w:abstractNum>
  <w:abstractNum w:abstractNumId="6">
    <w:nsid w:val="6ECA0018"/>
    <w:multiLevelType w:val="multilevel"/>
    <w:tmpl w:val="8D207660"/>
    <w:lvl w:ilvl="0">
      <w:start w:val="1"/>
      <w:numFmt w:val="decimal"/>
      <w:lvlText w:val="%1."/>
      <w:lvlJc w:val="left"/>
      <w:pPr>
        <w:ind w:left="360" w:hanging="360"/>
      </w:pPr>
    </w:lvl>
    <w:lvl w:ilvl="1">
      <w:start w:val="1"/>
      <w:numFmt w:val="decimal"/>
      <w:lvlText w:val="%2."/>
      <w:lvlJc w:val="left"/>
      <w:pPr>
        <w:ind w:left="357" w:hanging="357"/>
      </w:pPr>
      <w:rPr>
        <w:b w:val="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70FB0BFC"/>
    <w:multiLevelType w:val="hybridMultilevel"/>
    <w:tmpl w:val="DBA4C7D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nsid w:val="7F012559"/>
    <w:multiLevelType w:val="hybridMultilevel"/>
    <w:tmpl w:val="F926BD4C"/>
    <w:lvl w:ilvl="0" w:tplc="096A8DB6">
      <w:start w:val="1"/>
      <w:numFmt w:val="bullet"/>
      <w:lvlText w:val="-"/>
      <w:lvlJc w:val="left"/>
      <w:pPr>
        <w:tabs>
          <w:tab w:val="num" w:pos="720"/>
        </w:tabs>
        <w:ind w:left="720" w:hanging="360"/>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7"/>
  </w:num>
  <w:num w:numId="3">
    <w:abstractNumId w:val="3"/>
  </w:num>
  <w:num w:numId="4">
    <w:abstractNumId w:val="0"/>
  </w:num>
  <w:num w:numId="5">
    <w:abstractNumId w:val="1"/>
  </w:num>
  <w:num w:numId="6">
    <w:abstractNumId w:val="4"/>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1DBC"/>
    <w:rsid w:val="000D4214"/>
    <w:rsid w:val="0012180F"/>
    <w:rsid w:val="001522EB"/>
    <w:rsid w:val="00180BAC"/>
    <w:rsid w:val="001A6FD6"/>
    <w:rsid w:val="001D091E"/>
    <w:rsid w:val="00344108"/>
    <w:rsid w:val="003D6E20"/>
    <w:rsid w:val="004941F3"/>
    <w:rsid w:val="00502FE5"/>
    <w:rsid w:val="005F1FED"/>
    <w:rsid w:val="00655268"/>
    <w:rsid w:val="006B7033"/>
    <w:rsid w:val="00706DC8"/>
    <w:rsid w:val="007E5319"/>
    <w:rsid w:val="008B00DF"/>
    <w:rsid w:val="008D3BFB"/>
    <w:rsid w:val="00961D97"/>
    <w:rsid w:val="009B1DBC"/>
    <w:rsid w:val="009F515A"/>
    <w:rsid w:val="00A95CDA"/>
    <w:rsid w:val="00B212B9"/>
    <w:rsid w:val="00B35377"/>
    <w:rsid w:val="00CA5CC3"/>
    <w:rsid w:val="00CD4F50"/>
    <w:rsid w:val="00D4366C"/>
    <w:rsid w:val="00D70F94"/>
    <w:rsid w:val="00D7796E"/>
    <w:rsid w:val="00DF4101"/>
    <w:rsid w:val="00EB6C0B"/>
    <w:rsid w:val="00EC4744"/>
    <w:rsid w:val="00F871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1DBC"/>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9B1DBC"/>
    <w:pPr>
      <w:ind w:left="720"/>
      <w:contextualSpacing/>
    </w:pPr>
  </w:style>
  <w:style w:type="paragraph" w:styleId="a5">
    <w:name w:val="No Spacing"/>
    <w:aliases w:val="АЛЬБОМНАЯ,Без интервала1"/>
    <w:link w:val="a6"/>
    <w:uiPriority w:val="1"/>
    <w:qFormat/>
    <w:rsid w:val="009B1DBC"/>
    <w:pPr>
      <w:spacing w:after="0" w:line="240" w:lineRule="auto"/>
    </w:pPr>
    <w:rPr>
      <w:rFonts w:eastAsiaTheme="minorEastAsia"/>
      <w:lang w:eastAsia="ru-RU"/>
    </w:rPr>
  </w:style>
  <w:style w:type="paragraph" w:styleId="2">
    <w:name w:val="Body Text Indent 2"/>
    <w:basedOn w:val="a"/>
    <w:link w:val="20"/>
    <w:uiPriority w:val="99"/>
    <w:semiHidden/>
    <w:unhideWhenUsed/>
    <w:rsid w:val="009B1DBC"/>
    <w:pPr>
      <w:spacing w:after="120" w:line="480" w:lineRule="auto"/>
      <w:ind w:left="283"/>
    </w:pPr>
  </w:style>
  <w:style w:type="character" w:customStyle="1" w:styleId="20">
    <w:name w:val="Основной текст с отступом 2 Знак"/>
    <w:basedOn w:val="a0"/>
    <w:link w:val="2"/>
    <w:uiPriority w:val="99"/>
    <w:semiHidden/>
    <w:rsid w:val="009B1DBC"/>
    <w:rPr>
      <w:rFonts w:eastAsiaTheme="minorEastAsia"/>
      <w:lang w:eastAsia="ru-RU"/>
    </w:rPr>
  </w:style>
  <w:style w:type="paragraph" w:customStyle="1" w:styleId="1">
    <w:name w:val="Обычный1"/>
    <w:link w:val="Normal"/>
    <w:rsid w:val="009B1DBC"/>
    <w:pPr>
      <w:spacing w:after="0" w:line="240" w:lineRule="auto"/>
    </w:pPr>
    <w:rPr>
      <w:rFonts w:ascii="Times New Roman" w:eastAsia="Times New Roman" w:hAnsi="Times New Roman" w:cs="Times New Roman"/>
      <w:sz w:val="20"/>
      <w:szCs w:val="20"/>
      <w:lang w:eastAsia="ru-RU"/>
    </w:rPr>
  </w:style>
  <w:style w:type="character" w:customStyle="1" w:styleId="Normal">
    <w:name w:val="Normal Знак"/>
    <w:basedOn w:val="a0"/>
    <w:link w:val="1"/>
    <w:rsid w:val="009B1DBC"/>
    <w:rPr>
      <w:rFonts w:ascii="Times New Roman" w:eastAsia="Times New Roman" w:hAnsi="Times New Roman" w:cs="Times New Roman"/>
      <w:sz w:val="20"/>
      <w:szCs w:val="20"/>
      <w:lang w:eastAsia="ru-RU"/>
    </w:rPr>
  </w:style>
  <w:style w:type="paragraph" w:styleId="HTML">
    <w:name w:val="HTML Preformatted"/>
    <w:basedOn w:val="a"/>
    <w:link w:val="HTML0"/>
    <w:uiPriority w:val="99"/>
    <w:unhideWhenUsed/>
    <w:rsid w:val="009B1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rPr>
  </w:style>
  <w:style w:type="character" w:customStyle="1" w:styleId="HTML0">
    <w:name w:val="Стандартный HTML Знак"/>
    <w:basedOn w:val="a0"/>
    <w:link w:val="HTML"/>
    <w:uiPriority w:val="99"/>
    <w:rsid w:val="009B1DBC"/>
    <w:rPr>
      <w:rFonts w:ascii="Courier New" w:eastAsia="Times New Roman" w:hAnsi="Courier New" w:cs="Times New Roman"/>
      <w:sz w:val="20"/>
      <w:szCs w:val="20"/>
      <w:lang w:eastAsia="ru-RU"/>
    </w:rPr>
  </w:style>
  <w:style w:type="character" w:customStyle="1" w:styleId="a4">
    <w:name w:val="Абзац списка Знак"/>
    <w:link w:val="a3"/>
    <w:uiPriority w:val="34"/>
    <w:locked/>
    <w:rsid w:val="009B1DBC"/>
    <w:rPr>
      <w:rFonts w:eastAsiaTheme="minorEastAsia"/>
      <w:lang w:eastAsia="ru-RU"/>
    </w:rPr>
  </w:style>
  <w:style w:type="paragraph" w:styleId="a7">
    <w:name w:val="header"/>
    <w:basedOn w:val="a"/>
    <w:link w:val="a8"/>
    <w:unhideWhenUsed/>
    <w:rsid w:val="009B1DBC"/>
    <w:pPr>
      <w:tabs>
        <w:tab w:val="center" w:pos="4677"/>
        <w:tab w:val="right" w:pos="9355"/>
      </w:tabs>
      <w:spacing w:after="0" w:line="240" w:lineRule="auto"/>
    </w:pPr>
  </w:style>
  <w:style w:type="character" w:customStyle="1" w:styleId="a8">
    <w:name w:val="Верхний колонтитул Знак"/>
    <w:basedOn w:val="a0"/>
    <w:link w:val="a7"/>
    <w:rsid w:val="009B1DBC"/>
    <w:rPr>
      <w:rFonts w:eastAsiaTheme="minorEastAsia"/>
      <w:lang w:eastAsia="ru-RU"/>
    </w:rPr>
  </w:style>
  <w:style w:type="paragraph" w:styleId="a9">
    <w:name w:val="footer"/>
    <w:basedOn w:val="a"/>
    <w:link w:val="aa"/>
    <w:uiPriority w:val="99"/>
    <w:unhideWhenUsed/>
    <w:rsid w:val="009B1DBC"/>
    <w:pPr>
      <w:tabs>
        <w:tab w:val="center" w:pos="4677"/>
        <w:tab w:val="right" w:pos="9355"/>
      </w:tabs>
      <w:spacing w:after="0" w:line="240" w:lineRule="auto"/>
    </w:pPr>
  </w:style>
  <w:style w:type="character" w:customStyle="1" w:styleId="aa">
    <w:name w:val="Нижний колонтитул Знак"/>
    <w:basedOn w:val="a0"/>
    <w:link w:val="a9"/>
    <w:uiPriority w:val="99"/>
    <w:rsid w:val="009B1DBC"/>
    <w:rPr>
      <w:rFonts w:eastAsiaTheme="minorEastAsia"/>
      <w:lang w:eastAsia="ru-RU"/>
    </w:rPr>
  </w:style>
  <w:style w:type="character" w:customStyle="1" w:styleId="a6">
    <w:name w:val="Без интервала Знак"/>
    <w:aliases w:val="АЛЬБОМНАЯ Знак,Без интервала1 Знак"/>
    <w:link w:val="a5"/>
    <w:uiPriority w:val="1"/>
    <w:locked/>
    <w:rsid w:val="009B1DBC"/>
    <w:rPr>
      <w:rFonts w:eastAsiaTheme="minorEastAsia"/>
      <w:lang w:eastAsia="ru-RU"/>
    </w:rPr>
  </w:style>
  <w:style w:type="paragraph" w:styleId="ab">
    <w:name w:val="Normal (Web)"/>
    <w:basedOn w:val="a"/>
    <w:unhideWhenUsed/>
    <w:rsid w:val="00D4366C"/>
    <w:pPr>
      <w:spacing w:before="100" w:beforeAutospacing="1" w:after="100" w:afterAutospacing="1" w:line="240" w:lineRule="auto"/>
    </w:pPr>
    <w:rPr>
      <w:rFonts w:ascii="Times New Roman" w:eastAsia="Times New Roman" w:hAnsi="Times New Roman" w:cs="Times New Roman"/>
      <w:sz w:val="24"/>
      <w:szCs w:val="24"/>
    </w:rPr>
  </w:style>
  <w:style w:type="paragraph" w:styleId="ac">
    <w:name w:val="Balloon Text"/>
    <w:basedOn w:val="a"/>
    <w:link w:val="ad"/>
    <w:uiPriority w:val="99"/>
    <w:semiHidden/>
    <w:unhideWhenUsed/>
    <w:rsid w:val="001D091E"/>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1D091E"/>
    <w:rPr>
      <w:rFonts w:ascii="Segoe UI" w:eastAsiaTheme="minorEastAsia" w:hAnsi="Segoe UI" w:cs="Segoe UI"/>
      <w:sz w:val="18"/>
      <w:szCs w:val="18"/>
      <w:lang w:eastAsia="ru-RU"/>
    </w:rPr>
  </w:style>
  <w:style w:type="character" w:styleId="ae">
    <w:name w:val="Hyperlink"/>
    <w:basedOn w:val="a0"/>
    <w:unhideWhenUsed/>
    <w:qFormat/>
    <w:rsid w:val="001D091E"/>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1DBC"/>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9B1DBC"/>
    <w:pPr>
      <w:ind w:left="720"/>
      <w:contextualSpacing/>
    </w:pPr>
  </w:style>
  <w:style w:type="paragraph" w:styleId="a5">
    <w:name w:val="No Spacing"/>
    <w:aliases w:val="АЛЬБОМНАЯ,Без интервала1"/>
    <w:link w:val="a6"/>
    <w:uiPriority w:val="1"/>
    <w:qFormat/>
    <w:rsid w:val="009B1DBC"/>
    <w:pPr>
      <w:spacing w:after="0" w:line="240" w:lineRule="auto"/>
    </w:pPr>
    <w:rPr>
      <w:rFonts w:eastAsiaTheme="minorEastAsia"/>
      <w:lang w:eastAsia="ru-RU"/>
    </w:rPr>
  </w:style>
  <w:style w:type="paragraph" w:styleId="2">
    <w:name w:val="Body Text Indent 2"/>
    <w:basedOn w:val="a"/>
    <w:link w:val="20"/>
    <w:uiPriority w:val="99"/>
    <w:semiHidden/>
    <w:unhideWhenUsed/>
    <w:rsid w:val="009B1DBC"/>
    <w:pPr>
      <w:spacing w:after="120" w:line="480" w:lineRule="auto"/>
      <w:ind w:left="283"/>
    </w:pPr>
  </w:style>
  <w:style w:type="character" w:customStyle="1" w:styleId="20">
    <w:name w:val="Основной текст с отступом 2 Знак"/>
    <w:basedOn w:val="a0"/>
    <w:link w:val="2"/>
    <w:uiPriority w:val="99"/>
    <w:semiHidden/>
    <w:rsid w:val="009B1DBC"/>
    <w:rPr>
      <w:rFonts w:eastAsiaTheme="minorEastAsia"/>
      <w:lang w:eastAsia="ru-RU"/>
    </w:rPr>
  </w:style>
  <w:style w:type="paragraph" w:customStyle="1" w:styleId="1">
    <w:name w:val="Обычный1"/>
    <w:link w:val="Normal"/>
    <w:rsid w:val="009B1DBC"/>
    <w:pPr>
      <w:spacing w:after="0" w:line="240" w:lineRule="auto"/>
    </w:pPr>
    <w:rPr>
      <w:rFonts w:ascii="Times New Roman" w:eastAsia="Times New Roman" w:hAnsi="Times New Roman" w:cs="Times New Roman"/>
      <w:sz w:val="20"/>
      <w:szCs w:val="20"/>
      <w:lang w:eastAsia="ru-RU"/>
    </w:rPr>
  </w:style>
  <w:style w:type="character" w:customStyle="1" w:styleId="Normal">
    <w:name w:val="Normal Знак"/>
    <w:basedOn w:val="a0"/>
    <w:link w:val="1"/>
    <w:rsid w:val="009B1DBC"/>
    <w:rPr>
      <w:rFonts w:ascii="Times New Roman" w:eastAsia="Times New Roman" w:hAnsi="Times New Roman" w:cs="Times New Roman"/>
      <w:sz w:val="20"/>
      <w:szCs w:val="20"/>
      <w:lang w:eastAsia="ru-RU"/>
    </w:rPr>
  </w:style>
  <w:style w:type="paragraph" w:styleId="HTML">
    <w:name w:val="HTML Preformatted"/>
    <w:basedOn w:val="a"/>
    <w:link w:val="HTML0"/>
    <w:uiPriority w:val="99"/>
    <w:unhideWhenUsed/>
    <w:rsid w:val="009B1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rPr>
  </w:style>
  <w:style w:type="character" w:customStyle="1" w:styleId="HTML0">
    <w:name w:val="Стандартный HTML Знак"/>
    <w:basedOn w:val="a0"/>
    <w:link w:val="HTML"/>
    <w:uiPriority w:val="99"/>
    <w:rsid w:val="009B1DBC"/>
    <w:rPr>
      <w:rFonts w:ascii="Courier New" w:eastAsia="Times New Roman" w:hAnsi="Courier New" w:cs="Times New Roman"/>
      <w:sz w:val="20"/>
      <w:szCs w:val="20"/>
      <w:lang w:eastAsia="ru-RU"/>
    </w:rPr>
  </w:style>
  <w:style w:type="character" w:customStyle="1" w:styleId="a4">
    <w:name w:val="Абзац списка Знак"/>
    <w:link w:val="a3"/>
    <w:uiPriority w:val="34"/>
    <w:locked/>
    <w:rsid w:val="009B1DBC"/>
    <w:rPr>
      <w:rFonts w:eastAsiaTheme="minorEastAsia"/>
      <w:lang w:eastAsia="ru-RU"/>
    </w:rPr>
  </w:style>
  <w:style w:type="paragraph" w:styleId="a7">
    <w:name w:val="header"/>
    <w:basedOn w:val="a"/>
    <w:link w:val="a8"/>
    <w:unhideWhenUsed/>
    <w:rsid w:val="009B1DBC"/>
    <w:pPr>
      <w:tabs>
        <w:tab w:val="center" w:pos="4677"/>
        <w:tab w:val="right" w:pos="9355"/>
      </w:tabs>
      <w:spacing w:after="0" w:line="240" w:lineRule="auto"/>
    </w:pPr>
  </w:style>
  <w:style w:type="character" w:customStyle="1" w:styleId="a8">
    <w:name w:val="Верхний колонтитул Знак"/>
    <w:basedOn w:val="a0"/>
    <w:link w:val="a7"/>
    <w:rsid w:val="009B1DBC"/>
    <w:rPr>
      <w:rFonts w:eastAsiaTheme="minorEastAsia"/>
      <w:lang w:eastAsia="ru-RU"/>
    </w:rPr>
  </w:style>
  <w:style w:type="paragraph" w:styleId="a9">
    <w:name w:val="footer"/>
    <w:basedOn w:val="a"/>
    <w:link w:val="aa"/>
    <w:uiPriority w:val="99"/>
    <w:unhideWhenUsed/>
    <w:rsid w:val="009B1DBC"/>
    <w:pPr>
      <w:tabs>
        <w:tab w:val="center" w:pos="4677"/>
        <w:tab w:val="right" w:pos="9355"/>
      </w:tabs>
      <w:spacing w:after="0" w:line="240" w:lineRule="auto"/>
    </w:pPr>
  </w:style>
  <w:style w:type="character" w:customStyle="1" w:styleId="aa">
    <w:name w:val="Нижний колонтитул Знак"/>
    <w:basedOn w:val="a0"/>
    <w:link w:val="a9"/>
    <w:uiPriority w:val="99"/>
    <w:rsid w:val="009B1DBC"/>
    <w:rPr>
      <w:rFonts w:eastAsiaTheme="minorEastAsia"/>
      <w:lang w:eastAsia="ru-RU"/>
    </w:rPr>
  </w:style>
  <w:style w:type="character" w:customStyle="1" w:styleId="a6">
    <w:name w:val="Без интервала Знак"/>
    <w:aliases w:val="АЛЬБОМНАЯ Знак,Без интервала1 Знак"/>
    <w:link w:val="a5"/>
    <w:uiPriority w:val="1"/>
    <w:locked/>
    <w:rsid w:val="009B1DBC"/>
    <w:rPr>
      <w:rFonts w:eastAsiaTheme="minorEastAsia"/>
      <w:lang w:eastAsia="ru-RU"/>
    </w:rPr>
  </w:style>
  <w:style w:type="paragraph" w:styleId="ab">
    <w:name w:val="Normal (Web)"/>
    <w:basedOn w:val="a"/>
    <w:unhideWhenUsed/>
    <w:rsid w:val="00D4366C"/>
    <w:pPr>
      <w:spacing w:before="100" w:beforeAutospacing="1" w:after="100" w:afterAutospacing="1" w:line="240" w:lineRule="auto"/>
    </w:pPr>
    <w:rPr>
      <w:rFonts w:ascii="Times New Roman" w:eastAsia="Times New Roman" w:hAnsi="Times New Roman" w:cs="Times New Roman"/>
      <w:sz w:val="24"/>
      <w:szCs w:val="24"/>
    </w:rPr>
  </w:style>
  <w:style w:type="paragraph" w:styleId="ac">
    <w:name w:val="Balloon Text"/>
    <w:basedOn w:val="a"/>
    <w:link w:val="ad"/>
    <w:uiPriority w:val="99"/>
    <w:semiHidden/>
    <w:unhideWhenUsed/>
    <w:rsid w:val="001D091E"/>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1D091E"/>
    <w:rPr>
      <w:rFonts w:ascii="Segoe UI" w:eastAsiaTheme="minorEastAsia" w:hAnsi="Segoe UI" w:cs="Segoe UI"/>
      <w:sz w:val="18"/>
      <w:szCs w:val="18"/>
      <w:lang w:eastAsia="ru-RU"/>
    </w:rPr>
  </w:style>
  <w:style w:type="character" w:styleId="ae">
    <w:name w:val="Hyperlink"/>
    <w:basedOn w:val="a0"/>
    <w:unhideWhenUsed/>
    <w:qFormat/>
    <w:rsid w:val="001D091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1409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udmedlib.ru/book/ISBN9785970455357.html" TargetMode="External"/><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studmedlib.ru/book/ISBN9785970455357.html" TargetMode="Externa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1107</Words>
  <Characters>6314</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SKMA</dc:creator>
  <cp:keywords/>
  <dc:description/>
  <cp:lastModifiedBy>Меруерт Мейрам</cp:lastModifiedBy>
  <cp:revision>19</cp:revision>
  <cp:lastPrinted>2025-09-25T09:14:00Z</cp:lastPrinted>
  <dcterms:created xsi:type="dcterms:W3CDTF">2025-09-25T07:13:00Z</dcterms:created>
  <dcterms:modified xsi:type="dcterms:W3CDTF">2026-05-21T07:33:00Z</dcterms:modified>
</cp:coreProperties>
</file>