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Final Project Report: Yu-Gi-Oh! Hobby Website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Name: Adam Wu</w:t>
      </w:r>
    </w:p>
    <w:p w:rsidR="00000000" w:rsidDel="00000000" w:rsidP="00000000" w:rsidRDefault="00000000" w:rsidRPr="00000000" w14:paraId="00000004">
      <w:pPr>
        <w:rPr/>
      </w:pPr>
      <w:r w:rsidDel="00000000" w:rsidR="00000000" w:rsidRPr="00000000">
        <w:rPr>
          <w:rtl w:val="0"/>
        </w:rPr>
        <w:t xml:space="preserve">Student ID: 300394969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Introduction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project is a personal website themed around my hobby: Yu-Gi-Oh!, the iconic trading card game and anime franchise. I chose this topic because I’ve enjoyed Yu-Gi-Oh! since childhood — collecting cards,, and learning about new strategies and mechanics. The goal of this website is to share my love for the game while showcasing web development skills learned in CSIS 1280.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Website Layout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 used CSS Flexbox and responsive design techniques to create the layout. Flexbox handles the navigation layout and card galleries, while media queries ensure the site looks good on mobile, tablet, and desktop. Each section (header, nav, main content, footer) follows a clean, consistent layout across all pages.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Navigation uses glowing "card-style" boxes, styled with custom CSS and hover effects. Cards in the gallery respond to hover and scale.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 Website Organization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website contains 3 main pages: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index.html (Homepage): Introduction to my hobby and a feedback form.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page2_AWu969.html (Gallery): Displays a selection of my favorite Yu-Gi-Oh! cards, including my personal favorite — Arcana Force XIX - The Sun. Also features an embedded YouTube duel video.Also includes a dynamic “Card of the Day” feature.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page3_AWu969.html (History &amp; Rules): A summary of the Yu-Gi-Oh! franchise history from its manga origins to the present-day, also basic rules to follow in thr game.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Each page includes consistent navigation and styling. The homepage also includes a form with JavaScript validation and connects to Formspree for real email delivery to myself.</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4. Content Declaration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Images: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Card images used from Yu-Gi-Oh! fandom wiki and stored in images/ folder.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Embedded Video: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YouTube duel video: https://youtu.be/Ud2FG43ZUbM?si=0X5Hl6V3hjbNo4WD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Text: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All page text is written by me, except for card effects, which are quoted from the official card descriptions.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JavaScript Library: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Form handling is connected through Formspree.io. (the code is written i just added the ability to send a gmail to myself when someone fills out the form)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No other external libraries used.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5. Highlight Part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What I’m most proud of is the dynamic behavior added through JavaScript: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“Card of the Day” displays a random card each visit using pure JS.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favorite card section.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feedback form includes full field validation and sends email directly without needing a server using formspree.io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especially the implementation of card rendering using the DOM without innerHTML.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6. References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Yu-Gi-Oh! Fandom Wiki</w:t>
      </w:r>
    </w:p>
    <w:p w:rsidR="00000000" w:rsidDel="00000000" w:rsidP="00000000" w:rsidRDefault="00000000" w:rsidRPr="00000000" w14:paraId="0000005A">
      <w:pPr>
        <w:rPr/>
      </w:pPr>
      <w:r w:rsidDel="00000000" w:rsidR="00000000" w:rsidRPr="00000000">
        <w:rPr>
          <w:rtl w:val="0"/>
        </w:rPr>
        <w:t xml:space="preserve">Konami (distributor of yugioh cards)</w:t>
      </w:r>
    </w:p>
    <w:p w:rsidR="00000000" w:rsidDel="00000000" w:rsidP="00000000" w:rsidRDefault="00000000" w:rsidRPr="00000000" w14:paraId="0000005B">
      <w:pPr>
        <w:rPr/>
      </w:pPr>
      <w:r w:rsidDel="00000000" w:rsidR="00000000" w:rsidRPr="00000000">
        <w:rPr>
          <w:rtl w:val="0"/>
        </w:rPr>
        <w:t xml:space="preserve">Formspree.io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