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14300" distT="114300" distL="114300" distR="114300">
            <wp:extent cx="2719388" cy="1067201"/>
            <wp:effectExtent b="0" l="0" r="0" t="0"/>
            <wp:docPr descr="C:\Users\Rauhaan\Desktop\AA.png" id="1" name="image01.png"/>
            <a:graphic>
              <a:graphicData uri="http://schemas.openxmlformats.org/drawingml/2006/picture">
                <pic:pic>
                  <pic:nvPicPr>
                    <pic:cNvPr descr="C:\Users\Rauhaan\Desktop\AA.png" id="0" name="image01.png"/>
                    <pic:cNvPicPr preferRelativeResize="0"/>
                  </pic:nvPicPr>
                  <pic:blipFill>
                    <a:blip r:embed="rId5"/>
                    <a:srcRect b="0" l="0" r="0" t="0"/>
                    <a:stretch>
                      <a:fillRect/>
                    </a:stretch>
                  </pic:blipFill>
                  <pic:spPr>
                    <a:xfrm>
                      <a:off x="0" y="0"/>
                      <a:ext cx="2719388" cy="1067201"/>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r w:rsidDel="00000000" w:rsidR="00000000" w:rsidRPr="00000000">
        <w:rPr>
          <w:b w:val="1"/>
          <w:sz w:val="36"/>
          <w:szCs w:val="36"/>
          <w:rtl w:val="0"/>
        </w:rPr>
        <w:t xml:space="preserve">TRASH CONFIGURATION</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cd /usr/local/hadoop/conf</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Add property fs.trash.interval and fs.trash.checkpoint.interval in core-site.xml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Description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fs.trash.interval (Number of minutes after which the checkpoint gets deleted. If zero, the trash feature is disabled. This option may be configured both on the server and the client. If trash is disabled server side then the client side configuration is checked. If trash is enabled on the server side then the value configured on the server is used and the client configuration value is ignored.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fs.trash.checkpoint.interval (Number of minutes between trash checkpoints. Should be smaller or equal to fs.trash.interval. If zero, the value is set to the value of fs.trash.interval. Every time the checkpointer runs it creates a new checkpoint out of current and removes checkpoints created more than fs.trash.interval minutes ago.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nano core-site.xml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&lt;property&gt;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&lt;name&gt;fs.trash.interval&lt;/name&gt;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&lt;value&gt;30&lt;/value&gt;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&lt;/property&gt;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&lt;property&gt;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&lt;name&gt;fs.trash.checkpoint.interval&lt;/name&gt;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&lt;value&gt;15&lt;/value&gt;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&lt;/property&gt;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Save and exit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Trash feature is enabled!!</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