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3i5ex8ev86qn" w:id="0"/>
      <w:bookmarkEnd w:id="0"/>
      <w:r w:rsidDel="00000000" w:rsidR="00000000" w:rsidRPr="00000000">
        <w:rPr>
          <w:rtl w:val="0"/>
        </w:rPr>
        <w:t xml:space="preserve">General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Company name: VPN.ht</w:t>
      </w:r>
    </w:p>
    <w:p w:rsidR="00000000" w:rsidDel="00000000" w:rsidP="00000000" w:rsidRDefault="00000000" w:rsidRPr="00000000">
      <w:pPr>
        <w:contextualSpacing w:val="0"/>
      </w:pPr>
      <w:r w:rsidDel="00000000" w:rsidR="00000000" w:rsidRPr="00000000">
        <w:rPr>
          <w:rtl w:val="0"/>
        </w:rPr>
        <w:t xml:space="preserve">Company website: </w:t>
      </w:r>
      <w:hyperlink r:id="rId6">
        <w:r w:rsidDel="00000000" w:rsidR="00000000" w:rsidRPr="00000000">
          <w:rPr>
            <w:color w:val="1155cc"/>
            <w:u w:val="single"/>
            <w:rtl w:val="0"/>
          </w:rPr>
          <w:t xml:space="preserve">https://vpn.ht/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ywqpa0exzjip" w:id="1"/>
      <w:bookmarkEnd w:id="1"/>
      <w:r w:rsidDel="00000000" w:rsidR="00000000" w:rsidRPr="00000000">
        <w:rPr>
          <w:rtl w:val="0"/>
        </w:rPr>
        <w:t xml:space="preserve">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Login / servers endpoint: </w:t>
      </w:r>
      <w:hyperlink r:id="rId7">
        <w:r w:rsidDel="00000000" w:rsidR="00000000" w:rsidRPr="00000000">
          <w:rPr>
            <w:color w:val="1155cc"/>
            <w:u w:val="single"/>
            <w:rtl w:val="0"/>
          </w:rPr>
          <w:t xml:space="preserve">https://api.vpn.ht/servers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SmartDNS endpoint: </w:t>
      </w:r>
      <w:hyperlink r:id="rId8">
        <w:r w:rsidDel="00000000" w:rsidR="00000000" w:rsidRPr="00000000">
          <w:rPr>
            <w:color w:val="1155cc"/>
            <w:u w:val="single"/>
            <w:rtl w:val="0"/>
          </w:rPr>
          <w:t xml:space="preserve">https://api.vpn.ht/smartdns</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 HTTP Basic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 username:password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user: </w:t>
      </w:r>
    </w:p>
    <w:p w:rsidR="00000000" w:rsidDel="00000000" w:rsidP="00000000" w:rsidRDefault="00000000" w:rsidRPr="00000000">
      <w:pPr>
        <w:contextualSpacing w:val="0"/>
      </w:pPr>
      <w:r w:rsidDel="00000000" w:rsidR="00000000" w:rsidRPr="00000000">
        <w:rPr>
          <w:rtl w:val="0"/>
        </w:rPr>
        <w:t xml:space="preserve">username: flashr </w:t>
      </w:r>
    </w:p>
    <w:p w:rsidR="00000000" w:rsidDel="00000000" w:rsidP="00000000" w:rsidRDefault="00000000" w:rsidRPr="00000000">
      <w:pPr>
        <w:contextualSpacing w:val="0"/>
      </w:pPr>
      <w:r w:rsidDel="00000000" w:rsidR="00000000" w:rsidRPr="00000000">
        <w:rPr>
          <w:rtl w:val="0"/>
        </w:rPr>
        <w:t xml:space="preserve">password: test2015$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VPN Icons:</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https://drive.google.com/folderview?id=0BxDzd4CSKoItfkszLVNzN0VXVmlCT3N3QXU5US1INFBOZ19TTnV0WkV0NUhBQkgwVmN2dFE&amp;usp=sharing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VPN Client PSD:</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https://drive.google.com/folderview?id=0B9EPl2NA5_K6fm9Cb20xdTRlSFlFVUZUX2Z4MHdyQkYwT0V6NWdPU3ZUQm81ZEduWndQOWM&amp;usp=sharing</w:t>
        </w:r>
      </w:hyperlink>
      <w:r w:rsidDel="00000000" w:rsidR="00000000" w:rsidRPr="00000000">
        <w:rPr>
          <w:rtl w:val="0"/>
        </w:rPr>
      </w:r>
    </w:p>
    <w:p w:rsidR="00000000" w:rsidDel="00000000" w:rsidP="00000000" w:rsidRDefault="00000000" w:rsidRPr="00000000">
      <w:pPr>
        <w:pStyle w:val="Title"/>
        <w:contextualSpacing w:val="0"/>
      </w:pPr>
      <w:bookmarkStart w:colFirst="0" w:colLast="0" w:name="h.ae7g81ufx328"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h.42gutsiiq759"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r0h1rxthmzx" w:id="4"/>
      <w:bookmarkEnd w:id="4"/>
      <w:r w:rsidDel="00000000" w:rsidR="00000000" w:rsidRPr="00000000">
        <w:rPr>
          <w:rtl w:val="0"/>
        </w:rPr>
        <w:t xml:space="preserve">Settings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50515" cy="3586163"/>
            <wp:effectExtent b="0" l="0" r="0" t="0"/>
            <wp:docPr descr="VPNht - AppSquare - Settings.psd.png" id="4" name="image11.png"/>
            <a:graphic>
              <a:graphicData uri="http://schemas.openxmlformats.org/drawingml/2006/picture">
                <pic:pic>
                  <pic:nvPicPr>
                    <pic:cNvPr descr="VPNht - AppSquare - Settings.psd.png" id="0" name="image11.png"/>
                    <pic:cNvPicPr preferRelativeResize="0"/>
                  </pic:nvPicPr>
                  <pic:blipFill>
                    <a:blip r:embed="rId11"/>
                    <a:srcRect b="0" l="0" r="0" t="0"/>
                    <a:stretch>
                      <a:fillRect/>
                    </a:stretch>
                  </pic:blipFill>
                  <pic:spPr>
                    <a:xfrm>
                      <a:off x="0" y="0"/>
                      <a:ext cx="3650515" cy="3586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79fk1l1tummo" w:id="5"/>
      <w:bookmarkEnd w:id="5"/>
      <w:r w:rsidDel="00000000" w:rsidR="00000000" w:rsidRPr="00000000">
        <w:rPr>
          <w:rtl w:val="0"/>
        </w:rPr>
      </w:r>
    </w:p>
    <w:p w:rsidR="00000000" w:rsidDel="00000000" w:rsidP="00000000" w:rsidRDefault="00000000" w:rsidRPr="00000000">
      <w:pPr>
        <w:pStyle w:val="Title"/>
        <w:contextualSpacing w:val="0"/>
      </w:pPr>
      <w:bookmarkStart w:colFirst="0" w:colLast="0" w:name="h.7bqtus6klkag" w:id="6"/>
      <w:bookmarkEnd w:id="6"/>
      <w:r w:rsidDel="00000000" w:rsidR="00000000" w:rsidRPr="00000000">
        <w:rPr>
          <w:rFonts w:ascii="Arial" w:cs="Arial" w:eastAsia="Arial" w:hAnsi="Arial"/>
          <w:sz w:val="22"/>
          <w:rtl w:val="0"/>
        </w:rPr>
        <w:t xml:space="preserve">Kill switch (when lost vpn connexion, kill internet)</w:t>
      </w:r>
    </w:p>
    <w:p w:rsidR="00000000" w:rsidDel="00000000" w:rsidP="00000000" w:rsidRDefault="00000000" w:rsidRPr="00000000">
      <w:pPr>
        <w:pStyle w:val="Title"/>
        <w:contextualSpacing w:val="0"/>
      </w:pPr>
      <w:bookmarkStart w:colFirst="0" w:colLast="0" w:name="h.hnspw0vnqog" w:id="7"/>
      <w:bookmarkEnd w:id="7"/>
      <w:r w:rsidDel="00000000" w:rsidR="00000000" w:rsidRPr="00000000">
        <w:rPr>
          <w:rFonts w:ascii="Arial" w:cs="Arial" w:eastAsia="Arial" w:hAnsi="Arial"/>
          <w:sz w:val="22"/>
          <w:rtl w:val="0"/>
        </w:rPr>
        <w:t xml:space="preserve">DNS leak protection</w:t>
      </w:r>
    </w:p>
    <w:p w:rsidR="00000000" w:rsidDel="00000000" w:rsidP="00000000" w:rsidRDefault="00000000" w:rsidRPr="00000000">
      <w:pPr>
        <w:pStyle w:val="Title"/>
        <w:contextualSpacing w:val="0"/>
      </w:pPr>
      <w:bookmarkStart w:colFirst="0" w:colLast="0" w:name="h.ewsbvoc4ovx4" w:id="8"/>
      <w:bookmarkEnd w:id="8"/>
      <w:r w:rsidDel="00000000" w:rsidR="00000000" w:rsidRPr="00000000">
        <w:rPr>
          <w:rFonts w:ascii="Arial" w:cs="Arial" w:eastAsia="Arial" w:hAnsi="Arial"/>
          <w:sz w:val="22"/>
          <w:rtl w:val="0"/>
        </w:rPr>
        <w:t xml:space="preserve">Auto connect when app is started</w:t>
      </w:r>
    </w:p>
    <w:p w:rsidR="00000000" w:rsidDel="00000000" w:rsidP="00000000" w:rsidRDefault="00000000" w:rsidRPr="00000000">
      <w:pPr>
        <w:pStyle w:val="Title"/>
        <w:contextualSpacing w:val="0"/>
      </w:pPr>
      <w:bookmarkStart w:colFirst="0" w:colLast="0" w:name="h.n4bhnicgnctl" w:id="9"/>
      <w:bookmarkEnd w:id="9"/>
      <w:r w:rsidDel="00000000" w:rsidR="00000000" w:rsidRPr="00000000">
        <w:rPr>
          <w:rFonts w:ascii="Arial" w:cs="Arial" w:eastAsia="Arial" w:hAnsi="Arial"/>
          <w:sz w:val="22"/>
          <w:rtl w:val="0"/>
        </w:rPr>
        <w:t xml:space="preserve">Launch app on startup</w:t>
      </w:r>
    </w:p>
    <w:p w:rsidR="00000000" w:rsidDel="00000000" w:rsidP="00000000" w:rsidRDefault="00000000" w:rsidRPr="00000000">
      <w:pPr>
        <w:pStyle w:val="Title"/>
        <w:contextualSpacing w:val="0"/>
      </w:pPr>
      <w:bookmarkStart w:colFirst="0" w:colLast="0" w:name="h.jqhkwrip3blb" w:id="10"/>
      <w:bookmarkEnd w:id="10"/>
      <w:r w:rsidDel="00000000" w:rsidR="00000000" w:rsidRPr="00000000">
        <w:rPr>
          <w:rtl w:val="0"/>
        </w:rPr>
      </w:r>
    </w:p>
    <w:p w:rsidR="00000000" w:rsidDel="00000000" w:rsidP="00000000" w:rsidRDefault="00000000" w:rsidRPr="00000000">
      <w:pPr>
        <w:pStyle w:val="Title"/>
        <w:contextualSpacing w:val="0"/>
      </w:pPr>
      <w:bookmarkStart w:colFirst="0" w:colLast="0" w:name="h.rm5ljoc07bvh" w:id="11"/>
      <w:bookmarkEnd w:id="11"/>
      <w:r w:rsidDel="00000000" w:rsidR="00000000" w:rsidRPr="00000000">
        <w:rPr>
          <w:rFonts w:ascii="Arial" w:cs="Arial" w:eastAsia="Arial" w:hAnsi="Arial"/>
          <w:sz w:val="22"/>
          <w:rtl w:val="0"/>
        </w:rPr>
        <w:t xml:space="preserve">Encryption &amp; Protocol provided from the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PS&gt; We don’t need the “gear icon” in the footer for this window.</w:t>
      </w:r>
      <w:r w:rsidDel="00000000" w:rsidR="00000000" w:rsidRPr="00000000">
        <w:rPr>
          <w:rtl w:val="0"/>
        </w:rPr>
      </w:r>
    </w:p>
    <w:p w:rsidR="00000000" w:rsidDel="00000000" w:rsidP="00000000" w:rsidRDefault="00000000" w:rsidRPr="00000000">
      <w:pPr>
        <w:pStyle w:val="Title"/>
        <w:contextualSpacing w:val="0"/>
      </w:pPr>
      <w:bookmarkStart w:colFirst="0" w:colLast="0" w:name="h.5shmiz48wfca" w:id="12"/>
      <w:bookmarkEnd w:id="12"/>
      <w:r w:rsidDel="00000000" w:rsidR="00000000" w:rsidRPr="00000000">
        <w:rPr>
          <w:rtl w:val="0"/>
        </w:rPr>
      </w:r>
    </w:p>
    <w:p w:rsidR="00000000" w:rsidDel="00000000" w:rsidP="00000000" w:rsidRDefault="00000000" w:rsidRPr="00000000">
      <w:pPr>
        <w:pStyle w:val="Title"/>
        <w:contextualSpacing w:val="0"/>
      </w:pPr>
      <w:bookmarkStart w:colFirst="0" w:colLast="0" w:name="h.oz5oi24a1hfz" w:id="13"/>
      <w:bookmarkEnd w:id="13"/>
      <w:r w:rsidDel="00000000" w:rsidR="00000000" w:rsidRPr="00000000">
        <w:rPr>
          <w:rFonts w:ascii="Arial" w:cs="Arial" w:eastAsia="Arial" w:hAnsi="Arial"/>
          <w:b w:val="1"/>
          <w:sz w:val="22"/>
          <w:rtl w:val="0"/>
        </w:rPr>
        <w:t xml:space="preserve">If you want, you can also use the native style for the settings panel. </w:t>
      </w:r>
    </w:p>
    <w:p w:rsidR="00000000" w:rsidDel="00000000" w:rsidP="00000000" w:rsidRDefault="00000000" w:rsidRPr="00000000">
      <w:pPr>
        <w:pStyle w:val="Title"/>
        <w:contextualSpacing w:val="0"/>
      </w:pPr>
      <w:bookmarkStart w:colFirst="0" w:colLast="0" w:name="h.8ryc2rh1g0ov" w:id="14"/>
      <w:bookmarkEnd w:id="14"/>
      <w:r w:rsidDel="00000000" w:rsidR="00000000" w:rsidRPr="00000000">
        <w:rPr>
          <w:rFonts w:ascii="Arial" w:cs="Arial" w:eastAsia="Arial" w:hAnsi="Arial"/>
          <w:b w:val="1"/>
          <w:sz w:val="22"/>
          <w:rtl w:val="0"/>
        </w:rPr>
        <w:t xml:space="preserve">With a native close button.</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na2lnixx4kpr" w:id="15"/>
      <w:bookmarkEnd w:id="15"/>
      <w:r w:rsidDel="00000000" w:rsidR="00000000" w:rsidRPr="00000000">
        <w:rPr>
          <w:rtl w:val="0"/>
        </w:rPr>
      </w:r>
    </w:p>
    <w:p w:rsidR="00000000" w:rsidDel="00000000" w:rsidP="00000000" w:rsidRDefault="00000000" w:rsidRPr="00000000">
      <w:pPr>
        <w:pStyle w:val="Title"/>
        <w:contextualSpacing w:val="0"/>
      </w:pPr>
      <w:bookmarkStart w:colFirst="0" w:colLast="0" w:name="h.iwd3nkcjequ9" w:id="16"/>
      <w:bookmarkEnd w:id="16"/>
      <w:r w:rsidDel="00000000" w:rsidR="00000000" w:rsidRPr="00000000">
        <w:rPr>
          <w:rtl w:val="0"/>
        </w:rPr>
        <w:t xml:space="preserve">Main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10000" cy="2562225"/>
            <wp:effectExtent b="0" l="0" r="0" t="0"/>
            <wp:docPr descr="VPNht---AppSquare---Disconnected.png" id="6" name="image13.png"/>
            <a:graphic>
              <a:graphicData uri="http://schemas.openxmlformats.org/drawingml/2006/picture">
                <pic:pic>
                  <pic:nvPicPr>
                    <pic:cNvPr descr="VPNht---AppSquare---Disconnected.png" id="0" name="image13.png"/>
                    <pic:cNvPicPr preferRelativeResize="0"/>
                  </pic:nvPicPr>
                  <pic:blipFill>
                    <a:blip r:embed="rId12"/>
                    <a:srcRect b="0" l="0" r="0" t="0"/>
                    <a:stretch>
                      <a:fillRect/>
                    </a:stretch>
                  </pic:blipFill>
                  <pic:spPr>
                    <a:xfrm>
                      <a:off x="0" y="0"/>
                      <a:ext cx="3810000" cy="256222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g7xyb220dofq"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click on Location, we should show a new window. (can be native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79771" cy="2767013"/>
            <wp:effectExtent b="0" l="0" r="0" t="0"/>
            <wp:docPr descr="VPNht - AppSquare - ServersList.psd.png" id="1" name="image01.png"/>
            <a:graphic>
              <a:graphicData uri="http://schemas.openxmlformats.org/drawingml/2006/picture">
                <pic:pic>
                  <pic:nvPicPr>
                    <pic:cNvPr descr="VPNht - AppSquare - ServersList.psd.png" id="0" name="image01.png"/>
                    <pic:cNvPicPr preferRelativeResize="0"/>
                  </pic:nvPicPr>
                  <pic:blipFill>
                    <a:blip r:embed="rId13"/>
                    <a:srcRect b="0" l="0" r="0" t="0"/>
                    <a:stretch>
                      <a:fillRect/>
                    </a:stretch>
                  </pic:blipFill>
                  <pic:spPr>
                    <a:xfrm>
                      <a:off x="0" y="0"/>
                      <a:ext cx="3179771" cy="2767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table should be orderable by location and ping.</w:t>
      </w:r>
    </w:p>
    <w:p w:rsidR="00000000" w:rsidDel="00000000" w:rsidP="00000000" w:rsidRDefault="00000000" w:rsidRPr="00000000">
      <w:pPr>
        <w:contextualSpacing w:val="0"/>
      </w:pPr>
      <w:r w:rsidDel="00000000" w:rsidR="00000000" w:rsidRPr="00000000">
        <w:rPr>
          <w:rtl w:val="0"/>
        </w:rPr>
        <w:t xml:space="preserve">When we click on a location, we close the server list window, and make the selection active in the main window. (the style can be the native one) the table style can be this one. it’s up to you. (server list should include the native close button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connected to the VPN server, we should set VPN active and monitor the management console to get traffic stats (in &amp; out)  -- we have to update the ip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10000" cy="2562225"/>
            <wp:effectExtent b="0" l="0" r="0" t="0"/>
            <wp:docPr descr="VPNht---AppSquare---Connected.png" id="5" name="image12.png"/>
            <a:graphic>
              <a:graphicData uri="http://schemas.openxmlformats.org/drawingml/2006/picture">
                <pic:pic>
                  <pic:nvPicPr>
                    <pic:cNvPr descr="VPNht---AppSquare---Connected.png" id="0" name="image12.png"/>
                    <pic:cNvPicPr preferRelativeResize="0"/>
                  </pic:nvPicPr>
                  <pic:blipFill>
                    <a:blip r:embed="rId14"/>
                    <a:srcRect b="0" l="0" r="0" t="0"/>
                    <a:stretch>
                      <a:fillRect/>
                    </a:stretch>
                  </pic:blipFill>
                  <pic:spPr>
                    <a:xfrm>
                      <a:off x="0" y="0"/>
                      <a:ext cx="3810000" cy="2562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or22oueedfxv"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xwjxcosqvy9a" w:id="19"/>
      <w:bookmarkEnd w:id="19"/>
      <w:r w:rsidDel="00000000" w:rsidR="00000000" w:rsidRPr="00000000">
        <w:rPr>
          <w:rtl w:val="0"/>
        </w:rPr>
      </w:r>
    </w:p>
    <w:p w:rsidR="00000000" w:rsidDel="00000000" w:rsidP="00000000" w:rsidRDefault="00000000" w:rsidRPr="00000000">
      <w:pPr>
        <w:pStyle w:val="Title"/>
        <w:contextualSpacing w:val="0"/>
      </w:pPr>
      <w:bookmarkStart w:colFirst="0" w:colLast="0" w:name="h.8fea4n7heelf" w:id="20"/>
      <w:bookmarkEnd w:id="20"/>
      <w:r w:rsidDel="00000000" w:rsidR="00000000" w:rsidRPr="00000000">
        <w:rPr>
          <w:rtl w:val="0"/>
        </w:rPr>
        <w:t xml:space="preserve">Smart DNS</w:t>
      </w:r>
    </w:p>
    <w:p w:rsidR="00000000" w:rsidDel="00000000" w:rsidP="00000000" w:rsidRDefault="00000000" w:rsidRPr="00000000">
      <w:pPr>
        <w:contextualSpacing w:val="0"/>
      </w:pPr>
      <w:r w:rsidDel="00000000" w:rsidR="00000000" w:rsidRPr="00000000">
        <w:drawing>
          <wp:inline distB="114300" distT="114300" distL="114300" distR="114300">
            <wp:extent cx="2726487" cy="1833563"/>
            <wp:effectExtent b="0" l="0" r="0" t="0"/>
            <wp:docPr descr="VPNht---AppSquare---DNS---Disable.png" id="3" name="image10.png"/>
            <a:graphic>
              <a:graphicData uri="http://schemas.openxmlformats.org/drawingml/2006/picture">
                <pic:pic>
                  <pic:nvPicPr>
                    <pic:cNvPr descr="VPNht---AppSquare---DNS---Disable.png" id="0" name="image10.png"/>
                    <pic:cNvPicPr preferRelativeResize="0"/>
                  </pic:nvPicPr>
                  <pic:blipFill>
                    <a:blip r:embed="rId15"/>
                    <a:srcRect b="0" l="0" r="0" t="0"/>
                    <a:stretch>
                      <a:fillRect/>
                    </a:stretch>
                  </pic:blipFill>
                  <pic:spPr>
                    <a:xfrm>
                      <a:off x="0" y="0"/>
                      <a:ext cx="2726487" cy="1833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connected to the VPN, we should set the SmartDNS to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function allow our customer to use our DNS without having to connect on the VPN.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should hit the SmartDNS Api endpoint with the payload {status: 1} to enable and {status: 0} to disable. (it whitelist the 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not connected to the VPN you should set our custom DNS ip to the local computer.</w:t>
      </w:r>
    </w:p>
    <w:p w:rsidR="00000000" w:rsidDel="00000000" w:rsidP="00000000" w:rsidRDefault="00000000" w:rsidRPr="00000000">
      <w:pPr>
        <w:contextualSpacing w:val="0"/>
      </w:pPr>
      <w:r w:rsidDel="00000000" w:rsidR="00000000" w:rsidRPr="00000000">
        <w:rPr>
          <w:rtl w:val="0"/>
        </w:rPr>
        <w:br w:type="textWrapping"/>
        <w:t xml:space="preserve">smartdns1.vpn.ht (178.62.106.191)</w:t>
        <w:br w:type="textWrapping"/>
        <w:t xml:space="preserve">smartdns2.vpn.ht (104.131.49.85)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vc93cvnrns9i"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yp86miijgr92" w:id="22"/>
      <w:bookmarkEnd w:id="22"/>
      <w:r w:rsidDel="00000000" w:rsidR="00000000" w:rsidRPr="00000000">
        <w:rPr>
          <w:rtl w:val="0"/>
        </w:rPr>
      </w:r>
    </w:p>
    <w:p w:rsidR="00000000" w:rsidDel="00000000" w:rsidP="00000000" w:rsidRDefault="00000000" w:rsidRPr="00000000">
      <w:pPr>
        <w:pStyle w:val="Title"/>
        <w:contextualSpacing w:val="0"/>
      </w:pPr>
      <w:bookmarkStart w:colFirst="0" w:colLast="0" w:name="h.4dpzp8qg7h8o" w:id="23"/>
      <w:bookmarkEnd w:id="23"/>
      <w:r w:rsidDel="00000000" w:rsidR="00000000" w:rsidRPr="00000000">
        <w:rPr>
          <w:rtl w:val="0"/>
        </w:rPr>
        <w:t xml:space="preserve">Mac VPN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mac app should be pinned to menu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83000"/>
            <wp:effectExtent b="0" l="0" r="0" t="0"/>
            <wp:docPr descr="PinnedApp" id="2" name="image09.jpg"/>
            <a:graphic>
              <a:graphicData uri="http://schemas.openxmlformats.org/drawingml/2006/picture">
                <pic:pic>
                  <pic:nvPicPr>
                    <pic:cNvPr descr="PinnedApp" id="0" name="image09.jpg"/>
                    <pic:cNvPicPr preferRelativeResize="0"/>
                  </pic:nvPicPr>
                  <pic:blipFill>
                    <a:blip r:embed="rId1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love to have the app 400px * 400px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menu bar icon we don’t know yet what we’ll use so maybe make it easily editable.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rtl w:val="0"/>
        </w:rPr>
        <w:t xml:space="preserve">Windows VPN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windows app should toggle when we click on the tray icon.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04338" cy="4833938"/>
            <wp:effectExtent b="0" l="0" r="0" t="0"/>
            <wp:docPr descr="WindowsApp" id="8" name="image15.jpg"/>
            <a:graphic>
              <a:graphicData uri="http://schemas.openxmlformats.org/drawingml/2006/picture">
                <pic:pic>
                  <pic:nvPicPr>
                    <pic:cNvPr descr="WindowsApp" id="0" name="image15.jpg"/>
                    <pic:cNvPicPr preferRelativeResize="0"/>
                  </pic:nvPicPr>
                  <pic:blipFill>
                    <a:blip r:embed="rId17"/>
                    <a:srcRect b="0" l="0" r="0" t="0"/>
                    <a:stretch>
                      <a:fillRect/>
                    </a:stretch>
                  </pic:blipFill>
                  <pic:spPr>
                    <a:xfrm>
                      <a:off x="0" y="0"/>
                      <a:ext cx="5504338" cy="4833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Maybe we can use some native styling (like transparent border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005013" cy="1352550"/>
            <wp:effectExtent b="0" l="0" r="0" t="0"/>
            <wp:docPr descr="0387e56a6f.png" id="7" name="image14.png"/>
            <a:graphic>
              <a:graphicData uri="http://schemas.openxmlformats.org/drawingml/2006/picture">
                <pic:pic>
                  <pic:nvPicPr>
                    <pic:cNvPr descr="0387e56a6f.png" id="0" name="image14.png"/>
                    <pic:cNvPicPr preferRelativeResize="0"/>
                  </pic:nvPicPr>
                  <pic:blipFill>
                    <a:blip r:embed="rId18"/>
                    <a:srcRect b="0" l="0" r="0" t="0"/>
                    <a:stretch>
                      <a:fillRect/>
                    </a:stretch>
                  </pic:blipFill>
                  <pic:spPr>
                    <a:xfrm>
                      <a:off x="0" y="0"/>
                      <a:ext cx="2005013" cy="1352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http://puu.sh/hkB7u/0387e56a6f.png</w:t>
        </w:r>
      </w:hyperlink>
      <w:r w:rsidDel="00000000" w:rsidR="00000000" w:rsidRPr="00000000">
        <w:rPr>
          <w:rtl w:val="0"/>
        </w:rPr>
      </w:r>
    </w:p>
    <w:sectPr>
      <w:headerReference r:id="rId20"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vid" w:id="0" w:date="2015-04-20T15:15: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Currently not available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will confirm when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w:t>
    </w:r>
    <w:fldSimple w:instr="NUMPAGES"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puu.sh/hkB7u/0387e56a6f.png" TargetMode="External"/><Relationship Id="rId18" Type="http://schemas.openxmlformats.org/officeDocument/2006/relationships/image" Target="media/image14.png"/><Relationship Id="rId17" Type="http://schemas.openxmlformats.org/officeDocument/2006/relationships/image" Target="media/image15.jpg"/><Relationship Id="rId16" Type="http://schemas.openxmlformats.org/officeDocument/2006/relationships/image" Target="media/image09.jpg"/><Relationship Id="rId15" Type="http://schemas.openxmlformats.org/officeDocument/2006/relationships/image" Target="media/image10.png"/><Relationship Id="rId14" Type="http://schemas.openxmlformats.org/officeDocument/2006/relationships/image" Target="media/image12.png"/><Relationship Id="rId2" Type="http://schemas.openxmlformats.org/officeDocument/2006/relationships/settings" Target="settings.xml"/><Relationship Id="rId12" Type="http://schemas.openxmlformats.org/officeDocument/2006/relationships/image" Target="media/image13.png"/><Relationship Id="rId13" Type="http://schemas.openxmlformats.org/officeDocument/2006/relationships/image" Target="media/image01.pn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hyperlink" Target="https://drive.google.com/folderview?id=0B9EPl2NA5_K6fm9Cb20xdTRlSFlFVUZUX2Z4MHdyQkYwT0V6NWdPU3ZUQm81ZEduWndQOWM&amp;usp=sharing" TargetMode="External"/><Relationship Id="rId3" Type="http://schemas.openxmlformats.org/officeDocument/2006/relationships/fontTable" Target="fontTable.xml"/><Relationship Id="rId11" Type="http://schemas.openxmlformats.org/officeDocument/2006/relationships/image" Target="media/image11.png"/><Relationship Id="rId20" Type="http://schemas.openxmlformats.org/officeDocument/2006/relationships/header" Target="header1.xml"/><Relationship Id="rId9" Type="http://schemas.openxmlformats.org/officeDocument/2006/relationships/hyperlink" Target="https://drive.google.com/folderview?id=0BxDzd4CSKoItfkszLVNzN0VXVmlCT3N3QXU5US1INFBOZ19TTnV0WkV0NUhBQkgwVmN2dFE&amp;usp=sharing" TargetMode="External"/><Relationship Id="rId6" Type="http://schemas.openxmlformats.org/officeDocument/2006/relationships/hyperlink" Target="https://vpn.ht/" TargetMode="External"/><Relationship Id="rId5" Type="http://schemas.openxmlformats.org/officeDocument/2006/relationships/styles" Target="styles.xml"/><Relationship Id="rId8" Type="http://schemas.openxmlformats.org/officeDocument/2006/relationships/hyperlink" Target="https://api.vpn.ht/smartdns" TargetMode="External"/><Relationship Id="rId7" Type="http://schemas.openxmlformats.org/officeDocument/2006/relationships/hyperlink" Target="https://api.vpn.ht/servers" TargetMode="External"/></Relationships>
</file>