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5089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5"/>
        </w:rPr>
      </w:pPr>
      <w:r>
        <w:rPr>
          <w:b w:val="0"/>
        </w:rPr>
        <w:t xml:space="preserve">               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</w:p>
    <w:p w14:paraId="56104E4E" w14:textId="440F1CB6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5"/>
        </w:rPr>
        <w:t xml:space="preserve">                              </w:t>
      </w:r>
      <w:r>
        <w:t>in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Agriculture</w:t>
      </w:r>
    </w:p>
    <w:p w14:paraId="6760D94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6DEB83CE" w14:textId="0BA08F5A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2"/>
        </w:rPr>
        <w:t xml:space="preserve">                                      Final Report</w:t>
      </w:r>
    </w:p>
    <w:p w14:paraId="35A73AA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1D790E23" w14:textId="2B8A2061" w:rsidR="00B3785F" w:rsidRP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  <w:sz w:val="28"/>
          <w:szCs w:val="28"/>
        </w:rPr>
      </w:pPr>
      <w:r w:rsidRPr="00B3785F">
        <w:rPr>
          <w:spacing w:val="-2"/>
          <w:sz w:val="28"/>
          <w:szCs w:val="28"/>
        </w:rPr>
        <w:t xml:space="preserve">    Team id:</w:t>
      </w:r>
      <w:r>
        <w:rPr>
          <w:spacing w:val="-2"/>
          <w:sz w:val="28"/>
          <w:szCs w:val="28"/>
        </w:rPr>
        <w:t xml:space="preserve"> </w:t>
      </w:r>
      <w:r w:rsidRPr="00B3785F">
        <w:rPr>
          <w:b w:val="0"/>
          <w:bCs w:val="0"/>
          <w:spacing w:val="-2"/>
          <w:sz w:val="28"/>
          <w:szCs w:val="28"/>
        </w:rPr>
        <w:t>LTVIP2026TMIDS</w:t>
      </w:r>
      <w:r w:rsidR="00013EA2">
        <w:rPr>
          <w:b w:val="0"/>
          <w:bCs w:val="0"/>
          <w:spacing w:val="-2"/>
          <w:sz w:val="28"/>
          <w:szCs w:val="28"/>
        </w:rPr>
        <w:t>54483</w:t>
      </w:r>
      <w:r w:rsidRPr="00B3785F">
        <w:rPr>
          <w:spacing w:val="-2"/>
          <w:sz w:val="28"/>
          <w:szCs w:val="28"/>
        </w:rPr>
        <w:br/>
        <w:t xml:space="preserve">    Team Leader: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013EA2">
        <w:rPr>
          <w:b w:val="0"/>
          <w:bCs w:val="0"/>
          <w:spacing w:val="-2"/>
          <w:sz w:val="28"/>
          <w:szCs w:val="28"/>
        </w:rPr>
        <w:t>Azar Shaik</w:t>
      </w:r>
      <w:r w:rsidRPr="00B3785F">
        <w:rPr>
          <w:b w:val="0"/>
          <w:bCs w:val="0"/>
          <w:spacing w:val="-2"/>
          <w:sz w:val="28"/>
          <w:szCs w:val="28"/>
        </w:rPr>
        <w:br/>
      </w:r>
      <w:r w:rsidRPr="00B3785F">
        <w:rPr>
          <w:spacing w:val="-2"/>
          <w:sz w:val="28"/>
          <w:szCs w:val="28"/>
        </w:rPr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013EA2">
        <w:rPr>
          <w:b w:val="0"/>
          <w:bCs w:val="0"/>
          <w:spacing w:val="-2"/>
          <w:sz w:val="28"/>
          <w:szCs w:val="28"/>
        </w:rPr>
        <w:t>B M Siva Joshna</w:t>
      </w:r>
      <w:r w:rsidRPr="00B3785F">
        <w:rPr>
          <w:spacing w:val="-2"/>
          <w:sz w:val="28"/>
          <w:szCs w:val="28"/>
        </w:rPr>
        <w:br/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013EA2">
        <w:rPr>
          <w:b w:val="0"/>
          <w:bCs w:val="0"/>
          <w:spacing w:val="-2"/>
          <w:sz w:val="28"/>
          <w:szCs w:val="28"/>
        </w:rPr>
        <w:t>B Pavan Sai</w:t>
      </w:r>
      <w:r w:rsidRPr="00B3785F">
        <w:rPr>
          <w:spacing w:val="-2"/>
          <w:sz w:val="28"/>
          <w:szCs w:val="28"/>
        </w:rPr>
        <w:br/>
        <w:t xml:space="preserve">    Team member: </w:t>
      </w:r>
      <w:r w:rsidR="00013EA2">
        <w:rPr>
          <w:b w:val="0"/>
          <w:bCs w:val="0"/>
          <w:spacing w:val="-2"/>
          <w:sz w:val="28"/>
          <w:szCs w:val="28"/>
        </w:rPr>
        <w:t xml:space="preserve">Balakrishna </w:t>
      </w:r>
      <w:proofErr w:type="spellStart"/>
      <w:r w:rsidR="00013EA2">
        <w:rPr>
          <w:b w:val="0"/>
          <w:bCs w:val="0"/>
          <w:spacing w:val="-2"/>
          <w:sz w:val="28"/>
          <w:szCs w:val="28"/>
        </w:rPr>
        <w:t>Chamundeswari</w:t>
      </w:r>
      <w:proofErr w:type="spellEnd"/>
    </w:p>
    <w:p w14:paraId="2C26E506" w14:textId="4A98DEAD" w:rsidR="00FA47AB" w:rsidRDefault="00FA47AB">
      <w:pPr>
        <w:pStyle w:val="BodyText"/>
        <w:spacing w:before="411"/>
        <w:rPr>
          <w:b/>
          <w:sz w:val="36"/>
        </w:rPr>
      </w:pPr>
    </w:p>
    <w:p w14:paraId="6B2CEB66" w14:textId="77777777" w:rsidR="00FA47AB" w:rsidRDefault="00AB5EEB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354F8830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7287513" w14:textId="77777777" w:rsidR="00FA47AB" w:rsidRDefault="00AB5EEB">
      <w:pPr>
        <w:pStyle w:val="BodyText"/>
        <w:spacing w:before="275"/>
        <w:ind w:left="23" w:right="18"/>
        <w:jc w:val="both"/>
      </w:pPr>
      <w:r>
        <w:t>The</w:t>
      </w:r>
      <w:r>
        <w:rPr>
          <w:spacing w:val="-15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Rainfall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analysing</w:t>
      </w:r>
      <w:proofErr w:type="spellEnd"/>
      <w:r>
        <w:t xml:space="preserve"> historical</w:t>
      </w:r>
      <w:r>
        <w:rPr>
          <w:spacing w:val="-12"/>
        </w:rPr>
        <w:t xml:space="preserve"> </w:t>
      </w:r>
      <w:r>
        <w:t>rainfall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agricultural</w:t>
      </w:r>
      <w:r>
        <w:rPr>
          <w:spacing w:val="-12"/>
        </w:rPr>
        <w:t xml:space="preserve"> </w:t>
      </w:r>
      <w:r>
        <w:t>decision-making. Using data visualization, statistical methods, and machine learning techniques, the project examines</w:t>
      </w:r>
      <w:r>
        <w:rPr>
          <w:spacing w:val="-6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variability,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patterns.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 xml:space="preserve">farmers, agricultural experts, and policymakers in understanding rainfall </w:t>
      </w:r>
      <w:proofErr w:type="spellStart"/>
      <w:r>
        <w:t>behaviour</w:t>
      </w:r>
      <w:proofErr w:type="spellEnd"/>
      <w:r>
        <w:t xml:space="preserve"> and applying insights to crop planning, irrigation management, and risk mitigation.</w:t>
      </w:r>
    </w:p>
    <w:p w14:paraId="7620395C" w14:textId="77777777" w:rsidR="00FA47AB" w:rsidRDefault="00FA47AB">
      <w:pPr>
        <w:pStyle w:val="BodyText"/>
      </w:pPr>
    </w:p>
    <w:p w14:paraId="4D4567FF" w14:textId="77777777" w:rsidR="00FA47AB" w:rsidRDefault="00FA47AB">
      <w:pPr>
        <w:pStyle w:val="BodyText"/>
      </w:pPr>
    </w:p>
    <w:p w14:paraId="7AB378ED" w14:textId="77777777" w:rsidR="00FA47AB" w:rsidRDefault="00FA47AB">
      <w:pPr>
        <w:pStyle w:val="BodyText"/>
        <w:spacing w:before="8"/>
      </w:pPr>
    </w:p>
    <w:p w14:paraId="52330D63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rPr>
          <w:spacing w:val="-2"/>
        </w:rPr>
        <w:t>Purpose</w:t>
      </w:r>
    </w:p>
    <w:p w14:paraId="0B958162" w14:textId="77777777" w:rsidR="00FA47AB" w:rsidRDefault="00AB5EEB">
      <w:pPr>
        <w:pStyle w:val="BodyText"/>
        <w:spacing w:before="279"/>
        <w:ind w:left="23" w:right="56"/>
      </w:pPr>
      <w:r>
        <w:t>The purpose of this project is to transform raw rainfall data into actionable insights that can enhance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planning.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trends, the project supports efficient water usage, informed crop selection, and better preparedness for adverse climatic conditions.</w:t>
      </w:r>
    </w:p>
    <w:p w14:paraId="01914E18" w14:textId="77777777" w:rsidR="00FA47AB" w:rsidRDefault="00FA47AB">
      <w:pPr>
        <w:pStyle w:val="BodyText"/>
      </w:pPr>
    </w:p>
    <w:p w14:paraId="3E6D98C1" w14:textId="77777777" w:rsidR="00FA47AB" w:rsidRDefault="00FA47AB">
      <w:pPr>
        <w:pStyle w:val="BodyText"/>
      </w:pPr>
    </w:p>
    <w:p w14:paraId="0D89FA23" w14:textId="77777777" w:rsidR="00FA47AB" w:rsidRDefault="00FA47AB">
      <w:pPr>
        <w:pStyle w:val="BodyText"/>
        <w:spacing w:before="15"/>
      </w:pPr>
    </w:p>
    <w:p w14:paraId="014DBD60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</w:pPr>
      <w: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E66C93E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75"/>
        <w:ind w:left="426" w:hanging="403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6843204C" w14:textId="77777777" w:rsidR="00FA47AB" w:rsidRDefault="00AB5EEB">
      <w:pPr>
        <w:pStyle w:val="BodyText"/>
        <w:spacing w:before="274" w:line="242" w:lineRule="auto"/>
        <w:ind w:left="23" w:right="18"/>
        <w:jc w:val="both"/>
      </w:pPr>
      <w:r>
        <w:t>Unpredictable rainfall patterns across India create challenges for agriculture, including crop loss, inefficient irrigation, and poor risk planning. There is a need for analytical tools that interpret rainfall data and provide useful insights to guide agricultural decisions.</w:t>
      </w:r>
    </w:p>
    <w:p w14:paraId="723AE19B" w14:textId="77777777" w:rsidR="00FA47AB" w:rsidRDefault="00FA47AB">
      <w:pPr>
        <w:pStyle w:val="BodyText"/>
      </w:pPr>
    </w:p>
    <w:p w14:paraId="57EDDF4F" w14:textId="77777777" w:rsidR="00FA47AB" w:rsidRDefault="00FA47AB">
      <w:pPr>
        <w:pStyle w:val="BodyText"/>
      </w:pPr>
    </w:p>
    <w:p w14:paraId="5B9CB808" w14:textId="77777777" w:rsidR="00FA47AB" w:rsidRDefault="00FA47AB">
      <w:pPr>
        <w:pStyle w:val="BodyText"/>
        <w:spacing w:before="7"/>
      </w:pPr>
    </w:p>
    <w:p w14:paraId="264CFF0C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Empathy</w:t>
      </w:r>
      <w:r>
        <w:rPr>
          <w:spacing w:val="-8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Canvas</w:t>
      </w:r>
    </w:p>
    <w:p w14:paraId="72E137AA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Think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5215976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b/>
          <w:sz w:val="24"/>
        </w:rPr>
        <w:t>See: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rainfall</w:t>
      </w:r>
    </w:p>
    <w:p w14:paraId="2B71E281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Say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Seek reliable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planning</w:t>
      </w:r>
    </w:p>
    <w:p w14:paraId="4B0B3226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b/>
          <w:sz w:val="24"/>
        </w:rPr>
        <w:t>Pain: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1"/>
          <w:sz w:val="24"/>
        </w:rPr>
        <w:t xml:space="preserve"> </w:t>
      </w:r>
      <w:r>
        <w:rPr>
          <w:sz w:val="24"/>
        </w:rPr>
        <w:t>failure,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waste,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078FB9FE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b/>
          <w:sz w:val="24"/>
        </w:rPr>
        <w:t>Gain: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FDF051D" w14:textId="77777777" w:rsidR="00FA47AB" w:rsidRDefault="00FA47AB">
      <w:pPr>
        <w:pStyle w:val="ListParagraph"/>
        <w:rPr>
          <w:sz w:val="24"/>
        </w:rPr>
        <w:sectPr w:rsidR="00FA47A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D3FA16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rPr>
          <w:spacing w:val="-2"/>
        </w:rPr>
        <w:lastRenderedPageBreak/>
        <w:t>Brainstorming</w:t>
      </w:r>
    </w:p>
    <w:p w14:paraId="742DDB95" w14:textId="77777777" w:rsidR="00FA47AB" w:rsidRDefault="00AB5EEB">
      <w:pPr>
        <w:pStyle w:val="BodyText"/>
        <w:spacing w:before="279" w:line="242" w:lineRule="auto"/>
        <w:ind w:left="23"/>
      </w:pPr>
      <w:r>
        <w:t>Team members generated ideas on data collection, exploratory analysis, visualization methods,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modelling.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 workflow focusing on analysis, interpretation, and application of rainfall data insights.</w:t>
      </w:r>
    </w:p>
    <w:p w14:paraId="1E4DC8CF" w14:textId="77777777" w:rsidR="00FA47AB" w:rsidRDefault="00FA47AB">
      <w:pPr>
        <w:pStyle w:val="BodyText"/>
      </w:pPr>
    </w:p>
    <w:p w14:paraId="291D7369" w14:textId="77777777" w:rsidR="00FA47AB" w:rsidRDefault="00FA47AB">
      <w:pPr>
        <w:pStyle w:val="BodyText"/>
      </w:pPr>
    </w:p>
    <w:p w14:paraId="69E13E30" w14:textId="77777777" w:rsidR="00FA47AB" w:rsidRDefault="00FA47AB">
      <w:pPr>
        <w:pStyle w:val="BodyText"/>
        <w:spacing w:before="4"/>
      </w:pPr>
    </w:p>
    <w:p w14:paraId="011B9660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</w:pP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6499AC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20682930" w14:textId="77777777" w:rsidR="00FA47AB" w:rsidRDefault="00AB5EEB">
      <w:pPr>
        <w:pStyle w:val="BodyText"/>
        <w:spacing w:before="274" w:line="247" w:lineRule="auto"/>
        <w:ind w:left="23"/>
      </w:pPr>
      <w:r>
        <w:t>Users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agricultural decisions → monitor outcomes → refine planning strategies.</w:t>
      </w:r>
    </w:p>
    <w:p w14:paraId="5700E346" w14:textId="77777777" w:rsidR="00FA47AB" w:rsidRDefault="00FA47AB">
      <w:pPr>
        <w:pStyle w:val="BodyText"/>
      </w:pPr>
    </w:p>
    <w:p w14:paraId="581BEBE7" w14:textId="77777777" w:rsidR="00FA47AB" w:rsidRDefault="00FA47AB">
      <w:pPr>
        <w:pStyle w:val="BodyText"/>
        <w:spacing w:before="273"/>
      </w:pPr>
    </w:p>
    <w:p w14:paraId="4235DBA1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273779BE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dataset</w:t>
      </w:r>
    </w:p>
    <w:p w14:paraId="16464817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tools</w:t>
      </w:r>
    </w:p>
    <w:p w14:paraId="21485A92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libraries</w:t>
      </w:r>
    </w:p>
    <w:p w14:paraId="6FC76010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frameworks</w:t>
      </w:r>
    </w:p>
    <w:p w14:paraId="4EBD3B86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CA16B4E" w14:textId="77777777" w:rsidR="00FA47AB" w:rsidRDefault="00FA47AB">
      <w:pPr>
        <w:pStyle w:val="BodyText"/>
        <w:spacing w:before="6"/>
      </w:pPr>
    </w:p>
    <w:p w14:paraId="679E7131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line="308" w:lineRule="exact"/>
        <w:ind w:left="426" w:hanging="4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4469472F" w14:textId="77777777" w:rsidR="00FA47AB" w:rsidRDefault="00AB5EEB">
      <w:pPr>
        <w:pStyle w:val="BodyText"/>
        <w:spacing w:line="242" w:lineRule="auto"/>
        <w:ind w:left="23"/>
      </w:pPr>
      <w:r>
        <w:t>Raw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insight generation → decision support</w:t>
      </w:r>
    </w:p>
    <w:p w14:paraId="15DC9C82" w14:textId="77777777" w:rsidR="00FA47AB" w:rsidRDefault="00FA47AB">
      <w:pPr>
        <w:pStyle w:val="BodyText"/>
        <w:rPr>
          <w:sz w:val="20"/>
        </w:rPr>
      </w:pPr>
    </w:p>
    <w:p w14:paraId="4B6CF72D" w14:textId="77777777" w:rsidR="00FA47AB" w:rsidRDefault="00AB5EEB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125C2D" wp14:editId="2966F9B3">
            <wp:simplePos x="0" y="0"/>
            <wp:positionH relativeFrom="page">
              <wp:posOffset>959439</wp:posOffset>
            </wp:positionH>
            <wp:positionV relativeFrom="paragraph">
              <wp:posOffset>224136</wp:posOffset>
            </wp:positionV>
            <wp:extent cx="2923341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BEC" w14:textId="77777777" w:rsidR="00FA47AB" w:rsidRDefault="00FA47AB">
      <w:pPr>
        <w:pStyle w:val="BodyText"/>
        <w:rPr>
          <w:sz w:val="20"/>
        </w:rPr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C9456A7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lastRenderedPageBreak/>
        <w:t>Technology</w:t>
      </w:r>
      <w:r>
        <w:rPr>
          <w:spacing w:val="-14"/>
        </w:rPr>
        <w:t xml:space="preserve"> </w:t>
      </w:r>
      <w:r>
        <w:rPr>
          <w:spacing w:val="-2"/>
        </w:rPr>
        <w:t>Stack</w:t>
      </w:r>
    </w:p>
    <w:p w14:paraId="71CD2E2A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79" w:line="275" w:lineRule="exact"/>
        <w:ind w:left="742" w:hanging="359"/>
        <w:rPr>
          <w:sz w:val="24"/>
        </w:rPr>
      </w:pPr>
      <w:r>
        <w:rPr>
          <w:spacing w:val="-2"/>
          <w:sz w:val="24"/>
        </w:rPr>
        <w:t>Python</w:t>
      </w:r>
    </w:p>
    <w:p w14:paraId="6770F7DE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3E1EE2A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Seaborn</w:t>
      </w:r>
    </w:p>
    <w:p w14:paraId="3D7ABE63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28E6C2FE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7"/>
        <w:ind w:left="742" w:hanging="359"/>
        <w:rPr>
          <w:sz w:val="24"/>
        </w:rPr>
      </w:pPr>
      <w:proofErr w:type="spellStart"/>
      <w:r>
        <w:rPr>
          <w:sz w:val="24"/>
        </w:rPr>
        <w:t>Jupyter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37D35ABF" w14:textId="77777777" w:rsidR="00FA47AB" w:rsidRDefault="00FA47AB">
      <w:pPr>
        <w:pStyle w:val="BodyText"/>
      </w:pPr>
    </w:p>
    <w:p w14:paraId="424D2E5F" w14:textId="77777777" w:rsidR="00FA47AB" w:rsidRDefault="00FA47AB">
      <w:pPr>
        <w:pStyle w:val="BodyText"/>
      </w:pPr>
    </w:p>
    <w:p w14:paraId="25F8DC50" w14:textId="77777777" w:rsidR="00FA47AB" w:rsidRDefault="00FA47AB">
      <w:pPr>
        <w:pStyle w:val="BodyText"/>
      </w:pPr>
    </w:p>
    <w:p w14:paraId="5728AED2" w14:textId="77777777" w:rsidR="00FA47AB" w:rsidRDefault="00FA47AB">
      <w:pPr>
        <w:pStyle w:val="BodyText"/>
      </w:pPr>
    </w:p>
    <w:p w14:paraId="4EC78C40" w14:textId="77777777" w:rsidR="00FA47AB" w:rsidRDefault="00FA47AB">
      <w:pPr>
        <w:pStyle w:val="BodyText"/>
        <w:spacing w:before="152"/>
      </w:pPr>
    </w:p>
    <w:p w14:paraId="585C448C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6BE8BC5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Problem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704E766" w14:textId="77777777" w:rsidR="00FA47AB" w:rsidRDefault="00AB5EEB">
      <w:pPr>
        <w:pStyle w:val="BodyText"/>
        <w:spacing w:before="275" w:line="242" w:lineRule="auto"/>
        <w:ind w:left="23" w:right="116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rainfall data into actionable insights, enabling improved planning and risk mitigation.</w:t>
      </w:r>
    </w:p>
    <w:p w14:paraId="522DFDEF" w14:textId="77777777" w:rsidR="00FA47AB" w:rsidRDefault="00FA47AB">
      <w:pPr>
        <w:pStyle w:val="BodyText"/>
      </w:pPr>
    </w:p>
    <w:p w14:paraId="49739769" w14:textId="77777777" w:rsidR="00FA47AB" w:rsidRDefault="00FA47AB">
      <w:pPr>
        <w:pStyle w:val="BodyText"/>
      </w:pPr>
    </w:p>
    <w:p w14:paraId="72846BF6" w14:textId="77777777" w:rsidR="00FA47AB" w:rsidRDefault="00FA47AB">
      <w:pPr>
        <w:pStyle w:val="BodyText"/>
        <w:spacing w:before="2"/>
      </w:pPr>
    </w:p>
    <w:p w14:paraId="5D2EADE2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2D19822" w14:textId="77777777" w:rsidR="00FA47AB" w:rsidRDefault="00AB5EEB">
      <w:pPr>
        <w:pStyle w:val="BodyText"/>
        <w:spacing w:before="279" w:line="242" w:lineRule="auto"/>
        <w:ind w:left="23"/>
      </w:pP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rainfall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generates visualizations, and applies predictive modelling to support decision-making.</w:t>
      </w:r>
    </w:p>
    <w:p w14:paraId="1DC632CF" w14:textId="77777777" w:rsidR="00FA47AB" w:rsidRDefault="00FA47AB">
      <w:pPr>
        <w:pStyle w:val="BodyText"/>
      </w:pPr>
    </w:p>
    <w:p w14:paraId="5797FC99" w14:textId="77777777" w:rsidR="00FA47AB" w:rsidRDefault="00FA47AB">
      <w:pPr>
        <w:pStyle w:val="BodyText"/>
      </w:pPr>
    </w:p>
    <w:p w14:paraId="7CC26BC5" w14:textId="77777777" w:rsidR="00FA47AB" w:rsidRDefault="00FA47AB">
      <w:pPr>
        <w:pStyle w:val="BodyText"/>
        <w:spacing w:before="7"/>
      </w:pPr>
    </w:p>
    <w:p w14:paraId="49AD5DE0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AF73737" w14:textId="77777777" w:rsidR="00FA47AB" w:rsidRDefault="00AB5EEB">
      <w:pPr>
        <w:pStyle w:val="BodyText"/>
        <w:spacing w:before="276" w:line="237" w:lineRule="auto"/>
        <w:ind w:left="23"/>
      </w:pP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Insights</w:t>
      </w:r>
    </w:p>
    <w:p w14:paraId="190DEE7B" w14:textId="77777777" w:rsidR="00FA47AB" w:rsidRDefault="00FA47AB">
      <w:pPr>
        <w:pStyle w:val="BodyText"/>
        <w:spacing w:line="237" w:lineRule="auto"/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682B2AF" w14:textId="77777777" w:rsidR="00FA47AB" w:rsidRDefault="00AB5EEB">
      <w:pPr>
        <w:pStyle w:val="BodyText"/>
        <w:ind w:left="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860936" wp14:editId="271C5DDF">
            <wp:extent cx="4603233" cy="4468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33" cy="44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0CA" w14:textId="77777777" w:rsidR="00FA47AB" w:rsidRDefault="00FA47AB">
      <w:pPr>
        <w:pStyle w:val="BodyText"/>
        <w:spacing w:before="376"/>
        <w:rPr>
          <w:sz w:val="36"/>
        </w:rPr>
      </w:pPr>
    </w:p>
    <w:p w14:paraId="6DA9B75C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2EC242F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Planning</w:t>
      </w:r>
    </w:p>
    <w:p w14:paraId="5834D7F2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collection</w:t>
      </w:r>
    </w:p>
    <w:p w14:paraId="7E4D3394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preprocessing</w:t>
      </w:r>
    </w:p>
    <w:p w14:paraId="72C0BEB5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Exploratory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610F07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18A6154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4C48892" w14:textId="77777777" w:rsidR="00FA47AB" w:rsidRDefault="00AB5EEB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2B7ED3C" w14:textId="77777777" w:rsidR="00FA47AB" w:rsidRDefault="00FA47AB">
      <w:pPr>
        <w:pStyle w:val="BodyText"/>
      </w:pPr>
    </w:p>
    <w:p w14:paraId="6514C001" w14:textId="77777777" w:rsidR="00FA47AB" w:rsidRDefault="00FA47AB">
      <w:pPr>
        <w:pStyle w:val="BodyText"/>
      </w:pPr>
    </w:p>
    <w:p w14:paraId="6816E2D2" w14:textId="77777777" w:rsidR="00FA47AB" w:rsidRDefault="00FA47AB">
      <w:pPr>
        <w:pStyle w:val="BodyText"/>
        <w:spacing w:before="8"/>
      </w:pPr>
    </w:p>
    <w:p w14:paraId="510877D1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</w:pP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TESTING</w:t>
      </w:r>
    </w:p>
    <w:p w14:paraId="4CE96B7C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31CD56BB" w14:textId="77777777" w:rsidR="00FA47AB" w:rsidRDefault="00AB5EEB">
      <w:pPr>
        <w:pStyle w:val="BodyText"/>
        <w:spacing w:before="274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 responsiveness to ensure reliable outputs and efficient execution.</w:t>
      </w:r>
    </w:p>
    <w:p w14:paraId="2D84FFE1" w14:textId="77777777" w:rsidR="00FA47AB" w:rsidRDefault="00FA47AB">
      <w:pPr>
        <w:pStyle w:val="BodyText"/>
        <w:spacing w:line="247" w:lineRule="auto"/>
        <w:sectPr w:rsidR="00FA47AB">
          <w:pgSz w:w="11910" w:h="16840"/>
          <w:pgMar w:top="1740" w:right="1417" w:bottom="280" w:left="1417" w:header="720" w:footer="720" w:gutter="0"/>
          <w:cols w:space="720"/>
        </w:sectPr>
      </w:pPr>
    </w:p>
    <w:p w14:paraId="62591A33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  <w:spacing w:before="58"/>
      </w:pPr>
      <w:r>
        <w:rPr>
          <w:spacing w:val="-2"/>
        </w:rPr>
        <w:lastRenderedPageBreak/>
        <w:t>RESULTS</w:t>
      </w:r>
    </w:p>
    <w:p w14:paraId="0F4F10F7" w14:textId="77777777" w:rsidR="00FA47AB" w:rsidRDefault="00AB5EEB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Screenshots</w:t>
      </w:r>
    </w:p>
    <w:p w14:paraId="674A7F90" w14:textId="77777777" w:rsidR="00FA47AB" w:rsidRDefault="00AB5EEB">
      <w:pPr>
        <w:pStyle w:val="BodyText"/>
        <w:spacing w:before="279"/>
        <w:ind w:left="23"/>
      </w:pPr>
      <w:r>
        <w:t>(Insert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rPr>
          <w:spacing w:val="-4"/>
        </w:rPr>
        <w:t>here)</w:t>
      </w:r>
    </w:p>
    <w:p w14:paraId="300C9B1E" w14:textId="77777777" w:rsidR="00FA47AB" w:rsidRDefault="00FA47AB">
      <w:pPr>
        <w:pStyle w:val="BodyText"/>
      </w:pPr>
    </w:p>
    <w:p w14:paraId="6EA7A5A3" w14:textId="77777777" w:rsidR="00FA47AB" w:rsidRDefault="00FA47AB">
      <w:pPr>
        <w:pStyle w:val="BodyText"/>
      </w:pPr>
    </w:p>
    <w:p w14:paraId="308A52F4" w14:textId="77777777" w:rsidR="00FA47AB" w:rsidRDefault="00FA47AB">
      <w:pPr>
        <w:pStyle w:val="BodyText"/>
        <w:spacing w:before="12"/>
      </w:pPr>
    </w:p>
    <w:p w14:paraId="459D347B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ADVANTAGES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DISADVANTAGES</w:t>
      </w:r>
    </w:p>
    <w:p w14:paraId="3AF3245B" w14:textId="77777777" w:rsidR="00FA47AB" w:rsidRDefault="00AB5EEB">
      <w:pPr>
        <w:pStyle w:val="Heading2"/>
        <w:spacing w:before="279"/>
        <w:ind w:left="23" w:firstLine="0"/>
      </w:pPr>
      <w:r>
        <w:rPr>
          <w:spacing w:val="-2"/>
        </w:rPr>
        <w:t>Advantages</w:t>
      </w:r>
    </w:p>
    <w:p w14:paraId="1CC69073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before="275" w:line="275" w:lineRule="exact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2"/>
          <w:sz w:val="24"/>
        </w:rPr>
        <w:t xml:space="preserve"> planning</w:t>
      </w:r>
    </w:p>
    <w:p w14:paraId="08A05A02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trends</w:t>
      </w:r>
    </w:p>
    <w:p w14:paraId="0AA9A41F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2909DEE1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AB81841" w14:textId="77777777" w:rsidR="00FA47AB" w:rsidRDefault="00FA47AB">
      <w:pPr>
        <w:pStyle w:val="BodyText"/>
        <w:spacing w:before="5"/>
      </w:pPr>
    </w:p>
    <w:p w14:paraId="03877080" w14:textId="77777777" w:rsidR="00FA47AB" w:rsidRDefault="00AB5EEB">
      <w:pPr>
        <w:pStyle w:val="Heading2"/>
        <w:ind w:left="23" w:firstLine="0"/>
      </w:pPr>
      <w:r>
        <w:rPr>
          <w:spacing w:val="-2"/>
        </w:rPr>
        <w:t>Disadvantages</w:t>
      </w:r>
    </w:p>
    <w:p w14:paraId="7DF38DC7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quality</w:t>
      </w:r>
    </w:p>
    <w:p w14:paraId="0392FCBD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accuracy</w:t>
      </w:r>
    </w:p>
    <w:p w14:paraId="38F69270" w14:textId="77777777" w:rsidR="00FA47AB" w:rsidRDefault="00AB5EEB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665C99DE" w14:textId="77777777" w:rsidR="00FA47AB" w:rsidRDefault="00FA47AB">
      <w:pPr>
        <w:pStyle w:val="BodyText"/>
      </w:pPr>
    </w:p>
    <w:p w14:paraId="0987C8EC" w14:textId="77777777" w:rsidR="00FA47AB" w:rsidRDefault="00FA47AB">
      <w:pPr>
        <w:pStyle w:val="BodyText"/>
      </w:pPr>
    </w:p>
    <w:p w14:paraId="3933AF18" w14:textId="77777777" w:rsidR="00FA47AB" w:rsidRDefault="00FA47AB">
      <w:pPr>
        <w:pStyle w:val="BodyText"/>
        <w:spacing w:before="8"/>
      </w:pPr>
    </w:p>
    <w:p w14:paraId="0ED10FC0" w14:textId="77777777" w:rsidR="00FA47AB" w:rsidRDefault="00AB5EEB">
      <w:pPr>
        <w:pStyle w:val="Heading1"/>
        <w:numPr>
          <w:ilvl w:val="0"/>
          <w:numId w:val="3"/>
        </w:numPr>
        <w:tabs>
          <w:tab w:val="left" w:pos="383"/>
        </w:tabs>
      </w:pPr>
      <w:r>
        <w:rPr>
          <w:spacing w:val="-2"/>
        </w:rPr>
        <w:t>CONCLUSION</w:t>
      </w:r>
    </w:p>
    <w:p w14:paraId="0555FF09" w14:textId="77777777" w:rsidR="00FA47AB" w:rsidRDefault="00AB5EEB">
      <w:pPr>
        <w:pStyle w:val="BodyText"/>
        <w:spacing w:before="274" w:line="242" w:lineRule="auto"/>
        <w:ind w:left="23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into meaningful insights that aid agricultural decision-making. By leveraging analytical and visualization techniques, it highlights trends and supports informed planning strategies.</w:t>
      </w:r>
    </w:p>
    <w:p w14:paraId="4F25BE48" w14:textId="77777777" w:rsidR="00FA47AB" w:rsidRDefault="00FA47AB">
      <w:pPr>
        <w:pStyle w:val="BodyText"/>
      </w:pPr>
    </w:p>
    <w:p w14:paraId="7601AAF7" w14:textId="77777777" w:rsidR="00FA47AB" w:rsidRDefault="00FA47AB">
      <w:pPr>
        <w:pStyle w:val="BodyText"/>
      </w:pPr>
    </w:p>
    <w:p w14:paraId="3908CBA1" w14:textId="77777777" w:rsidR="00FA47AB" w:rsidRDefault="00FA47AB">
      <w:pPr>
        <w:pStyle w:val="BodyText"/>
        <w:spacing w:before="9"/>
      </w:pPr>
    </w:p>
    <w:p w14:paraId="2178A9BF" w14:textId="77777777" w:rsidR="00FA47AB" w:rsidRDefault="00AB5EEB">
      <w:pPr>
        <w:pStyle w:val="Heading1"/>
        <w:numPr>
          <w:ilvl w:val="0"/>
          <w:numId w:val="3"/>
        </w:numPr>
        <w:tabs>
          <w:tab w:val="left" w:pos="563"/>
        </w:tabs>
        <w:ind w:left="563" w:hanging="540"/>
      </w:pPr>
      <w:r>
        <w:t>FUTURE</w:t>
      </w:r>
      <w:r>
        <w:rPr>
          <w:spacing w:val="-2"/>
        </w:rPr>
        <w:t xml:space="preserve"> SCOPE</w:t>
      </w:r>
    </w:p>
    <w:p w14:paraId="2D14B817" w14:textId="77777777" w:rsidR="00FA47AB" w:rsidRDefault="00AB5EEB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sz w:val="24"/>
        </w:rPr>
      </w:pP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E70A93" w14:textId="77777777" w:rsidR="00FA47AB" w:rsidRDefault="00AB5EEB">
      <w:pPr>
        <w:pStyle w:val="ListParagraph"/>
        <w:numPr>
          <w:ilvl w:val="0"/>
          <w:numId w:val="1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508D5011" w14:textId="77777777" w:rsidR="00FA47AB" w:rsidRDefault="00AB5EEB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58456B86" w14:textId="77777777" w:rsidR="00FA47AB" w:rsidRDefault="00AB5EEB">
      <w:pPr>
        <w:pStyle w:val="ListParagraph"/>
        <w:numPr>
          <w:ilvl w:val="0"/>
          <w:numId w:val="1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3ADB3A" w14:textId="77777777" w:rsidR="00FA47AB" w:rsidRDefault="00FA47AB">
      <w:pPr>
        <w:pStyle w:val="BodyText"/>
        <w:spacing w:before="6"/>
      </w:pPr>
    </w:p>
    <w:p w14:paraId="3EF94152" w14:textId="77777777" w:rsidR="00FA47AB" w:rsidRDefault="00AB5EEB">
      <w:pPr>
        <w:pStyle w:val="Heading2"/>
        <w:ind w:left="23" w:firstLine="0"/>
      </w:pPr>
      <w:r>
        <w:t>GitHub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7B4BCD5D" w14:textId="0EACB7D2" w:rsidR="00FA47AB" w:rsidRPr="00013EA2" w:rsidRDefault="00013EA2">
      <w:pPr>
        <w:pStyle w:val="BodyText"/>
        <w:spacing w:before="278" w:line="290" w:lineRule="auto"/>
        <w:ind w:left="23"/>
      </w:pPr>
      <w:hyperlink r:id="rId7" w:history="1">
        <w:r w:rsidRPr="00013EA2">
          <w:rPr>
            <w:rStyle w:val="Hyperlink"/>
          </w:rPr>
          <w:t>https://github.com/Azar-shaik/Exploratory-Analysis-of-Rain-Fall-Data-in-India-for-Agriculture</w:t>
        </w:r>
      </w:hyperlink>
    </w:p>
    <w:sectPr w:rsidR="00FA47AB" w:rsidRPr="00013EA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C01"/>
    <w:multiLevelType w:val="multilevel"/>
    <w:tmpl w:val="55064030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C335D"/>
    <w:multiLevelType w:val="hybridMultilevel"/>
    <w:tmpl w:val="5F5A5E84"/>
    <w:lvl w:ilvl="0" w:tplc="46A6B0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4210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9A7B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34EE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3658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647A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54247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ECCF1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A6A800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6466A4"/>
    <w:multiLevelType w:val="hybridMultilevel"/>
    <w:tmpl w:val="ED9ADC72"/>
    <w:lvl w:ilvl="0" w:tplc="9FD2A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22C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66F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1EEAE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A48F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E1B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8D803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E4E5EE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83C726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49852599">
    <w:abstractNumId w:val="1"/>
  </w:num>
  <w:num w:numId="2" w16cid:durableId="2110276501">
    <w:abstractNumId w:val="2"/>
  </w:num>
  <w:num w:numId="3" w16cid:durableId="2066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AB"/>
    <w:rsid w:val="00013EA2"/>
    <w:rsid w:val="00143319"/>
    <w:rsid w:val="007A46D5"/>
    <w:rsid w:val="00A734E2"/>
    <w:rsid w:val="00B3785F"/>
    <w:rsid w:val="00F2521D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AB84"/>
  <w15:docId w15:val="{DF736F8E-6B96-4C0A-8E10-D7C43E30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26" w:hanging="40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zar-shaik/Exploratory-Analysis-of-Rain-Fall-Data-in-India-for-Agricul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AZAR SHAIK</cp:lastModifiedBy>
  <cp:revision>2</cp:revision>
  <dcterms:created xsi:type="dcterms:W3CDTF">2026-02-20T15:17:00Z</dcterms:created>
  <dcterms:modified xsi:type="dcterms:W3CDTF">2026-02-20T15:17:00Z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15.7.3 (Build 24G419) Quartz PDFContext</vt:lpwstr>
  </property>
</Properties>
</file>