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7493" w:rsidRPr="0040299B" w:rsidRDefault="001D7493" w:rsidP="001D7493">
      <w:pPr>
        <w:jc w:val="center"/>
        <w:rPr>
          <w:rFonts w:ascii="Courier New" w:hAnsi="Courier New" w:cs="Courier New"/>
          <w:sz w:val="28"/>
          <w:szCs w:val="28"/>
        </w:rPr>
      </w:pPr>
      <w:r w:rsidRPr="0040299B">
        <w:rPr>
          <w:rFonts w:ascii="Courier New" w:hAnsi="Courier New" w:cs="Courier New"/>
          <w:sz w:val="28"/>
          <w:szCs w:val="28"/>
        </w:rPr>
        <w:t xml:space="preserve">King </w:t>
      </w:r>
      <w:proofErr w:type="spellStart"/>
      <w:r w:rsidRPr="0040299B">
        <w:rPr>
          <w:rFonts w:ascii="Courier New" w:hAnsi="Courier New" w:cs="Courier New"/>
          <w:sz w:val="28"/>
          <w:szCs w:val="28"/>
        </w:rPr>
        <w:t>Abdulaziz</w:t>
      </w:r>
      <w:proofErr w:type="spellEnd"/>
      <w:r w:rsidRPr="0040299B">
        <w:rPr>
          <w:rFonts w:ascii="Courier New" w:hAnsi="Courier New" w:cs="Courier New"/>
          <w:sz w:val="28"/>
          <w:szCs w:val="28"/>
        </w:rPr>
        <w:t xml:space="preserve"> University</w:t>
      </w:r>
    </w:p>
    <w:p w:rsidR="001D7493" w:rsidRPr="0040299B" w:rsidRDefault="001D7493" w:rsidP="001D7493">
      <w:pPr>
        <w:jc w:val="center"/>
        <w:rPr>
          <w:rFonts w:ascii="Courier New" w:hAnsi="Courier New" w:cs="Courier New"/>
          <w:sz w:val="28"/>
          <w:szCs w:val="28"/>
        </w:rPr>
      </w:pPr>
      <w:r w:rsidRPr="0040299B">
        <w:rPr>
          <w:rFonts w:ascii="Courier New" w:hAnsi="Courier New" w:cs="Courier New"/>
          <w:sz w:val="28"/>
          <w:szCs w:val="28"/>
        </w:rPr>
        <w:t>Faculty of Computing and Information Technology</w:t>
      </w:r>
    </w:p>
    <w:p w:rsidR="001D7493" w:rsidRPr="0040299B" w:rsidRDefault="001D7493" w:rsidP="001D7493">
      <w:pPr>
        <w:jc w:val="center"/>
        <w:rPr>
          <w:rFonts w:ascii="Courier New" w:hAnsi="Courier New" w:cs="Courier New"/>
          <w:b/>
          <w:bCs/>
          <w:sz w:val="28"/>
          <w:szCs w:val="28"/>
        </w:rPr>
      </w:pPr>
      <w:r w:rsidRPr="0040299B">
        <w:rPr>
          <w:rFonts w:ascii="Courier New" w:hAnsi="Courier New" w:cs="Courier New"/>
          <w:sz w:val="28"/>
          <w:szCs w:val="28"/>
        </w:rPr>
        <w:t>Computer Science Department</w:t>
      </w:r>
    </w:p>
    <w:p w:rsidR="001D7493" w:rsidRDefault="001D7493" w:rsidP="001D7493">
      <w:pPr>
        <w:spacing w:line="100" w:lineRule="atLeast"/>
        <w:jc w:val="both"/>
        <w:rPr>
          <w:bCs/>
          <w:sz w:val="28"/>
          <w:szCs w:val="28"/>
        </w:rPr>
      </w:pPr>
    </w:p>
    <w:p w:rsidR="001D7493" w:rsidRPr="0040299B" w:rsidRDefault="001D7493" w:rsidP="00A751A3">
      <w:pPr>
        <w:spacing w:line="100" w:lineRule="atLeast"/>
        <w:jc w:val="center"/>
        <w:rPr>
          <w:rFonts w:ascii="Courier New" w:hAnsi="Courier New" w:cs="Courier New"/>
          <w:b/>
          <w:sz w:val="28"/>
          <w:szCs w:val="28"/>
        </w:rPr>
      </w:pPr>
      <w:r w:rsidRPr="0040299B">
        <w:rPr>
          <w:rFonts w:ascii="Courier New" w:hAnsi="Courier New" w:cs="Courier New"/>
          <w:b/>
          <w:sz w:val="28"/>
          <w:szCs w:val="28"/>
        </w:rPr>
        <w:t>CPCS</w:t>
      </w:r>
      <w:r>
        <w:rPr>
          <w:rFonts w:ascii="Courier New" w:hAnsi="Courier New" w:cs="Courier New"/>
          <w:b/>
          <w:sz w:val="28"/>
          <w:szCs w:val="28"/>
        </w:rPr>
        <w:t>405</w:t>
      </w:r>
      <w:r w:rsidRPr="0040299B">
        <w:rPr>
          <w:rFonts w:ascii="Courier New" w:hAnsi="Courier New" w:cs="Courier New"/>
          <w:b/>
          <w:sz w:val="28"/>
          <w:szCs w:val="28"/>
        </w:rPr>
        <w:t xml:space="preserve">, </w:t>
      </w:r>
      <w:r w:rsidR="00D21159">
        <w:rPr>
          <w:rFonts w:ascii="Courier New" w:hAnsi="Courier New" w:cs="Courier New"/>
          <w:b/>
          <w:sz w:val="28"/>
          <w:szCs w:val="28"/>
        </w:rPr>
        <w:t>1</w:t>
      </w:r>
      <w:r w:rsidR="00D21159">
        <w:rPr>
          <w:rFonts w:ascii="Courier New" w:hAnsi="Courier New" w:cs="Courier New"/>
          <w:b/>
          <w:sz w:val="28"/>
          <w:szCs w:val="28"/>
          <w:vertAlign w:val="superscript"/>
        </w:rPr>
        <w:t>st</w:t>
      </w:r>
      <w:r w:rsidRPr="0040299B">
        <w:rPr>
          <w:rFonts w:ascii="Courier New" w:hAnsi="Courier New" w:cs="Courier New"/>
          <w:b/>
          <w:sz w:val="28"/>
          <w:szCs w:val="28"/>
        </w:rPr>
        <w:t xml:space="preserve"> Term 201</w:t>
      </w:r>
      <w:r w:rsidR="00D21159">
        <w:rPr>
          <w:rFonts w:ascii="Courier New" w:hAnsi="Courier New" w:cs="Courier New"/>
          <w:b/>
          <w:sz w:val="28"/>
          <w:szCs w:val="28"/>
        </w:rPr>
        <w:t>9</w:t>
      </w:r>
      <w:bookmarkStart w:id="0" w:name="_GoBack"/>
      <w:bookmarkEnd w:id="0"/>
    </w:p>
    <w:p w:rsidR="001D7493" w:rsidRPr="001D7493" w:rsidRDefault="001D7493" w:rsidP="00A751A3">
      <w:pPr>
        <w:spacing w:line="100" w:lineRule="atLeast"/>
        <w:jc w:val="center"/>
        <w:rPr>
          <w:rFonts w:ascii="Courier New" w:hAnsi="Courier New" w:cs="Courier New"/>
          <w:i/>
          <w:sz w:val="28"/>
          <w:szCs w:val="28"/>
        </w:rPr>
      </w:pPr>
      <w:r w:rsidRPr="0040299B">
        <w:rPr>
          <w:rFonts w:ascii="Courier New" w:hAnsi="Courier New" w:cs="Courier New"/>
          <w:b/>
          <w:sz w:val="28"/>
          <w:szCs w:val="28"/>
        </w:rPr>
        <w:t xml:space="preserve">Program </w:t>
      </w:r>
      <w:r>
        <w:rPr>
          <w:rFonts w:ascii="Courier New" w:hAnsi="Courier New" w:cs="Courier New"/>
          <w:b/>
          <w:sz w:val="28"/>
          <w:szCs w:val="28"/>
        </w:rPr>
        <w:t>2</w:t>
      </w:r>
      <w:r w:rsidRPr="001D7493">
        <w:rPr>
          <w:rFonts w:ascii="Courier New" w:hAnsi="Courier New" w:cs="Courier New"/>
          <w:sz w:val="28"/>
          <w:szCs w:val="28"/>
        </w:rPr>
        <w:t xml:space="preserve">:  </w:t>
      </w:r>
      <w:r w:rsidRPr="001D7493">
        <w:rPr>
          <w:rStyle w:val="HTMLTypewriter"/>
          <w:rFonts w:eastAsiaTheme="minorHAnsi"/>
          <w:b/>
          <w:color w:val="000000"/>
          <w:sz w:val="28"/>
          <w:szCs w:val="28"/>
          <w:shd w:val="clear" w:color="auto" w:fill="FFFFFF"/>
        </w:rPr>
        <w:t>CB</w:t>
      </w:r>
      <w:r w:rsidR="001A4BDE">
        <w:rPr>
          <w:rStyle w:val="HTMLTypewriter"/>
          <w:rFonts w:eastAsiaTheme="minorHAnsi"/>
          <w:b/>
          <w:color w:val="000000"/>
          <w:sz w:val="28"/>
          <w:szCs w:val="28"/>
          <w:shd w:val="clear" w:color="auto" w:fill="FFFFFF"/>
        </w:rPr>
        <w:t>M</w:t>
      </w:r>
      <w:r w:rsidRPr="001D7493">
        <w:rPr>
          <w:rStyle w:val="HTMLTypewriter"/>
          <w:rFonts w:eastAsiaTheme="minorHAnsi"/>
          <w:b/>
          <w:color w:val="000000"/>
          <w:sz w:val="28"/>
          <w:szCs w:val="28"/>
          <w:shd w:val="clear" w:color="auto" w:fill="FFFFFF"/>
        </w:rPr>
        <w:t>TCLD</w:t>
      </w:r>
      <w:r w:rsidRPr="001D7493">
        <w:rPr>
          <w:rFonts w:ascii="Courier New" w:hAnsi="Courier New" w:cs="Courier New"/>
          <w:b/>
          <w:i/>
          <w:sz w:val="28"/>
          <w:szCs w:val="28"/>
        </w:rPr>
        <w:t xml:space="preserve"> (</w:t>
      </w:r>
      <w:r w:rsidRPr="001D7493">
        <w:rPr>
          <w:rFonts w:ascii="Courier New" w:hAnsi="Courier New" w:cs="Courier New"/>
          <w:b/>
          <w:sz w:val="28"/>
          <w:szCs w:val="28"/>
        </w:rPr>
        <w:t>GUI, JDBC, Threading, File IO</w:t>
      </w:r>
      <w:r w:rsidR="00A751A3">
        <w:rPr>
          <w:rFonts w:ascii="Courier New" w:hAnsi="Courier New" w:cs="Courier New"/>
          <w:b/>
          <w:sz w:val="28"/>
          <w:szCs w:val="28"/>
        </w:rPr>
        <w:t xml:space="preserve"> and Localization</w:t>
      </w:r>
      <w:r w:rsidRPr="001D7493">
        <w:rPr>
          <w:rFonts w:ascii="Courier New" w:hAnsi="Courier New" w:cs="Courier New"/>
          <w:i/>
          <w:sz w:val="28"/>
          <w:szCs w:val="28"/>
        </w:rPr>
        <w:t>)</w:t>
      </w:r>
    </w:p>
    <w:p w:rsidR="001D7493" w:rsidRPr="0040299B" w:rsidRDefault="001D7493" w:rsidP="001D7493">
      <w:pPr>
        <w:spacing w:line="100" w:lineRule="atLeast"/>
        <w:jc w:val="center"/>
        <w:rPr>
          <w:rFonts w:ascii="Courier New" w:hAnsi="Courier New" w:cs="Courier New"/>
          <w:b/>
          <w:color w:val="000000" w:themeColor="text1"/>
          <w:sz w:val="28"/>
          <w:szCs w:val="28"/>
        </w:rPr>
      </w:pPr>
      <w:r w:rsidRPr="0040299B">
        <w:rPr>
          <w:rFonts w:ascii="Courier New" w:hAnsi="Courier New" w:cs="Courier New"/>
          <w:b/>
          <w:sz w:val="28"/>
          <w:szCs w:val="28"/>
        </w:rPr>
        <w:t xml:space="preserve">Due:  </w:t>
      </w:r>
    </w:p>
    <w:p w:rsidR="009A0C97" w:rsidRDefault="009A0C97" w:rsidP="00C8189A">
      <w:pPr>
        <w:jc w:val="both"/>
        <w:rPr>
          <w:lang w:val="en-US"/>
        </w:rPr>
      </w:pPr>
    </w:p>
    <w:p w:rsidR="00586B79" w:rsidRDefault="00586B79" w:rsidP="00C8189A">
      <w:pPr>
        <w:pStyle w:val="Heading2"/>
        <w:numPr>
          <w:ilvl w:val="1"/>
          <w:numId w:val="1"/>
        </w:numPr>
        <w:jc w:val="both"/>
      </w:pPr>
      <w:r w:rsidRPr="009D527C">
        <w:rPr>
          <w:u w:val="single"/>
        </w:rPr>
        <w:t>What is a learning disability</w:t>
      </w:r>
      <w:r>
        <w:t>?</w:t>
      </w:r>
    </w:p>
    <w:p w:rsidR="00586B79" w:rsidRPr="00686910" w:rsidRDefault="00586B79" w:rsidP="00C8189A">
      <w:pPr>
        <w:pStyle w:val="NormalWeb"/>
        <w:spacing w:line="360" w:lineRule="auto"/>
        <w:ind w:left="720"/>
        <w:jc w:val="both"/>
        <w:rPr>
          <w:sz w:val="26"/>
          <w:szCs w:val="26"/>
        </w:rPr>
      </w:pPr>
      <w:r w:rsidRPr="00686910">
        <w:rPr>
          <w:sz w:val="26"/>
          <w:szCs w:val="26"/>
        </w:rPr>
        <w:t>Learning involves four stages of information processing:</w:t>
      </w:r>
    </w:p>
    <w:p w:rsidR="00586B79" w:rsidRPr="00686910" w:rsidRDefault="00586B79" w:rsidP="00C8189A">
      <w:pPr>
        <w:numPr>
          <w:ilvl w:val="0"/>
          <w:numId w:val="2"/>
        </w:numPr>
        <w:spacing w:before="100" w:beforeAutospacing="1" w:after="100" w:afterAutospacing="1" w:line="360" w:lineRule="auto"/>
        <w:ind w:firstLine="0"/>
        <w:jc w:val="both"/>
        <w:rPr>
          <w:sz w:val="26"/>
          <w:szCs w:val="26"/>
        </w:rPr>
      </w:pPr>
      <w:r>
        <w:rPr>
          <w:rStyle w:val="Strong"/>
          <w:sz w:val="26"/>
          <w:szCs w:val="26"/>
        </w:rPr>
        <w:t>I</w:t>
      </w:r>
      <w:r w:rsidRPr="00686910">
        <w:rPr>
          <w:rStyle w:val="Strong"/>
          <w:sz w:val="26"/>
          <w:szCs w:val="26"/>
        </w:rPr>
        <w:t>nput</w:t>
      </w:r>
      <w:r w:rsidRPr="00686910">
        <w:rPr>
          <w:sz w:val="26"/>
          <w:szCs w:val="26"/>
        </w:rPr>
        <w:t xml:space="preserve">: the brain takes in and records information relayed by the senses </w:t>
      </w:r>
    </w:p>
    <w:p w:rsidR="00586B79" w:rsidRPr="00686910" w:rsidRDefault="00586B79" w:rsidP="00C8189A">
      <w:pPr>
        <w:numPr>
          <w:ilvl w:val="0"/>
          <w:numId w:val="2"/>
        </w:numPr>
        <w:spacing w:before="100" w:beforeAutospacing="1" w:after="100" w:afterAutospacing="1" w:line="360" w:lineRule="auto"/>
        <w:ind w:firstLine="0"/>
        <w:jc w:val="both"/>
        <w:rPr>
          <w:sz w:val="26"/>
          <w:szCs w:val="26"/>
        </w:rPr>
      </w:pPr>
      <w:r>
        <w:rPr>
          <w:rStyle w:val="Strong"/>
          <w:sz w:val="26"/>
          <w:szCs w:val="26"/>
        </w:rPr>
        <w:t>I</w:t>
      </w:r>
      <w:r w:rsidRPr="00686910">
        <w:rPr>
          <w:rStyle w:val="Strong"/>
          <w:sz w:val="26"/>
          <w:szCs w:val="26"/>
        </w:rPr>
        <w:t>ntegration:</w:t>
      </w:r>
      <w:r w:rsidRPr="00686910">
        <w:rPr>
          <w:sz w:val="26"/>
          <w:szCs w:val="26"/>
        </w:rPr>
        <w:t xml:space="preserve"> the brain interprets the information </w:t>
      </w:r>
    </w:p>
    <w:p w:rsidR="00586B79" w:rsidRPr="00686910" w:rsidRDefault="00586B79" w:rsidP="00C8189A">
      <w:pPr>
        <w:numPr>
          <w:ilvl w:val="0"/>
          <w:numId w:val="2"/>
        </w:numPr>
        <w:spacing w:before="100" w:beforeAutospacing="1" w:after="100" w:afterAutospacing="1" w:line="360" w:lineRule="auto"/>
        <w:ind w:firstLine="0"/>
        <w:jc w:val="both"/>
        <w:rPr>
          <w:sz w:val="26"/>
          <w:szCs w:val="26"/>
        </w:rPr>
      </w:pPr>
      <w:r>
        <w:rPr>
          <w:rStyle w:val="Strong"/>
          <w:sz w:val="26"/>
          <w:szCs w:val="26"/>
        </w:rPr>
        <w:t>M</w:t>
      </w:r>
      <w:r w:rsidRPr="00686910">
        <w:rPr>
          <w:rStyle w:val="Strong"/>
          <w:sz w:val="26"/>
          <w:szCs w:val="26"/>
        </w:rPr>
        <w:t>emory:</w:t>
      </w:r>
      <w:r w:rsidRPr="00686910">
        <w:rPr>
          <w:sz w:val="26"/>
          <w:szCs w:val="26"/>
        </w:rPr>
        <w:t xml:space="preserve"> the brain stores the information in a way that it can be retrieved later </w:t>
      </w:r>
    </w:p>
    <w:p w:rsidR="00586B79" w:rsidRPr="00686910" w:rsidRDefault="00586B79" w:rsidP="00C8189A">
      <w:pPr>
        <w:numPr>
          <w:ilvl w:val="0"/>
          <w:numId w:val="2"/>
        </w:numPr>
        <w:spacing w:before="100" w:beforeAutospacing="1" w:after="100" w:afterAutospacing="1" w:line="360" w:lineRule="auto"/>
        <w:ind w:firstLine="0"/>
        <w:jc w:val="both"/>
        <w:rPr>
          <w:sz w:val="26"/>
          <w:szCs w:val="26"/>
        </w:rPr>
      </w:pPr>
      <w:r>
        <w:rPr>
          <w:rStyle w:val="Strong"/>
          <w:sz w:val="26"/>
          <w:szCs w:val="26"/>
        </w:rPr>
        <w:t>O</w:t>
      </w:r>
      <w:r w:rsidRPr="00686910">
        <w:rPr>
          <w:rStyle w:val="Strong"/>
          <w:sz w:val="26"/>
          <w:szCs w:val="26"/>
        </w:rPr>
        <w:t xml:space="preserve">utput: </w:t>
      </w:r>
      <w:r w:rsidRPr="00686910">
        <w:rPr>
          <w:sz w:val="26"/>
          <w:szCs w:val="26"/>
        </w:rPr>
        <w:t xml:space="preserve">the learner reproduces the information through language or motor activity. </w:t>
      </w:r>
    </w:p>
    <w:p w:rsidR="00586B79" w:rsidRPr="00686910" w:rsidRDefault="00586B79" w:rsidP="00C8189A">
      <w:pPr>
        <w:pStyle w:val="NormalWeb"/>
        <w:spacing w:line="360" w:lineRule="auto"/>
        <w:jc w:val="both"/>
        <w:rPr>
          <w:sz w:val="26"/>
          <w:szCs w:val="26"/>
        </w:rPr>
      </w:pPr>
      <w:r w:rsidRPr="00686910">
        <w:rPr>
          <w:sz w:val="26"/>
          <w:szCs w:val="26"/>
        </w:rPr>
        <w:t>People with learning disabilities have trouble with one or more of these steps; they have difficulty taking in, organizing, and/or acting on information their brains receive through the senses. That information can be nonverbal, but more commonly, the difficulty has to do with understanding or using written or spoken language. The problems are based on brain structure and function: a case of poor wiring in one or more areas of the brain.</w:t>
      </w:r>
    </w:p>
    <w:p w:rsidR="00586B79" w:rsidRDefault="00586B79" w:rsidP="00C8189A">
      <w:pPr>
        <w:pStyle w:val="NormalWeb"/>
        <w:spacing w:line="360" w:lineRule="auto"/>
        <w:jc w:val="both"/>
        <w:rPr>
          <w:sz w:val="26"/>
          <w:szCs w:val="26"/>
        </w:rPr>
      </w:pPr>
      <w:r w:rsidRPr="00686910">
        <w:rPr>
          <w:sz w:val="26"/>
          <w:szCs w:val="26"/>
        </w:rPr>
        <w:t xml:space="preserve">Learning disabilities are not the same as low intelligence; when given IQ tests, people with learning disabilities generally show average or above-average </w:t>
      </w:r>
      <w:r w:rsidRPr="00686910">
        <w:rPr>
          <w:sz w:val="26"/>
          <w:szCs w:val="26"/>
        </w:rPr>
        <w:lastRenderedPageBreak/>
        <w:t>intelligence. But there’s typically a big gap between how smart they are and what they’re able to achieve, because the brain sets up roadblocks that keep them from processing and reproducing information. Consequently, a hallmark of learning disabilities is that people who have them consistently learn and work below their intellectual capabilities.</w:t>
      </w:r>
    </w:p>
    <w:p w:rsidR="00586B79" w:rsidRDefault="00586B79" w:rsidP="00C8189A">
      <w:pPr>
        <w:pStyle w:val="NormalWeb"/>
        <w:spacing w:line="360" w:lineRule="auto"/>
        <w:jc w:val="both"/>
        <w:rPr>
          <w:sz w:val="26"/>
          <w:szCs w:val="26"/>
        </w:rPr>
      </w:pPr>
    </w:p>
    <w:p w:rsidR="00586B79" w:rsidRDefault="00586B79" w:rsidP="00C8189A">
      <w:pPr>
        <w:pStyle w:val="NormalWeb"/>
        <w:spacing w:line="360" w:lineRule="auto"/>
        <w:jc w:val="both"/>
        <w:rPr>
          <w:sz w:val="26"/>
          <w:szCs w:val="26"/>
        </w:rPr>
      </w:pPr>
      <w:r w:rsidRPr="00686910">
        <w:rPr>
          <w:sz w:val="26"/>
          <w:szCs w:val="26"/>
        </w:rPr>
        <w:t xml:space="preserve">Learning disabilities fall within the class of neurological issues called </w:t>
      </w:r>
      <w:r w:rsidRPr="00686910">
        <w:rPr>
          <w:rStyle w:val="Strong"/>
          <w:sz w:val="26"/>
          <w:szCs w:val="26"/>
        </w:rPr>
        <w:t>developmental disabilities,</w:t>
      </w:r>
      <w:r w:rsidRPr="00686910">
        <w:rPr>
          <w:sz w:val="26"/>
          <w:szCs w:val="26"/>
        </w:rPr>
        <w:t xml:space="preserve"> in that they are chronic, they limit success in one or more major life areas and they cannot be reversed by medication. This classification includes mental retardation, but most developmental disabilities, such as cerebral palsy and autism, don’t by definition encompass low intellectual function. One of the most painful aspects of having a learning disability is to have your brain’s inability to process information in certain ways mistaken for low intelligence</w:t>
      </w:r>
      <w:r>
        <w:rPr>
          <w:sz w:val="26"/>
          <w:szCs w:val="26"/>
        </w:rPr>
        <w:t>.</w:t>
      </w:r>
    </w:p>
    <w:p w:rsidR="00586B79" w:rsidRDefault="00586B79" w:rsidP="00C8189A">
      <w:pPr>
        <w:pStyle w:val="Heading2"/>
        <w:numPr>
          <w:ilvl w:val="1"/>
          <w:numId w:val="1"/>
        </w:numPr>
        <w:jc w:val="both"/>
      </w:pPr>
      <w:bookmarkStart w:id="1" w:name="Types_learning_disabilities"/>
      <w:bookmarkEnd w:id="1"/>
      <w:r w:rsidRPr="000E672A">
        <w:rPr>
          <w:u w:val="single"/>
        </w:rPr>
        <w:t>What are the types of learning disabilities</w:t>
      </w:r>
      <w:r>
        <w:t>?</w:t>
      </w:r>
    </w:p>
    <w:p w:rsidR="00586B79" w:rsidRDefault="00586B79" w:rsidP="00C8189A">
      <w:pPr>
        <w:pStyle w:val="NormalWeb"/>
        <w:spacing w:line="360" w:lineRule="auto"/>
        <w:jc w:val="both"/>
        <w:rPr>
          <w:sz w:val="26"/>
          <w:szCs w:val="26"/>
        </w:rPr>
      </w:pPr>
      <w:r w:rsidRPr="00686910">
        <w:rPr>
          <w:sz w:val="26"/>
          <w:szCs w:val="26"/>
        </w:rPr>
        <w:t xml:space="preserve">The most common and best-known learning disorder is </w:t>
      </w:r>
      <w:r w:rsidRPr="00686910">
        <w:rPr>
          <w:rStyle w:val="Strong"/>
          <w:sz w:val="26"/>
          <w:szCs w:val="26"/>
        </w:rPr>
        <w:t>dyslexia</w:t>
      </w:r>
      <w:r w:rsidRPr="00686910">
        <w:rPr>
          <w:sz w:val="26"/>
          <w:szCs w:val="26"/>
        </w:rPr>
        <w:t xml:space="preserve">, which causes problems with reading. However, learning disabilities can affect many areas involving language, calculation, reasoning, and motor skills. Keep in mind that a development lag isn’t an identifiable learning disability until the delay can be measured in </w:t>
      </w:r>
      <w:r w:rsidRPr="00686910">
        <w:rPr>
          <w:rStyle w:val="Strong"/>
          <w:sz w:val="26"/>
          <w:szCs w:val="26"/>
        </w:rPr>
        <w:t>years</w:t>
      </w:r>
      <w:r w:rsidRPr="00686910">
        <w:rPr>
          <w:sz w:val="26"/>
          <w:szCs w:val="26"/>
        </w:rPr>
        <w:t>, not months.</w:t>
      </w:r>
    </w:p>
    <w:p w:rsidR="00BF4D9A" w:rsidRDefault="00BF4D9A" w:rsidP="00C8189A">
      <w:pPr>
        <w:pStyle w:val="NormalWeb"/>
        <w:spacing w:line="360" w:lineRule="auto"/>
        <w:jc w:val="both"/>
        <w:rPr>
          <w:sz w:val="26"/>
          <w:szCs w:val="26"/>
        </w:rPr>
      </w:pPr>
    </w:p>
    <w:p w:rsidR="00BF4D9A" w:rsidRPr="00686910" w:rsidRDefault="00BF4D9A" w:rsidP="00C8189A">
      <w:pPr>
        <w:pStyle w:val="NormalWeb"/>
        <w:spacing w:line="360" w:lineRule="auto"/>
        <w:jc w:val="both"/>
        <w:rPr>
          <w:sz w:val="26"/>
          <w:szCs w:val="26"/>
        </w:rPr>
      </w:pPr>
    </w:p>
    <w:tbl>
      <w:tblPr>
        <w:tblStyle w:val="TableProfessional"/>
        <w:tblW w:w="9000" w:type="dxa"/>
        <w:tblLook w:val="0000" w:firstRow="0" w:lastRow="0" w:firstColumn="0" w:lastColumn="0" w:noHBand="0" w:noVBand="0"/>
      </w:tblPr>
      <w:tblGrid>
        <w:gridCol w:w="3004"/>
        <w:gridCol w:w="5996"/>
      </w:tblGrid>
      <w:tr w:rsidR="00586B79" w:rsidRPr="00686910">
        <w:tc>
          <w:tcPr>
            <w:tcW w:w="9000" w:type="dxa"/>
            <w:gridSpan w:val="2"/>
          </w:tcPr>
          <w:p w:rsidR="00586B79" w:rsidRPr="00E35A23" w:rsidRDefault="00586B79" w:rsidP="00C8189A">
            <w:pPr>
              <w:spacing w:line="480" w:lineRule="auto"/>
              <w:jc w:val="both"/>
              <w:rPr>
                <w:b/>
                <w:sz w:val="28"/>
                <w:szCs w:val="28"/>
              </w:rPr>
            </w:pPr>
            <w:r w:rsidRPr="00E35A23">
              <w:rPr>
                <w:b/>
                <w:sz w:val="28"/>
                <w:szCs w:val="28"/>
              </w:rPr>
              <w:lastRenderedPageBreak/>
              <w:t>Academic skills disorders</w:t>
            </w:r>
            <w:r>
              <w:rPr>
                <w:b/>
                <w:sz w:val="28"/>
                <w:szCs w:val="28"/>
              </w:rPr>
              <w:t>:</w:t>
            </w:r>
          </w:p>
        </w:tc>
      </w:tr>
      <w:tr w:rsidR="00586B79" w:rsidRPr="00686910">
        <w:trPr>
          <w:trHeight w:val="972"/>
        </w:trPr>
        <w:tc>
          <w:tcPr>
            <w:tcW w:w="0" w:type="auto"/>
          </w:tcPr>
          <w:p w:rsidR="00586B79" w:rsidRPr="00686910" w:rsidRDefault="00586B79" w:rsidP="00C8189A">
            <w:pPr>
              <w:pStyle w:val="NormalWeb"/>
              <w:spacing w:line="360" w:lineRule="auto"/>
              <w:jc w:val="both"/>
              <w:rPr>
                <w:sz w:val="26"/>
                <w:szCs w:val="26"/>
              </w:rPr>
            </w:pPr>
            <w:r w:rsidRPr="00686910">
              <w:rPr>
                <w:rStyle w:val="Strong"/>
                <w:sz w:val="26"/>
                <w:szCs w:val="26"/>
              </w:rPr>
              <w:t>Developmental reading disorder       (dyslexia)</w:t>
            </w:r>
          </w:p>
        </w:tc>
        <w:tc>
          <w:tcPr>
            <w:tcW w:w="5996" w:type="dxa"/>
          </w:tcPr>
          <w:p w:rsidR="00586B79" w:rsidRPr="00686910" w:rsidRDefault="00586B79" w:rsidP="00C8189A">
            <w:pPr>
              <w:pStyle w:val="NormalWeb"/>
              <w:spacing w:line="360" w:lineRule="auto"/>
              <w:jc w:val="both"/>
              <w:rPr>
                <w:sz w:val="26"/>
                <w:szCs w:val="26"/>
              </w:rPr>
            </w:pPr>
            <w:r w:rsidRPr="00686910">
              <w:rPr>
                <w:sz w:val="26"/>
                <w:szCs w:val="26"/>
              </w:rPr>
              <w:t>Problems with reading, making sense out of written language.</w:t>
            </w:r>
          </w:p>
        </w:tc>
      </w:tr>
      <w:tr w:rsidR="00586B79" w:rsidRPr="00686910">
        <w:trPr>
          <w:trHeight w:val="1278"/>
        </w:trPr>
        <w:tc>
          <w:tcPr>
            <w:tcW w:w="0" w:type="auto"/>
          </w:tcPr>
          <w:p w:rsidR="00586B79" w:rsidRPr="00686910" w:rsidRDefault="00586B79" w:rsidP="00C8189A">
            <w:pPr>
              <w:pStyle w:val="NormalWeb"/>
              <w:spacing w:line="360" w:lineRule="auto"/>
              <w:jc w:val="both"/>
              <w:rPr>
                <w:sz w:val="26"/>
                <w:szCs w:val="26"/>
              </w:rPr>
            </w:pPr>
            <w:r w:rsidRPr="00686910">
              <w:rPr>
                <w:rStyle w:val="Strong"/>
                <w:sz w:val="26"/>
                <w:szCs w:val="26"/>
              </w:rPr>
              <w:t>Developmental writing disorder    (dysgraphia)</w:t>
            </w:r>
          </w:p>
        </w:tc>
        <w:tc>
          <w:tcPr>
            <w:tcW w:w="5996" w:type="dxa"/>
          </w:tcPr>
          <w:p w:rsidR="00586B79" w:rsidRPr="00686910" w:rsidRDefault="00586B79" w:rsidP="00C8189A">
            <w:pPr>
              <w:pStyle w:val="NormalWeb"/>
              <w:spacing w:line="360" w:lineRule="auto"/>
              <w:jc w:val="both"/>
              <w:rPr>
                <w:sz w:val="26"/>
                <w:szCs w:val="26"/>
              </w:rPr>
            </w:pPr>
            <w:r w:rsidRPr="00686910">
              <w:rPr>
                <w:sz w:val="26"/>
                <w:szCs w:val="26"/>
              </w:rPr>
              <w:t>Problems with handwriting or with writing in a way that makes sense to others or yourself; you literally can’t read your own handwriting</w:t>
            </w:r>
          </w:p>
        </w:tc>
      </w:tr>
      <w:tr w:rsidR="00586B79" w:rsidRPr="00686910">
        <w:trPr>
          <w:trHeight w:val="882"/>
        </w:trPr>
        <w:tc>
          <w:tcPr>
            <w:tcW w:w="0" w:type="auto"/>
          </w:tcPr>
          <w:p w:rsidR="00586B79" w:rsidRPr="00686910" w:rsidRDefault="00586B79" w:rsidP="00C8189A">
            <w:pPr>
              <w:pStyle w:val="NormalWeb"/>
              <w:spacing w:line="360" w:lineRule="auto"/>
              <w:jc w:val="both"/>
              <w:rPr>
                <w:sz w:val="26"/>
                <w:szCs w:val="26"/>
              </w:rPr>
            </w:pPr>
            <w:r w:rsidRPr="00686910">
              <w:rPr>
                <w:rStyle w:val="Strong"/>
                <w:sz w:val="26"/>
                <w:szCs w:val="26"/>
              </w:rPr>
              <w:t xml:space="preserve">Developmental arithmetic disorder (dyscalculia) </w:t>
            </w:r>
          </w:p>
        </w:tc>
        <w:tc>
          <w:tcPr>
            <w:tcW w:w="5996" w:type="dxa"/>
          </w:tcPr>
          <w:p w:rsidR="00586B79" w:rsidRPr="00686910" w:rsidRDefault="00586B79" w:rsidP="00C8189A">
            <w:pPr>
              <w:pStyle w:val="NormalWeb"/>
              <w:spacing w:line="360" w:lineRule="auto"/>
              <w:jc w:val="both"/>
              <w:rPr>
                <w:sz w:val="26"/>
                <w:szCs w:val="26"/>
              </w:rPr>
            </w:pPr>
            <w:r w:rsidRPr="00686910">
              <w:rPr>
                <w:sz w:val="26"/>
                <w:szCs w:val="26"/>
              </w:rPr>
              <w:t>Problems with calculations or abstract mathematical concepts</w:t>
            </w:r>
          </w:p>
        </w:tc>
      </w:tr>
      <w:tr w:rsidR="00586B79" w:rsidRPr="00686910">
        <w:trPr>
          <w:trHeight w:val="378"/>
        </w:trPr>
        <w:tc>
          <w:tcPr>
            <w:tcW w:w="9000" w:type="dxa"/>
            <w:gridSpan w:val="2"/>
          </w:tcPr>
          <w:p w:rsidR="00586B79" w:rsidRPr="00E35A23" w:rsidRDefault="00586B79" w:rsidP="00C8189A">
            <w:pPr>
              <w:spacing w:line="480" w:lineRule="auto"/>
              <w:jc w:val="both"/>
              <w:rPr>
                <w:b/>
                <w:sz w:val="28"/>
                <w:szCs w:val="28"/>
              </w:rPr>
            </w:pPr>
            <w:r w:rsidRPr="00E35A23">
              <w:rPr>
                <w:b/>
                <w:sz w:val="28"/>
                <w:szCs w:val="28"/>
              </w:rPr>
              <w:t>Speech and language disorders</w:t>
            </w:r>
            <w:r>
              <w:rPr>
                <w:b/>
                <w:sz w:val="28"/>
                <w:szCs w:val="28"/>
              </w:rPr>
              <w:t>:</w:t>
            </w:r>
          </w:p>
        </w:tc>
      </w:tr>
      <w:tr w:rsidR="00586B79" w:rsidRPr="00686910">
        <w:tc>
          <w:tcPr>
            <w:tcW w:w="0" w:type="auto"/>
          </w:tcPr>
          <w:p w:rsidR="00586B79" w:rsidRPr="00686910" w:rsidRDefault="00586B79" w:rsidP="00C8189A">
            <w:pPr>
              <w:pStyle w:val="NormalWeb"/>
              <w:spacing w:line="360" w:lineRule="auto"/>
              <w:jc w:val="both"/>
              <w:rPr>
                <w:sz w:val="26"/>
                <w:szCs w:val="26"/>
              </w:rPr>
            </w:pPr>
            <w:r w:rsidRPr="00686910">
              <w:rPr>
                <w:rStyle w:val="Strong"/>
                <w:sz w:val="26"/>
                <w:szCs w:val="26"/>
              </w:rPr>
              <w:t>Developmental articulation disorder</w:t>
            </w:r>
          </w:p>
        </w:tc>
        <w:tc>
          <w:tcPr>
            <w:tcW w:w="5996" w:type="dxa"/>
          </w:tcPr>
          <w:p w:rsidR="00586B79" w:rsidRPr="00686910" w:rsidRDefault="00586B79" w:rsidP="00C8189A">
            <w:pPr>
              <w:pStyle w:val="NormalWeb"/>
              <w:spacing w:line="360" w:lineRule="auto"/>
              <w:jc w:val="both"/>
              <w:rPr>
                <w:sz w:val="26"/>
                <w:szCs w:val="26"/>
              </w:rPr>
            </w:pPr>
            <w:r w:rsidRPr="00686910">
              <w:rPr>
                <w:sz w:val="26"/>
                <w:szCs w:val="26"/>
              </w:rPr>
              <w:t>Problems producing speech sounds, pronouncing certain letters or letter combinations</w:t>
            </w:r>
          </w:p>
        </w:tc>
      </w:tr>
      <w:tr w:rsidR="00586B79" w:rsidRPr="00686910">
        <w:tc>
          <w:tcPr>
            <w:tcW w:w="0" w:type="auto"/>
          </w:tcPr>
          <w:p w:rsidR="00586B79" w:rsidRPr="00686910" w:rsidRDefault="00586B79" w:rsidP="00C8189A">
            <w:pPr>
              <w:pStyle w:val="NormalWeb"/>
              <w:spacing w:line="360" w:lineRule="auto"/>
              <w:jc w:val="both"/>
              <w:rPr>
                <w:sz w:val="26"/>
                <w:szCs w:val="26"/>
              </w:rPr>
            </w:pPr>
            <w:r w:rsidRPr="00686910">
              <w:rPr>
                <w:rStyle w:val="Strong"/>
                <w:sz w:val="26"/>
                <w:szCs w:val="26"/>
              </w:rPr>
              <w:t>Developmental expressive language disorder</w:t>
            </w:r>
          </w:p>
        </w:tc>
        <w:tc>
          <w:tcPr>
            <w:tcW w:w="5996" w:type="dxa"/>
          </w:tcPr>
          <w:p w:rsidR="00586B79" w:rsidRPr="00686910" w:rsidRDefault="00586B79" w:rsidP="00C8189A">
            <w:pPr>
              <w:pStyle w:val="NormalWeb"/>
              <w:spacing w:line="360" w:lineRule="auto"/>
              <w:jc w:val="both"/>
              <w:rPr>
                <w:sz w:val="26"/>
                <w:szCs w:val="26"/>
              </w:rPr>
            </w:pPr>
            <w:r w:rsidRPr="00686910">
              <w:rPr>
                <w:sz w:val="26"/>
                <w:szCs w:val="26"/>
              </w:rPr>
              <w:t>Problems using spoken language to communicate, expressing yourself verbally</w:t>
            </w:r>
          </w:p>
        </w:tc>
      </w:tr>
      <w:tr w:rsidR="00586B79" w:rsidRPr="00686910">
        <w:tc>
          <w:tcPr>
            <w:tcW w:w="0" w:type="auto"/>
          </w:tcPr>
          <w:p w:rsidR="00586B79" w:rsidRPr="00686910" w:rsidRDefault="00586B79" w:rsidP="00C8189A">
            <w:pPr>
              <w:pStyle w:val="NormalWeb"/>
              <w:spacing w:line="360" w:lineRule="auto"/>
              <w:jc w:val="both"/>
              <w:rPr>
                <w:sz w:val="26"/>
                <w:szCs w:val="26"/>
              </w:rPr>
            </w:pPr>
            <w:r w:rsidRPr="00686910">
              <w:rPr>
                <w:rStyle w:val="Strong"/>
                <w:sz w:val="26"/>
                <w:szCs w:val="26"/>
              </w:rPr>
              <w:t>Developmental receptive language disorder (auditory processing disorder)</w:t>
            </w:r>
          </w:p>
        </w:tc>
        <w:tc>
          <w:tcPr>
            <w:tcW w:w="5996" w:type="dxa"/>
          </w:tcPr>
          <w:p w:rsidR="00586B79" w:rsidRPr="00686910" w:rsidRDefault="00586B79" w:rsidP="00C8189A">
            <w:pPr>
              <w:pStyle w:val="NormalWeb"/>
              <w:spacing w:line="360" w:lineRule="auto"/>
              <w:jc w:val="both"/>
              <w:rPr>
                <w:sz w:val="26"/>
                <w:szCs w:val="26"/>
              </w:rPr>
            </w:pPr>
            <w:r w:rsidRPr="00686910">
              <w:rPr>
                <w:sz w:val="26"/>
                <w:szCs w:val="26"/>
              </w:rPr>
              <w:t>Problems understanding what other people say; you hear the words but don’t process them as thoughts</w:t>
            </w:r>
          </w:p>
        </w:tc>
      </w:tr>
      <w:tr w:rsidR="00586B79" w:rsidRPr="00686910">
        <w:tc>
          <w:tcPr>
            <w:tcW w:w="9000" w:type="dxa"/>
            <w:gridSpan w:val="2"/>
          </w:tcPr>
          <w:p w:rsidR="00586B79" w:rsidRPr="00D57B64" w:rsidRDefault="00586B79" w:rsidP="00C8189A">
            <w:pPr>
              <w:spacing w:line="480" w:lineRule="auto"/>
              <w:jc w:val="both"/>
              <w:rPr>
                <w:b/>
                <w:sz w:val="28"/>
                <w:szCs w:val="28"/>
              </w:rPr>
            </w:pPr>
            <w:r w:rsidRPr="00D57B64">
              <w:rPr>
                <w:b/>
                <w:sz w:val="28"/>
                <w:szCs w:val="28"/>
              </w:rPr>
              <w:t>Other learning disabilities:</w:t>
            </w:r>
          </w:p>
        </w:tc>
      </w:tr>
      <w:tr w:rsidR="00586B79" w:rsidRPr="00686910">
        <w:trPr>
          <w:trHeight w:val="1503"/>
        </w:trPr>
        <w:tc>
          <w:tcPr>
            <w:tcW w:w="0" w:type="auto"/>
          </w:tcPr>
          <w:p w:rsidR="00586B79" w:rsidRPr="00686910" w:rsidRDefault="00586B79" w:rsidP="00C8189A">
            <w:pPr>
              <w:pStyle w:val="NormalWeb"/>
              <w:spacing w:line="360" w:lineRule="auto"/>
              <w:jc w:val="both"/>
              <w:rPr>
                <w:sz w:val="26"/>
                <w:szCs w:val="26"/>
              </w:rPr>
            </w:pPr>
            <w:r w:rsidRPr="00686910">
              <w:rPr>
                <w:rStyle w:val="Strong"/>
                <w:sz w:val="26"/>
                <w:szCs w:val="26"/>
              </w:rPr>
              <w:t>Visual processing disorder</w:t>
            </w:r>
          </w:p>
        </w:tc>
        <w:tc>
          <w:tcPr>
            <w:tcW w:w="5996" w:type="dxa"/>
          </w:tcPr>
          <w:p w:rsidR="00586B79" w:rsidRPr="00686910" w:rsidRDefault="00586B79" w:rsidP="00C8189A">
            <w:pPr>
              <w:pStyle w:val="NormalWeb"/>
              <w:spacing w:line="360" w:lineRule="auto"/>
              <w:jc w:val="both"/>
              <w:rPr>
                <w:sz w:val="26"/>
                <w:szCs w:val="26"/>
              </w:rPr>
            </w:pPr>
            <w:r w:rsidRPr="00686910">
              <w:rPr>
                <w:sz w:val="26"/>
                <w:szCs w:val="26"/>
              </w:rPr>
              <w:t xml:space="preserve">Problems making sense of information taken in through the eyes; affects ability to recognize spatial relationships, identify distinctive shapes and objects, or differentiate part of an image from the whole. </w:t>
            </w:r>
          </w:p>
        </w:tc>
      </w:tr>
      <w:tr w:rsidR="00586B79" w:rsidRPr="00686910">
        <w:trPr>
          <w:trHeight w:val="720"/>
        </w:trPr>
        <w:tc>
          <w:tcPr>
            <w:tcW w:w="0" w:type="auto"/>
          </w:tcPr>
          <w:p w:rsidR="00586B79" w:rsidRPr="00686910" w:rsidRDefault="00586B79" w:rsidP="00C8189A">
            <w:pPr>
              <w:pStyle w:val="NormalWeb"/>
              <w:spacing w:line="360" w:lineRule="auto"/>
              <w:jc w:val="both"/>
              <w:rPr>
                <w:sz w:val="26"/>
                <w:szCs w:val="26"/>
              </w:rPr>
            </w:pPr>
            <w:r w:rsidRPr="00686910">
              <w:rPr>
                <w:rStyle w:val="Strong"/>
                <w:sz w:val="26"/>
                <w:szCs w:val="26"/>
              </w:rPr>
              <w:lastRenderedPageBreak/>
              <w:t>Developmental motor skill disorder (dyspraxia)</w:t>
            </w:r>
          </w:p>
        </w:tc>
        <w:tc>
          <w:tcPr>
            <w:tcW w:w="5996" w:type="dxa"/>
          </w:tcPr>
          <w:p w:rsidR="00586B79" w:rsidRPr="00686910" w:rsidRDefault="00586B79" w:rsidP="00C8189A">
            <w:pPr>
              <w:pStyle w:val="NormalWeb"/>
              <w:spacing w:line="360" w:lineRule="auto"/>
              <w:jc w:val="both"/>
              <w:rPr>
                <w:sz w:val="26"/>
                <w:szCs w:val="26"/>
              </w:rPr>
            </w:pPr>
            <w:r w:rsidRPr="00686910">
              <w:rPr>
                <w:sz w:val="26"/>
                <w:szCs w:val="26"/>
              </w:rPr>
              <w:t>Problems with fine motor skills, clumsiness with tools and your own fingers and hands</w:t>
            </w:r>
          </w:p>
        </w:tc>
      </w:tr>
      <w:tr w:rsidR="00586B79" w:rsidRPr="00686910">
        <w:tc>
          <w:tcPr>
            <w:tcW w:w="0" w:type="auto"/>
          </w:tcPr>
          <w:p w:rsidR="00586B79" w:rsidRPr="00686910" w:rsidRDefault="00586B79" w:rsidP="00C8189A">
            <w:pPr>
              <w:pStyle w:val="NormalWeb"/>
              <w:spacing w:line="360" w:lineRule="auto"/>
              <w:jc w:val="both"/>
              <w:rPr>
                <w:sz w:val="26"/>
                <w:szCs w:val="26"/>
              </w:rPr>
            </w:pPr>
            <w:r w:rsidRPr="00686910">
              <w:rPr>
                <w:rStyle w:val="Strong"/>
                <w:sz w:val="26"/>
                <w:szCs w:val="26"/>
              </w:rPr>
              <w:t>Nonverbal learning disorder</w:t>
            </w:r>
          </w:p>
        </w:tc>
        <w:tc>
          <w:tcPr>
            <w:tcW w:w="5996" w:type="dxa"/>
          </w:tcPr>
          <w:p w:rsidR="00586B79" w:rsidRPr="00686910" w:rsidRDefault="00586B79" w:rsidP="00C8189A">
            <w:pPr>
              <w:pStyle w:val="NormalWeb"/>
              <w:spacing w:line="360" w:lineRule="auto"/>
              <w:jc w:val="both"/>
              <w:rPr>
                <w:sz w:val="26"/>
                <w:szCs w:val="26"/>
              </w:rPr>
            </w:pPr>
            <w:r w:rsidRPr="00686910">
              <w:rPr>
                <w:sz w:val="26"/>
                <w:szCs w:val="26"/>
              </w:rPr>
              <w:t>Problems understanding nonverbal communication; this person is highly adept with language but can have trouble with organizational, social, and motor skills</w:t>
            </w:r>
          </w:p>
        </w:tc>
      </w:tr>
    </w:tbl>
    <w:p w:rsidR="009A0C97" w:rsidRPr="00586B79" w:rsidRDefault="009A0C97" w:rsidP="00C8189A">
      <w:pPr>
        <w:jc w:val="both"/>
      </w:pPr>
    </w:p>
    <w:p w:rsidR="00586B79" w:rsidRDefault="00586B79" w:rsidP="00C8189A">
      <w:pPr>
        <w:jc w:val="both"/>
        <w:rPr>
          <w:lang w:val="en-US"/>
        </w:rPr>
      </w:pPr>
    </w:p>
    <w:p w:rsidR="00BC6149" w:rsidRDefault="00BC6149" w:rsidP="00C8189A">
      <w:pPr>
        <w:jc w:val="both"/>
        <w:rPr>
          <w:lang w:val="en-US"/>
        </w:rPr>
      </w:pPr>
    </w:p>
    <w:p w:rsidR="00BC6149" w:rsidRDefault="00BC6149" w:rsidP="00C8189A">
      <w:pPr>
        <w:spacing w:line="360" w:lineRule="auto"/>
        <w:ind w:left="720"/>
        <w:jc w:val="both"/>
        <w:rPr>
          <w:b/>
          <w:sz w:val="26"/>
          <w:szCs w:val="26"/>
        </w:rPr>
      </w:pPr>
      <w:r>
        <w:rPr>
          <w:b/>
          <w:sz w:val="26"/>
          <w:szCs w:val="26"/>
        </w:rPr>
        <w:t>1.3 UNDESRANTDING</w:t>
      </w:r>
      <w:r w:rsidRPr="002F2EBB">
        <w:rPr>
          <w:b/>
          <w:sz w:val="26"/>
          <w:szCs w:val="26"/>
        </w:rPr>
        <w:t xml:space="preserve"> THE PROBLEM:</w:t>
      </w:r>
    </w:p>
    <w:p w:rsidR="00BC6149" w:rsidRDefault="00BC6149" w:rsidP="00C8189A">
      <w:pPr>
        <w:spacing w:line="360" w:lineRule="auto"/>
        <w:ind w:left="1440"/>
        <w:jc w:val="both"/>
        <w:rPr>
          <w:sz w:val="26"/>
          <w:szCs w:val="26"/>
        </w:rPr>
      </w:pPr>
      <w:r>
        <w:rPr>
          <w:b/>
          <w:sz w:val="26"/>
          <w:szCs w:val="26"/>
        </w:rPr>
        <w:t xml:space="preserve">Case 1: </w:t>
      </w:r>
      <w:proofErr w:type="spellStart"/>
      <w:r w:rsidRPr="002F2EBB">
        <w:rPr>
          <w:sz w:val="26"/>
          <w:szCs w:val="26"/>
        </w:rPr>
        <w:t>Hameeda</w:t>
      </w:r>
      <w:proofErr w:type="spellEnd"/>
      <w:r w:rsidRPr="002F2EBB">
        <w:rPr>
          <w:sz w:val="26"/>
          <w:szCs w:val="26"/>
        </w:rPr>
        <w:t xml:space="preserve"> at age 14, </w:t>
      </w:r>
      <w:proofErr w:type="spellStart"/>
      <w:r w:rsidRPr="002F2EBB">
        <w:rPr>
          <w:sz w:val="26"/>
          <w:szCs w:val="26"/>
        </w:rPr>
        <w:t>Hameeda</w:t>
      </w:r>
      <w:proofErr w:type="spellEnd"/>
      <w:r w:rsidRPr="002F2EBB">
        <w:rPr>
          <w:sz w:val="26"/>
          <w:szCs w:val="26"/>
        </w:rPr>
        <w:t xml:space="preserve"> still tends to be quiet. Ever since she was a child, she was so withdrawn that people sometimes forgot she was there. She seemed to drift into a world of her own. When she did talk, she often called objects wrong names. She had few friends and mostly played with dolls or her little sister. In school, </w:t>
      </w:r>
      <w:proofErr w:type="spellStart"/>
      <w:r w:rsidRPr="002F2EBB">
        <w:rPr>
          <w:sz w:val="26"/>
          <w:szCs w:val="26"/>
        </w:rPr>
        <w:t>Hameeda</w:t>
      </w:r>
      <w:proofErr w:type="spellEnd"/>
      <w:r w:rsidRPr="002F2EBB">
        <w:rPr>
          <w:sz w:val="26"/>
          <w:szCs w:val="26"/>
        </w:rPr>
        <w:t xml:space="preserve"> hated reading and math because none of the letters, numbers or “+” and “-“signs made her any sense. She felt awful about herself. She’d been told and was convinced that she was retarded.</w:t>
      </w:r>
    </w:p>
    <w:p w:rsidR="00BC6149" w:rsidRDefault="00BC6149" w:rsidP="00C8189A">
      <w:pPr>
        <w:spacing w:line="360" w:lineRule="auto"/>
        <w:ind w:left="1440"/>
        <w:jc w:val="both"/>
        <w:rPr>
          <w:sz w:val="26"/>
          <w:szCs w:val="26"/>
        </w:rPr>
      </w:pPr>
    </w:p>
    <w:p w:rsidR="00BC6149" w:rsidRDefault="00BC6149" w:rsidP="00C8189A">
      <w:pPr>
        <w:spacing w:line="360" w:lineRule="auto"/>
        <w:ind w:left="1440"/>
        <w:jc w:val="both"/>
        <w:rPr>
          <w:sz w:val="26"/>
          <w:szCs w:val="26"/>
        </w:rPr>
      </w:pPr>
    </w:p>
    <w:p w:rsidR="00BC6149" w:rsidRDefault="00BC6149" w:rsidP="00C8189A">
      <w:pPr>
        <w:spacing w:line="360" w:lineRule="auto"/>
        <w:ind w:left="1440"/>
        <w:jc w:val="both"/>
        <w:rPr>
          <w:sz w:val="26"/>
          <w:szCs w:val="26"/>
        </w:rPr>
      </w:pPr>
      <w:r>
        <w:rPr>
          <w:b/>
          <w:sz w:val="26"/>
          <w:szCs w:val="26"/>
        </w:rPr>
        <w:t>Case 2:</w:t>
      </w:r>
      <w:r>
        <w:rPr>
          <w:sz w:val="26"/>
          <w:szCs w:val="26"/>
        </w:rPr>
        <w:t xml:space="preserve"> </w:t>
      </w:r>
      <w:proofErr w:type="spellStart"/>
      <w:r>
        <w:rPr>
          <w:sz w:val="26"/>
          <w:szCs w:val="26"/>
        </w:rPr>
        <w:t>Ather</w:t>
      </w:r>
      <w:proofErr w:type="spellEnd"/>
      <w:r>
        <w:rPr>
          <w:sz w:val="26"/>
          <w:szCs w:val="26"/>
        </w:rPr>
        <w:t xml:space="preserve"> Ali has lived 46 years, and still has trouble understanding what people say. Even as a boy, many words sounded alike. His father patiently said things over and over often spanked him for not listening.</w:t>
      </w:r>
    </w:p>
    <w:p w:rsidR="00BF4D9A" w:rsidRDefault="00BF4D9A" w:rsidP="00C8189A">
      <w:pPr>
        <w:spacing w:line="360" w:lineRule="auto"/>
        <w:ind w:left="1440"/>
        <w:jc w:val="both"/>
        <w:rPr>
          <w:sz w:val="26"/>
          <w:szCs w:val="26"/>
        </w:rPr>
      </w:pPr>
    </w:p>
    <w:p w:rsidR="00BF4D9A" w:rsidRDefault="00BF4D9A" w:rsidP="00C8189A">
      <w:pPr>
        <w:spacing w:line="360" w:lineRule="auto"/>
        <w:ind w:left="1440"/>
        <w:jc w:val="both"/>
        <w:rPr>
          <w:sz w:val="26"/>
          <w:szCs w:val="26"/>
        </w:rPr>
      </w:pPr>
    </w:p>
    <w:p w:rsidR="00BC6149" w:rsidRDefault="00BC6149" w:rsidP="00C8189A">
      <w:pPr>
        <w:jc w:val="both"/>
      </w:pPr>
    </w:p>
    <w:p w:rsidR="00BC6149" w:rsidRPr="00BA412B" w:rsidRDefault="00651163" w:rsidP="00C8189A">
      <w:pPr>
        <w:numPr>
          <w:ilvl w:val="1"/>
          <w:numId w:val="5"/>
        </w:numPr>
        <w:spacing w:line="360" w:lineRule="auto"/>
        <w:jc w:val="both"/>
        <w:rPr>
          <w:b/>
          <w:sz w:val="26"/>
          <w:szCs w:val="26"/>
        </w:rPr>
      </w:pPr>
      <w:r>
        <w:rPr>
          <w:b/>
          <w:sz w:val="26"/>
          <w:szCs w:val="26"/>
        </w:rPr>
        <w:t xml:space="preserve"> </w:t>
      </w:r>
      <w:r w:rsidR="00BC6149" w:rsidRPr="00BA412B">
        <w:rPr>
          <w:b/>
          <w:sz w:val="26"/>
          <w:szCs w:val="26"/>
        </w:rPr>
        <w:t>OBJECTIVES</w:t>
      </w:r>
    </w:p>
    <w:p w:rsidR="00BC6149" w:rsidRPr="00BA412B" w:rsidRDefault="00BC6149" w:rsidP="00C8189A">
      <w:pPr>
        <w:spacing w:line="360" w:lineRule="auto"/>
        <w:jc w:val="both"/>
        <w:rPr>
          <w:sz w:val="26"/>
          <w:szCs w:val="26"/>
        </w:rPr>
      </w:pPr>
      <w:r w:rsidRPr="00BA412B">
        <w:rPr>
          <w:sz w:val="26"/>
          <w:szCs w:val="26"/>
        </w:rPr>
        <w:lastRenderedPageBreak/>
        <w:t>Objectives of the Computer Based kit for Learning Disability:</w:t>
      </w:r>
    </w:p>
    <w:p w:rsidR="00BC6149" w:rsidRPr="00BA412B" w:rsidRDefault="00BC6149" w:rsidP="00C8189A">
      <w:pPr>
        <w:numPr>
          <w:ilvl w:val="0"/>
          <w:numId w:val="3"/>
        </w:numPr>
        <w:spacing w:line="360" w:lineRule="auto"/>
        <w:jc w:val="both"/>
        <w:rPr>
          <w:sz w:val="26"/>
          <w:szCs w:val="26"/>
        </w:rPr>
      </w:pPr>
      <w:r w:rsidRPr="00BA412B">
        <w:rPr>
          <w:sz w:val="26"/>
          <w:szCs w:val="26"/>
        </w:rPr>
        <w:t>To develop a computer based intervention multimedia kit for children with learning disability.</w:t>
      </w:r>
    </w:p>
    <w:p w:rsidR="00BC6149" w:rsidRPr="00BA412B" w:rsidRDefault="00BC6149" w:rsidP="00C8189A">
      <w:pPr>
        <w:numPr>
          <w:ilvl w:val="0"/>
          <w:numId w:val="3"/>
        </w:numPr>
        <w:spacing w:line="360" w:lineRule="auto"/>
        <w:jc w:val="both"/>
        <w:rPr>
          <w:sz w:val="26"/>
          <w:szCs w:val="26"/>
        </w:rPr>
      </w:pPr>
      <w:r w:rsidRPr="00BA412B">
        <w:rPr>
          <w:sz w:val="26"/>
          <w:szCs w:val="26"/>
        </w:rPr>
        <w:t>Pilot testing and evolution of kit in the laboratory setting.</w:t>
      </w:r>
    </w:p>
    <w:p w:rsidR="00BC6149" w:rsidRDefault="00BC6149" w:rsidP="00C8189A">
      <w:pPr>
        <w:numPr>
          <w:ilvl w:val="0"/>
          <w:numId w:val="3"/>
        </w:numPr>
        <w:spacing w:line="360" w:lineRule="auto"/>
        <w:jc w:val="both"/>
        <w:rPr>
          <w:sz w:val="26"/>
          <w:szCs w:val="26"/>
        </w:rPr>
      </w:pPr>
      <w:r w:rsidRPr="00BA412B">
        <w:rPr>
          <w:sz w:val="26"/>
          <w:szCs w:val="26"/>
        </w:rPr>
        <w:t>To replicate the multimedia intervention kit for use in government sectors.</w:t>
      </w:r>
    </w:p>
    <w:p w:rsidR="00BC6149" w:rsidRPr="00BC6149" w:rsidRDefault="00BC6149" w:rsidP="00C8189A">
      <w:pPr>
        <w:jc w:val="both"/>
      </w:pPr>
    </w:p>
    <w:p w:rsidR="00AC4789" w:rsidRDefault="004B1D74" w:rsidP="00C8189A">
      <w:pPr>
        <w:spacing w:line="360" w:lineRule="auto"/>
        <w:jc w:val="both"/>
        <w:rPr>
          <w:b/>
          <w:bCs/>
          <w:lang w:val="en-US"/>
        </w:rPr>
      </w:pPr>
      <w:r w:rsidRPr="00735D44">
        <w:rPr>
          <w:sz w:val="26"/>
          <w:szCs w:val="26"/>
        </w:rPr>
        <w:t>Computer based learning kits can alter speech sounds into phonemes. This would reinforce audio-visual learning and help develop critical language skills that are necessary for becoming a better reader.</w:t>
      </w:r>
    </w:p>
    <w:p w:rsidR="00AC4789" w:rsidRDefault="00AC4789" w:rsidP="00C8189A">
      <w:pPr>
        <w:jc w:val="both"/>
        <w:rPr>
          <w:b/>
          <w:bCs/>
          <w:lang w:val="en-US"/>
        </w:rPr>
      </w:pPr>
    </w:p>
    <w:p w:rsidR="00AC4789" w:rsidRDefault="00AC4789" w:rsidP="00C8189A">
      <w:pPr>
        <w:jc w:val="both"/>
        <w:rPr>
          <w:b/>
          <w:bCs/>
          <w:lang w:val="en-US"/>
        </w:rPr>
      </w:pPr>
    </w:p>
    <w:p w:rsidR="00586B79" w:rsidRPr="00BC6149" w:rsidRDefault="00BC6149" w:rsidP="00C8189A">
      <w:pPr>
        <w:jc w:val="both"/>
        <w:rPr>
          <w:b/>
          <w:bCs/>
          <w:lang w:val="en-US"/>
        </w:rPr>
      </w:pPr>
      <w:r w:rsidRPr="00BC6149">
        <w:rPr>
          <w:b/>
          <w:bCs/>
          <w:lang w:val="en-US"/>
        </w:rPr>
        <w:t>Following are the output of the Computer based multimedia toolkit for children with Learning Disability</w:t>
      </w:r>
      <w:r w:rsidR="00AC4789">
        <w:rPr>
          <w:b/>
          <w:bCs/>
          <w:lang w:val="en-US"/>
        </w:rPr>
        <w:t xml:space="preserve"> with is under development. </w:t>
      </w:r>
    </w:p>
    <w:p w:rsidR="00586B79" w:rsidRDefault="00586B79" w:rsidP="00C8189A">
      <w:pPr>
        <w:jc w:val="both"/>
        <w:rPr>
          <w:lang w:val="en-US"/>
        </w:rPr>
      </w:pPr>
    </w:p>
    <w:p w:rsidR="009A0C97" w:rsidRDefault="009A0C97" w:rsidP="00C8189A">
      <w:pPr>
        <w:jc w:val="both"/>
        <w:rPr>
          <w:lang w:val="en-US"/>
        </w:rPr>
      </w:pPr>
    </w:p>
    <w:p w:rsidR="009A0C97" w:rsidRPr="00256379" w:rsidRDefault="00C8189A" w:rsidP="00C8189A">
      <w:pPr>
        <w:jc w:val="both"/>
      </w:pPr>
      <w:r>
        <w:rPr>
          <w:noProof/>
          <w:lang w:val="en-US" w:eastAsia="en-US"/>
        </w:rPr>
        <w:drawing>
          <wp:inline distT="0" distB="0" distL="0" distR="0">
            <wp:extent cx="5270500" cy="2730500"/>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srcRect/>
                    <a:stretch>
                      <a:fillRect/>
                    </a:stretch>
                  </pic:blipFill>
                  <pic:spPr bwMode="auto">
                    <a:xfrm>
                      <a:off x="0" y="0"/>
                      <a:ext cx="5270500" cy="2730500"/>
                    </a:xfrm>
                    <a:prstGeom prst="rect">
                      <a:avLst/>
                    </a:prstGeom>
                    <a:noFill/>
                    <a:ln w="9525">
                      <a:noFill/>
                      <a:miter lim="800000"/>
                      <a:headEnd/>
                      <a:tailEnd/>
                    </a:ln>
                  </pic:spPr>
                </pic:pic>
              </a:graphicData>
            </a:graphic>
          </wp:inline>
        </w:drawing>
      </w:r>
    </w:p>
    <w:p w:rsidR="009A0C97" w:rsidRPr="00AC4789" w:rsidRDefault="00AC4789" w:rsidP="00C8189A">
      <w:pPr>
        <w:jc w:val="both"/>
        <w:rPr>
          <w:b/>
          <w:bCs/>
          <w:lang w:val="en-US"/>
        </w:rPr>
      </w:pPr>
      <w:r>
        <w:rPr>
          <w:lang w:val="en-US"/>
        </w:rPr>
        <w:tab/>
      </w:r>
      <w:r>
        <w:rPr>
          <w:lang w:val="en-US"/>
        </w:rPr>
        <w:tab/>
      </w:r>
      <w:r>
        <w:rPr>
          <w:lang w:val="en-US"/>
        </w:rPr>
        <w:tab/>
      </w:r>
      <w:r>
        <w:rPr>
          <w:lang w:val="en-US"/>
        </w:rPr>
        <w:tab/>
      </w:r>
      <w:r w:rsidRPr="00AC4789">
        <w:rPr>
          <w:b/>
          <w:bCs/>
          <w:lang w:val="en-US"/>
        </w:rPr>
        <w:t>Fig. 1</w:t>
      </w:r>
    </w:p>
    <w:p w:rsidR="009A0C97" w:rsidRDefault="009A0C97" w:rsidP="00C8189A">
      <w:pPr>
        <w:jc w:val="both"/>
        <w:rPr>
          <w:lang w:val="en-US"/>
        </w:rPr>
      </w:pPr>
    </w:p>
    <w:p w:rsidR="009A0C97" w:rsidRDefault="009A0C97" w:rsidP="00C8189A">
      <w:pPr>
        <w:jc w:val="both"/>
        <w:rPr>
          <w:lang w:val="en-US"/>
        </w:rPr>
      </w:pPr>
    </w:p>
    <w:p w:rsidR="009A0C97" w:rsidRDefault="009A0C97" w:rsidP="00C8189A">
      <w:pPr>
        <w:jc w:val="both"/>
        <w:rPr>
          <w:lang w:val="en-US"/>
        </w:rPr>
      </w:pPr>
    </w:p>
    <w:p w:rsidR="009A0C97" w:rsidRPr="00AC4789" w:rsidRDefault="00AC4789" w:rsidP="00C8189A">
      <w:pPr>
        <w:jc w:val="both"/>
        <w:rPr>
          <w:b/>
          <w:bCs/>
          <w:lang w:val="en-US"/>
        </w:rPr>
      </w:pPr>
      <w:r w:rsidRPr="00AC4789">
        <w:rPr>
          <w:b/>
          <w:bCs/>
          <w:lang w:val="en-US"/>
        </w:rPr>
        <w:t>Fig. 1:</w:t>
      </w:r>
    </w:p>
    <w:p w:rsidR="00AC4789" w:rsidRDefault="00AC4789" w:rsidP="00C8189A">
      <w:pPr>
        <w:jc w:val="both"/>
        <w:rPr>
          <w:lang w:val="en-US"/>
        </w:rPr>
      </w:pPr>
    </w:p>
    <w:p w:rsidR="00AC4789" w:rsidRDefault="00AC4789" w:rsidP="00C8189A">
      <w:pPr>
        <w:jc w:val="both"/>
        <w:rPr>
          <w:lang w:val="en-US"/>
        </w:rPr>
      </w:pPr>
      <w:r>
        <w:rPr>
          <w:lang w:val="en-US"/>
        </w:rPr>
        <w:lastRenderedPageBreak/>
        <w:t>This is the first screen which welcomes user to the system and loads the entire necessary file in the background to run the software.</w:t>
      </w:r>
    </w:p>
    <w:p w:rsidR="009A0C97" w:rsidRDefault="00C8189A" w:rsidP="00C8189A">
      <w:pPr>
        <w:jc w:val="both"/>
        <w:rPr>
          <w:lang w:val="en-US"/>
        </w:rPr>
      </w:pPr>
      <w:r>
        <w:rPr>
          <w:noProof/>
          <w:lang w:val="en-US" w:eastAsia="en-US"/>
        </w:rPr>
        <w:drawing>
          <wp:inline distT="0" distB="0" distL="0" distR="0">
            <wp:extent cx="5270500" cy="394970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270500" cy="3949700"/>
                    </a:xfrm>
                    <a:prstGeom prst="rect">
                      <a:avLst/>
                    </a:prstGeom>
                    <a:noFill/>
                    <a:ln w="9525">
                      <a:noFill/>
                      <a:miter lim="800000"/>
                      <a:headEnd/>
                      <a:tailEnd/>
                    </a:ln>
                  </pic:spPr>
                </pic:pic>
              </a:graphicData>
            </a:graphic>
          </wp:inline>
        </w:drawing>
      </w:r>
    </w:p>
    <w:p w:rsidR="009A0C97" w:rsidRDefault="00AC4789" w:rsidP="00C8189A">
      <w:pPr>
        <w:jc w:val="both"/>
        <w:rPr>
          <w:lang w:val="en-US"/>
        </w:rPr>
      </w:pPr>
      <w:r>
        <w:rPr>
          <w:lang w:val="en-US"/>
        </w:rPr>
        <w:tab/>
      </w:r>
      <w:r>
        <w:rPr>
          <w:lang w:val="en-US"/>
        </w:rPr>
        <w:tab/>
      </w:r>
      <w:r>
        <w:rPr>
          <w:lang w:val="en-US"/>
        </w:rPr>
        <w:tab/>
      </w:r>
      <w:r>
        <w:rPr>
          <w:lang w:val="en-US"/>
        </w:rPr>
        <w:tab/>
      </w:r>
    </w:p>
    <w:p w:rsidR="00AC4789" w:rsidRDefault="00AC4789" w:rsidP="00C8189A">
      <w:pPr>
        <w:jc w:val="both"/>
        <w:rPr>
          <w:lang w:val="en-US"/>
        </w:rPr>
      </w:pPr>
      <w:r>
        <w:rPr>
          <w:lang w:val="en-US"/>
        </w:rPr>
        <w:tab/>
      </w:r>
      <w:r>
        <w:rPr>
          <w:lang w:val="en-US"/>
        </w:rPr>
        <w:tab/>
      </w:r>
      <w:r>
        <w:rPr>
          <w:lang w:val="en-US"/>
        </w:rPr>
        <w:tab/>
      </w:r>
      <w:r>
        <w:rPr>
          <w:lang w:val="en-US"/>
        </w:rPr>
        <w:tab/>
      </w:r>
      <w:r>
        <w:rPr>
          <w:lang w:val="en-US"/>
        </w:rPr>
        <w:tab/>
        <w:t>Fig. 2</w:t>
      </w:r>
    </w:p>
    <w:p w:rsidR="00AC4789" w:rsidRDefault="00AC4789" w:rsidP="00C8189A">
      <w:pPr>
        <w:jc w:val="both"/>
        <w:rPr>
          <w:lang w:val="en-US"/>
        </w:rPr>
      </w:pPr>
    </w:p>
    <w:p w:rsidR="009A0C97" w:rsidRDefault="00AC4789" w:rsidP="00C8189A">
      <w:pPr>
        <w:jc w:val="both"/>
        <w:rPr>
          <w:lang w:val="en-US"/>
        </w:rPr>
      </w:pPr>
      <w:r>
        <w:rPr>
          <w:rFonts w:ascii="Arial" w:hAnsi="Arial" w:cs="Arial"/>
          <w:b/>
          <w:bCs/>
          <w:color w:val="000000"/>
        </w:rPr>
        <w:t>Fig. 2 Login</w:t>
      </w:r>
      <w:r w:rsidR="00586B79">
        <w:rPr>
          <w:rFonts w:ascii="Arial" w:hAnsi="Arial" w:cs="Arial"/>
          <w:b/>
          <w:bCs/>
          <w:color w:val="000000"/>
        </w:rPr>
        <w:t xml:space="preserve"> form- </w:t>
      </w:r>
      <w:r>
        <w:rPr>
          <w:rFonts w:ascii="Arial" w:hAnsi="Arial" w:cs="Arial"/>
          <w:color w:val="000000"/>
        </w:rPr>
        <w:t xml:space="preserve">To access the system one must has login and password. </w:t>
      </w:r>
    </w:p>
    <w:p w:rsidR="009A0C97" w:rsidRDefault="009A0C97" w:rsidP="00C8189A">
      <w:pPr>
        <w:jc w:val="both"/>
        <w:rPr>
          <w:lang w:val="en-US"/>
        </w:rPr>
      </w:pPr>
    </w:p>
    <w:p w:rsidR="009A0C97" w:rsidRDefault="009A0C97" w:rsidP="00C8189A">
      <w:pPr>
        <w:jc w:val="both"/>
        <w:rPr>
          <w:lang w:val="en-US"/>
        </w:rPr>
      </w:pPr>
    </w:p>
    <w:p w:rsidR="009A0C97" w:rsidRDefault="00C8189A" w:rsidP="00C8189A">
      <w:pPr>
        <w:jc w:val="both"/>
        <w:rPr>
          <w:lang w:val="en-US"/>
        </w:rPr>
      </w:pPr>
      <w:r>
        <w:rPr>
          <w:noProof/>
          <w:lang w:val="en-US" w:eastAsia="en-US"/>
        </w:rPr>
        <w:lastRenderedPageBreak/>
        <w:drawing>
          <wp:inline distT="0" distB="0" distL="0" distR="0">
            <wp:extent cx="5270500" cy="3949700"/>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270500" cy="3949700"/>
                    </a:xfrm>
                    <a:prstGeom prst="rect">
                      <a:avLst/>
                    </a:prstGeom>
                    <a:noFill/>
                    <a:ln w="9525">
                      <a:noFill/>
                      <a:miter lim="800000"/>
                      <a:headEnd/>
                      <a:tailEnd/>
                    </a:ln>
                  </pic:spPr>
                </pic:pic>
              </a:graphicData>
            </a:graphic>
          </wp:inline>
        </w:drawing>
      </w:r>
    </w:p>
    <w:p w:rsidR="009A0C97" w:rsidRDefault="009A0C97" w:rsidP="00C8189A">
      <w:pPr>
        <w:jc w:val="both"/>
        <w:rPr>
          <w:lang w:val="en-US"/>
        </w:rPr>
      </w:pPr>
    </w:p>
    <w:p w:rsidR="009A0C97" w:rsidRDefault="00AC4789" w:rsidP="00C8189A">
      <w:pPr>
        <w:ind w:left="2880" w:firstLine="720"/>
        <w:jc w:val="both"/>
        <w:rPr>
          <w:lang w:val="en-US"/>
        </w:rPr>
      </w:pPr>
      <w:r>
        <w:rPr>
          <w:lang w:val="en-US"/>
        </w:rPr>
        <w:t>Fig. 3</w:t>
      </w:r>
    </w:p>
    <w:p w:rsidR="004B1D74" w:rsidRDefault="00AC4789" w:rsidP="00C8189A">
      <w:pPr>
        <w:spacing w:line="360" w:lineRule="auto"/>
        <w:jc w:val="both"/>
        <w:rPr>
          <w:lang w:val="en-US"/>
        </w:rPr>
      </w:pPr>
      <w:r>
        <w:rPr>
          <w:lang w:val="en-US"/>
        </w:rPr>
        <w:t xml:space="preserve">Fig. </w:t>
      </w:r>
      <w:r w:rsidR="004B1D74">
        <w:rPr>
          <w:lang w:val="en-US"/>
        </w:rPr>
        <w:t>3:</w:t>
      </w:r>
      <w:r>
        <w:rPr>
          <w:lang w:val="en-US"/>
        </w:rPr>
        <w:t xml:space="preserve"> This is the main menu of the </w:t>
      </w:r>
      <w:r w:rsidR="00AD6B9A">
        <w:rPr>
          <w:lang w:val="en-US"/>
        </w:rPr>
        <w:t>CBMTCLD</w:t>
      </w:r>
      <w:r>
        <w:rPr>
          <w:lang w:val="en-US"/>
        </w:rPr>
        <w:t xml:space="preserve">. System covers Dyslexia, Dysgraphia, </w:t>
      </w:r>
      <w:r w:rsidR="004B1D74">
        <w:rPr>
          <w:lang w:val="en-US"/>
        </w:rPr>
        <w:t xml:space="preserve">and Dyscalculia.  It is a complete multimedia tool kit each exercise (game) has audio and graphics to attract the attention of child. Each exercise has three levels </w:t>
      </w:r>
    </w:p>
    <w:p w:rsidR="004B1D74" w:rsidRDefault="004B1D74" w:rsidP="00C8189A">
      <w:pPr>
        <w:spacing w:line="360" w:lineRule="auto"/>
        <w:jc w:val="both"/>
        <w:rPr>
          <w:lang w:val="en-US"/>
        </w:rPr>
      </w:pPr>
      <w:r>
        <w:rPr>
          <w:lang w:val="en-US"/>
        </w:rPr>
        <w:t xml:space="preserve">Level 1 is Normal Level here voice play in the background of each exercise as per </w:t>
      </w:r>
      <w:r w:rsidR="0019142A">
        <w:rPr>
          <w:lang w:val="en-US"/>
        </w:rPr>
        <w:t xml:space="preserve">normal </w:t>
      </w:r>
      <w:r>
        <w:rPr>
          <w:lang w:val="en-US"/>
        </w:rPr>
        <w:t>recording.</w:t>
      </w:r>
    </w:p>
    <w:p w:rsidR="00AD6B9A" w:rsidRDefault="004B1D74" w:rsidP="00C8189A">
      <w:pPr>
        <w:spacing w:line="360" w:lineRule="auto"/>
        <w:jc w:val="both"/>
        <w:rPr>
          <w:lang w:val="en-US"/>
        </w:rPr>
      </w:pPr>
      <w:r>
        <w:rPr>
          <w:lang w:val="en-US"/>
        </w:rPr>
        <w:t xml:space="preserve">Level 2 is Medium Level here we slow down the pitch of </w:t>
      </w:r>
      <w:r w:rsidR="00AD6B9A">
        <w:rPr>
          <w:lang w:val="en-US"/>
        </w:rPr>
        <w:t>normal voice.</w:t>
      </w:r>
    </w:p>
    <w:p w:rsidR="004B1D74" w:rsidRDefault="004B1D74" w:rsidP="00C8189A">
      <w:pPr>
        <w:spacing w:line="360" w:lineRule="auto"/>
        <w:jc w:val="both"/>
        <w:rPr>
          <w:lang w:val="en-US"/>
        </w:rPr>
      </w:pPr>
      <w:r>
        <w:rPr>
          <w:lang w:val="en-US"/>
        </w:rPr>
        <w:t xml:space="preserve">Level 3 is Slow Level here we further </w:t>
      </w:r>
      <w:proofErr w:type="spellStart"/>
      <w:r>
        <w:rPr>
          <w:lang w:val="en-US"/>
        </w:rPr>
        <w:t>slow down</w:t>
      </w:r>
      <w:proofErr w:type="spellEnd"/>
      <w:r>
        <w:rPr>
          <w:lang w:val="en-US"/>
        </w:rPr>
        <w:t xml:space="preserve"> the pitch of </w:t>
      </w:r>
      <w:r w:rsidR="00AD6B9A">
        <w:rPr>
          <w:lang w:val="en-US"/>
        </w:rPr>
        <w:t>normal</w:t>
      </w:r>
      <w:r>
        <w:rPr>
          <w:lang w:val="en-US"/>
        </w:rPr>
        <w:t xml:space="preserve"> </w:t>
      </w:r>
      <w:r w:rsidR="00AD6B9A">
        <w:rPr>
          <w:lang w:val="en-US"/>
        </w:rPr>
        <w:t>voice.</w:t>
      </w:r>
    </w:p>
    <w:p w:rsidR="004B1D74" w:rsidRDefault="004B1D74" w:rsidP="00C8189A">
      <w:pPr>
        <w:spacing w:line="360" w:lineRule="auto"/>
        <w:jc w:val="both"/>
        <w:rPr>
          <w:lang w:val="en-US"/>
        </w:rPr>
      </w:pPr>
    </w:p>
    <w:p w:rsidR="004B1D74" w:rsidRDefault="004B1D74" w:rsidP="00C8189A">
      <w:pPr>
        <w:spacing w:line="360" w:lineRule="auto"/>
        <w:jc w:val="both"/>
        <w:rPr>
          <w:lang w:val="en-US"/>
        </w:rPr>
      </w:pPr>
      <w:r>
        <w:rPr>
          <w:lang w:val="en-US"/>
        </w:rPr>
        <w:t xml:space="preserve">Reason for the three levels is that a child who has learning disability </w:t>
      </w:r>
      <w:r w:rsidR="00AD6B9A">
        <w:rPr>
          <w:lang w:val="en-US"/>
        </w:rPr>
        <w:t>will h</w:t>
      </w:r>
      <w:r w:rsidR="0019142A">
        <w:rPr>
          <w:lang w:val="en-US"/>
        </w:rPr>
        <w:t>as</w:t>
      </w:r>
      <w:r w:rsidR="00AD6B9A">
        <w:rPr>
          <w:lang w:val="en-US"/>
        </w:rPr>
        <w:t xml:space="preserve"> </w:t>
      </w:r>
      <w:r>
        <w:rPr>
          <w:lang w:val="en-US"/>
        </w:rPr>
        <w:t>problem in listing the normal voice. So if we can reduce the pitch of the voice it will help</w:t>
      </w:r>
      <w:r w:rsidR="00AD6B9A">
        <w:rPr>
          <w:lang w:val="en-US"/>
        </w:rPr>
        <w:t xml:space="preserve">ful for </w:t>
      </w:r>
      <w:r>
        <w:rPr>
          <w:lang w:val="en-US"/>
        </w:rPr>
        <w:t>child to understand and listen the voice.</w:t>
      </w:r>
    </w:p>
    <w:p w:rsidR="00AC4789" w:rsidRDefault="004B1D74" w:rsidP="00C8189A">
      <w:pPr>
        <w:spacing w:line="360" w:lineRule="auto"/>
        <w:jc w:val="both"/>
        <w:rPr>
          <w:lang w:val="en-US"/>
        </w:rPr>
      </w:pPr>
      <w:r>
        <w:rPr>
          <w:lang w:val="en-US"/>
        </w:rPr>
        <w:t xml:space="preserve"> </w:t>
      </w:r>
    </w:p>
    <w:p w:rsidR="009A0C97" w:rsidRDefault="00C8189A" w:rsidP="00C8189A">
      <w:pPr>
        <w:spacing w:line="360" w:lineRule="auto"/>
        <w:jc w:val="both"/>
        <w:rPr>
          <w:lang w:val="en-US"/>
        </w:rPr>
      </w:pPr>
      <w:r>
        <w:rPr>
          <w:noProof/>
          <w:lang w:val="en-US" w:eastAsia="en-US"/>
        </w:rPr>
        <w:lastRenderedPageBreak/>
        <w:drawing>
          <wp:inline distT="0" distB="0" distL="0" distR="0">
            <wp:extent cx="5270500" cy="3949700"/>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0500" cy="3949700"/>
                    </a:xfrm>
                    <a:prstGeom prst="rect">
                      <a:avLst/>
                    </a:prstGeom>
                    <a:noFill/>
                    <a:ln w="9525">
                      <a:noFill/>
                      <a:miter lim="800000"/>
                      <a:headEnd/>
                      <a:tailEnd/>
                    </a:ln>
                  </pic:spPr>
                </pic:pic>
              </a:graphicData>
            </a:graphic>
          </wp:inline>
        </w:drawing>
      </w:r>
    </w:p>
    <w:p w:rsidR="009A0C97" w:rsidRDefault="00C25DC6" w:rsidP="00C8189A">
      <w:pPr>
        <w:jc w:val="both"/>
        <w:rPr>
          <w:lang w:val="en-US"/>
        </w:rPr>
      </w:pPr>
      <w:r>
        <w:rPr>
          <w:lang w:val="en-US"/>
        </w:rPr>
        <w:tab/>
      </w:r>
      <w:r>
        <w:rPr>
          <w:lang w:val="en-US"/>
        </w:rPr>
        <w:tab/>
      </w:r>
      <w:r>
        <w:rPr>
          <w:lang w:val="en-US"/>
        </w:rPr>
        <w:tab/>
      </w:r>
      <w:r>
        <w:rPr>
          <w:lang w:val="en-US"/>
        </w:rPr>
        <w:tab/>
        <w:t>Fig. 4</w:t>
      </w:r>
    </w:p>
    <w:p w:rsidR="009A0C97" w:rsidRDefault="009A0C97" w:rsidP="00C8189A">
      <w:pPr>
        <w:jc w:val="both"/>
        <w:rPr>
          <w:lang w:val="en-US"/>
        </w:rPr>
      </w:pPr>
    </w:p>
    <w:p w:rsidR="009A0C97" w:rsidRDefault="00C25DC6" w:rsidP="00C8189A">
      <w:pPr>
        <w:spacing w:line="360" w:lineRule="auto"/>
        <w:jc w:val="both"/>
        <w:rPr>
          <w:lang w:val="en-US"/>
        </w:rPr>
      </w:pPr>
      <w:r>
        <w:rPr>
          <w:lang w:val="en-US"/>
        </w:rPr>
        <w:t>Fig. 4, 5, 6 the</w:t>
      </w:r>
      <w:r w:rsidR="004B1D74">
        <w:rPr>
          <w:lang w:val="en-US"/>
        </w:rPr>
        <w:t xml:space="preserve"> aim of </w:t>
      </w:r>
      <w:r>
        <w:rPr>
          <w:lang w:val="en-US"/>
        </w:rPr>
        <w:t>these exercises</w:t>
      </w:r>
      <w:r w:rsidR="004B1D74">
        <w:rPr>
          <w:lang w:val="en-US"/>
        </w:rPr>
        <w:t xml:space="preserve"> </w:t>
      </w:r>
      <w:r>
        <w:rPr>
          <w:lang w:val="en-US"/>
        </w:rPr>
        <w:t>is</w:t>
      </w:r>
      <w:r w:rsidR="004B1D74">
        <w:rPr>
          <w:lang w:val="en-US"/>
        </w:rPr>
        <w:t xml:space="preserve"> </w:t>
      </w:r>
      <w:r w:rsidR="00274CF1">
        <w:rPr>
          <w:lang w:val="en-US"/>
        </w:rPr>
        <w:t>to identify matching figure based on voice and picture to get the point.</w:t>
      </w:r>
    </w:p>
    <w:p w:rsidR="00274CF1" w:rsidRDefault="00274CF1" w:rsidP="00C8189A">
      <w:pPr>
        <w:spacing w:line="360" w:lineRule="auto"/>
        <w:jc w:val="both"/>
        <w:rPr>
          <w:lang w:val="en-US"/>
        </w:rPr>
      </w:pPr>
      <w:r>
        <w:rPr>
          <w:lang w:val="en-US"/>
        </w:rPr>
        <w:t xml:space="preserve">When a child click button which has character </w:t>
      </w:r>
      <w:r w:rsidRPr="00C25DC6">
        <w:rPr>
          <w:b/>
          <w:bCs/>
          <w:color w:val="0000FF"/>
          <w:lang w:val="en-US"/>
        </w:rPr>
        <w:t>p</w:t>
      </w:r>
      <w:r>
        <w:rPr>
          <w:lang w:val="en-US"/>
        </w:rPr>
        <w:t xml:space="preserve"> system generate sound for </w:t>
      </w:r>
      <w:r w:rsidRPr="00C25DC6">
        <w:rPr>
          <w:b/>
          <w:bCs/>
          <w:color w:val="0000FF"/>
          <w:lang w:val="en-US"/>
        </w:rPr>
        <w:t>p</w:t>
      </w:r>
      <w:r>
        <w:rPr>
          <w:lang w:val="en-US"/>
        </w:rPr>
        <w:t xml:space="preserve">, in the same way when he click button which has character </w:t>
      </w:r>
      <w:r w:rsidRPr="00C25DC6">
        <w:rPr>
          <w:b/>
          <w:bCs/>
          <w:color w:val="993366"/>
          <w:lang w:val="en-US"/>
        </w:rPr>
        <w:t>b</w:t>
      </w:r>
      <w:r>
        <w:rPr>
          <w:lang w:val="en-US"/>
        </w:rPr>
        <w:t xml:space="preserve"> a sound for </w:t>
      </w:r>
      <w:r w:rsidRPr="00C25DC6">
        <w:rPr>
          <w:b/>
          <w:bCs/>
          <w:color w:val="993366"/>
          <w:lang w:val="en-US"/>
        </w:rPr>
        <w:t>b</w:t>
      </w:r>
      <w:r>
        <w:rPr>
          <w:lang w:val="en-US"/>
        </w:rPr>
        <w:t xml:space="preserve"> also played in the background so a child knows character  the aim is to match the similar button.</w:t>
      </w:r>
    </w:p>
    <w:p w:rsidR="00274CF1" w:rsidRDefault="00274CF1" w:rsidP="00C8189A">
      <w:pPr>
        <w:spacing w:line="360" w:lineRule="auto"/>
        <w:jc w:val="both"/>
        <w:rPr>
          <w:lang w:val="en-US"/>
        </w:rPr>
      </w:pPr>
      <w:r>
        <w:rPr>
          <w:lang w:val="en-US"/>
        </w:rPr>
        <w:t xml:space="preserve">For example when a child clicks right combination </w:t>
      </w:r>
      <w:r w:rsidRPr="00C25DC6">
        <w:rPr>
          <w:b/>
          <w:bCs/>
          <w:color w:val="0000FF"/>
          <w:lang w:val="en-US"/>
        </w:rPr>
        <w:t>p &amp; p</w:t>
      </w:r>
      <w:r>
        <w:rPr>
          <w:lang w:val="en-US"/>
        </w:rPr>
        <w:t xml:space="preserve"> related buttons will disappear</w:t>
      </w:r>
      <w:r w:rsidR="00C25DC6">
        <w:rPr>
          <w:lang w:val="en-US"/>
        </w:rPr>
        <w:t>ed</w:t>
      </w:r>
      <w:r>
        <w:rPr>
          <w:lang w:val="en-US"/>
        </w:rPr>
        <w:t xml:space="preserve"> and he will </w:t>
      </w:r>
      <w:r w:rsidR="00C25DC6">
        <w:rPr>
          <w:lang w:val="en-US"/>
        </w:rPr>
        <w:t>scored</w:t>
      </w:r>
      <w:r>
        <w:rPr>
          <w:lang w:val="en-US"/>
        </w:rPr>
        <w:t xml:space="preserve"> 5 marks.</w:t>
      </w:r>
    </w:p>
    <w:p w:rsidR="00274CF1" w:rsidRDefault="00274CF1" w:rsidP="00C8189A">
      <w:pPr>
        <w:jc w:val="both"/>
        <w:rPr>
          <w:lang w:val="en-US"/>
        </w:rPr>
      </w:pPr>
    </w:p>
    <w:p w:rsidR="00274CF1" w:rsidRDefault="00C8189A" w:rsidP="00C8189A">
      <w:pPr>
        <w:jc w:val="both"/>
        <w:rPr>
          <w:lang w:val="en-US"/>
        </w:rPr>
      </w:pPr>
      <w:r>
        <w:rPr>
          <w:noProof/>
          <w:lang w:val="en-US" w:eastAsia="en-US"/>
        </w:rPr>
        <w:lastRenderedPageBreak/>
        <w:drawing>
          <wp:inline distT="0" distB="0" distL="0" distR="0">
            <wp:extent cx="5270500" cy="394970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270500" cy="3949700"/>
                    </a:xfrm>
                    <a:prstGeom prst="rect">
                      <a:avLst/>
                    </a:prstGeom>
                    <a:noFill/>
                    <a:ln w="9525">
                      <a:noFill/>
                      <a:miter lim="800000"/>
                      <a:headEnd/>
                      <a:tailEnd/>
                    </a:ln>
                  </pic:spPr>
                </pic:pic>
              </a:graphicData>
            </a:graphic>
          </wp:inline>
        </w:drawing>
      </w:r>
    </w:p>
    <w:p w:rsidR="004B1D74" w:rsidRDefault="004B1D74" w:rsidP="00C8189A">
      <w:pPr>
        <w:jc w:val="both"/>
        <w:rPr>
          <w:lang w:val="en-US"/>
        </w:rPr>
      </w:pPr>
    </w:p>
    <w:p w:rsidR="00C25DC6" w:rsidRDefault="00C25DC6" w:rsidP="00C8189A">
      <w:pPr>
        <w:jc w:val="both"/>
        <w:rPr>
          <w:lang w:val="en-US"/>
        </w:rPr>
      </w:pPr>
      <w:r>
        <w:rPr>
          <w:lang w:val="en-US"/>
        </w:rPr>
        <w:tab/>
      </w:r>
      <w:r>
        <w:rPr>
          <w:lang w:val="en-US"/>
        </w:rPr>
        <w:tab/>
      </w:r>
      <w:r>
        <w:rPr>
          <w:lang w:val="en-US"/>
        </w:rPr>
        <w:tab/>
      </w:r>
      <w:r>
        <w:rPr>
          <w:lang w:val="en-US"/>
        </w:rPr>
        <w:tab/>
      </w:r>
      <w:r>
        <w:rPr>
          <w:lang w:val="en-US"/>
        </w:rPr>
        <w:tab/>
        <w:t>Fig. 5</w:t>
      </w:r>
    </w:p>
    <w:p w:rsidR="004B1D74" w:rsidRDefault="004B1D74" w:rsidP="00C8189A">
      <w:pPr>
        <w:jc w:val="both"/>
        <w:rPr>
          <w:lang w:val="en-US"/>
        </w:rPr>
      </w:pPr>
    </w:p>
    <w:p w:rsidR="004B1D74" w:rsidRDefault="004B1D74" w:rsidP="00C8189A">
      <w:pPr>
        <w:jc w:val="both"/>
        <w:rPr>
          <w:lang w:val="en-US"/>
        </w:rPr>
      </w:pPr>
      <w:r>
        <w:rPr>
          <w:lang w:val="en-US"/>
        </w:rPr>
        <w:t xml:space="preserve"> </w:t>
      </w:r>
    </w:p>
    <w:p w:rsidR="009A0C97" w:rsidRDefault="009A0C97" w:rsidP="00C8189A">
      <w:pPr>
        <w:jc w:val="both"/>
        <w:rPr>
          <w:lang w:val="en-US"/>
        </w:rPr>
      </w:pPr>
    </w:p>
    <w:p w:rsidR="009A0C97" w:rsidRDefault="009A0C97" w:rsidP="00C8189A">
      <w:pPr>
        <w:jc w:val="both"/>
        <w:rPr>
          <w:lang w:val="en-US"/>
        </w:rPr>
      </w:pPr>
    </w:p>
    <w:p w:rsidR="009A0C97" w:rsidRDefault="00C8189A" w:rsidP="00C8189A">
      <w:pPr>
        <w:jc w:val="both"/>
        <w:rPr>
          <w:lang w:val="en-US"/>
        </w:rPr>
      </w:pPr>
      <w:r>
        <w:rPr>
          <w:noProof/>
          <w:lang w:val="en-US" w:eastAsia="en-US"/>
        </w:rPr>
        <w:lastRenderedPageBreak/>
        <w:drawing>
          <wp:inline distT="0" distB="0" distL="0" distR="0">
            <wp:extent cx="5270500" cy="394970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270500" cy="3949700"/>
                    </a:xfrm>
                    <a:prstGeom prst="rect">
                      <a:avLst/>
                    </a:prstGeom>
                    <a:noFill/>
                    <a:ln w="9525">
                      <a:noFill/>
                      <a:miter lim="800000"/>
                      <a:headEnd/>
                      <a:tailEnd/>
                    </a:ln>
                  </pic:spPr>
                </pic:pic>
              </a:graphicData>
            </a:graphic>
          </wp:inline>
        </w:drawing>
      </w:r>
    </w:p>
    <w:p w:rsidR="009A0C97" w:rsidRDefault="00C25DC6" w:rsidP="00C8189A">
      <w:pPr>
        <w:jc w:val="both"/>
        <w:rPr>
          <w:lang w:val="en-US"/>
        </w:rPr>
      </w:pPr>
      <w:r>
        <w:rPr>
          <w:lang w:val="en-US"/>
        </w:rPr>
        <w:tab/>
      </w:r>
      <w:r>
        <w:rPr>
          <w:lang w:val="en-US"/>
        </w:rPr>
        <w:tab/>
      </w:r>
      <w:r>
        <w:rPr>
          <w:lang w:val="en-US"/>
        </w:rPr>
        <w:tab/>
      </w:r>
      <w:r>
        <w:rPr>
          <w:lang w:val="en-US"/>
        </w:rPr>
        <w:tab/>
      </w:r>
      <w:r>
        <w:rPr>
          <w:lang w:val="en-US"/>
        </w:rPr>
        <w:tab/>
        <w:t>Fig. 6</w:t>
      </w:r>
    </w:p>
    <w:p w:rsidR="000164AF" w:rsidRDefault="000164AF" w:rsidP="00C8189A">
      <w:pPr>
        <w:jc w:val="both"/>
        <w:rPr>
          <w:lang w:val="en-US"/>
        </w:rPr>
      </w:pPr>
    </w:p>
    <w:p w:rsidR="009A0C97" w:rsidRDefault="00274CF1" w:rsidP="00C8189A">
      <w:pPr>
        <w:spacing w:line="360" w:lineRule="auto"/>
        <w:jc w:val="both"/>
        <w:rPr>
          <w:lang w:val="en-US"/>
        </w:rPr>
      </w:pPr>
      <w:r>
        <w:rPr>
          <w:lang w:val="en-US"/>
        </w:rPr>
        <w:t xml:space="preserve">This screen is the continuation of the above program here child has to remember matching button based on the audio sound played </w:t>
      </w:r>
      <w:r w:rsidR="00AD6B9A">
        <w:rPr>
          <w:lang w:val="en-US"/>
        </w:rPr>
        <w:t xml:space="preserve">in background </w:t>
      </w:r>
      <w:r>
        <w:rPr>
          <w:lang w:val="en-US"/>
        </w:rPr>
        <w:t>when he is clicking buttons to get the points.</w:t>
      </w:r>
    </w:p>
    <w:p w:rsidR="00C8189A" w:rsidRDefault="00C8189A" w:rsidP="00C8189A">
      <w:pPr>
        <w:spacing w:line="360" w:lineRule="auto"/>
        <w:jc w:val="both"/>
        <w:rPr>
          <w:lang w:val="en-US"/>
        </w:rPr>
      </w:pPr>
    </w:p>
    <w:p w:rsidR="00C8189A" w:rsidRDefault="00C8189A" w:rsidP="00C8189A">
      <w:pPr>
        <w:spacing w:line="360" w:lineRule="auto"/>
        <w:jc w:val="both"/>
        <w:rPr>
          <w:lang w:val="en-US"/>
        </w:rPr>
      </w:pPr>
    </w:p>
    <w:p w:rsidR="00C8189A" w:rsidRDefault="00C8189A" w:rsidP="00C8189A">
      <w:pPr>
        <w:spacing w:line="360" w:lineRule="auto"/>
        <w:jc w:val="both"/>
        <w:rPr>
          <w:lang w:val="en-US"/>
        </w:rPr>
      </w:pPr>
    </w:p>
    <w:p w:rsidR="00C8189A" w:rsidRDefault="00C8189A" w:rsidP="00C8189A">
      <w:pPr>
        <w:spacing w:line="360" w:lineRule="auto"/>
        <w:jc w:val="both"/>
        <w:rPr>
          <w:lang w:val="en-US"/>
        </w:rPr>
      </w:pPr>
    </w:p>
    <w:p w:rsidR="00C8189A" w:rsidRDefault="00C8189A" w:rsidP="00C8189A">
      <w:pPr>
        <w:spacing w:line="360" w:lineRule="auto"/>
        <w:jc w:val="both"/>
        <w:rPr>
          <w:lang w:val="en-US"/>
        </w:rPr>
      </w:pPr>
    </w:p>
    <w:p w:rsidR="00C8189A" w:rsidRDefault="00C8189A" w:rsidP="00C8189A">
      <w:pPr>
        <w:spacing w:line="360" w:lineRule="auto"/>
        <w:jc w:val="both"/>
        <w:rPr>
          <w:lang w:val="en-US"/>
        </w:rPr>
      </w:pPr>
    </w:p>
    <w:p w:rsidR="00C8189A" w:rsidRDefault="00C8189A" w:rsidP="00C8189A">
      <w:pPr>
        <w:spacing w:line="360" w:lineRule="auto"/>
        <w:jc w:val="both"/>
        <w:rPr>
          <w:lang w:val="en-US"/>
        </w:rPr>
      </w:pPr>
    </w:p>
    <w:p w:rsidR="00C8189A" w:rsidRDefault="00C8189A" w:rsidP="00C8189A">
      <w:pPr>
        <w:spacing w:line="360" w:lineRule="auto"/>
        <w:jc w:val="both"/>
        <w:rPr>
          <w:lang w:val="en-US"/>
        </w:rPr>
      </w:pPr>
    </w:p>
    <w:p w:rsidR="00C8189A" w:rsidRDefault="00C8189A" w:rsidP="00C8189A">
      <w:pPr>
        <w:spacing w:line="360" w:lineRule="auto"/>
        <w:jc w:val="both"/>
        <w:rPr>
          <w:lang w:val="en-US"/>
        </w:rPr>
      </w:pPr>
    </w:p>
    <w:p w:rsidR="00C8189A" w:rsidRDefault="00C8189A" w:rsidP="00C8189A">
      <w:pPr>
        <w:spacing w:line="360" w:lineRule="auto"/>
        <w:jc w:val="both"/>
        <w:rPr>
          <w:lang w:val="en-US"/>
        </w:rPr>
      </w:pPr>
    </w:p>
    <w:p w:rsidR="00C8189A" w:rsidRDefault="00C8189A" w:rsidP="00C8189A">
      <w:pPr>
        <w:jc w:val="both"/>
        <w:rPr>
          <w:lang w:val="en-US"/>
        </w:rPr>
      </w:pPr>
    </w:p>
    <w:p w:rsidR="00C8189A" w:rsidRDefault="00C8189A" w:rsidP="00C8189A">
      <w:pPr>
        <w:jc w:val="both"/>
        <w:rPr>
          <w:lang w:val="en-US"/>
        </w:rPr>
      </w:pPr>
      <w:r>
        <w:rPr>
          <w:noProof/>
          <w:lang w:val="en-US" w:eastAsia="en-US"/>
        </w:rPr>
        <w:drawing>
          <wp:inline distT="0" distB="0" distL="0" distR="0">
            <wp:extent cx="5270500" cy="3949700"/>
            <wp:effectExtent l="1905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5270500" cy="3949700"/>
                    </a:xfrm>
                    <a:prstGeom prst="rect">
                      <a:avLst/>
                    </a:prstGeom>
                    <a:noFill/>
                    <a:ln w="9525">
                      <a:noFill/>
                      <a:miter lim="800000"/>
                      <a:headEnd/>
                      <a:tailEnd/>
                    </a:ln>
                  </pic:spPr>
                </pic:pic>
              </a:graphicData>
            </a:graphic>
          </wp:inline>
        </w:drawing>
      </w:r>
    </w:p>
    <w:p w:rsidR="00C8189A" w:rsidRDefault="00C8189A" w:rsidP="00C8189A">
      <w:pPr>
        <w:jc w:val="both"/>
        <w:rPr>
          <w:lang w:val="en-US"/>
        </w:rPr>
      </w:pPr>
      <w:r>
        <w:rPr>
          <w:lang w:val="en-US"/>
        </w:rPr>
        <w:tab/>
      </w:r>
      <w:r>
        <w:rPr>
          <w:lang w:val="en-US"/>
        </w:rPr>
        <w:tab/>
      </w:r>
      <w:r>
        <w:rPr>
          <w:lang w:val="en-US"/>
        </w:rPr>
        <w:tab/>
      </w:r>
      <w:r>
        <w:rPr>
          <w:lang w:val="en-US"/>
        </w:rPr>
        <w:tab/>
        <w:t>Fig. 7</w:t>
      </w: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r>
        <w:rPr>
          <w:lang w:val="en-US"/>
        </w:rPr>
        <w:t>Fig. 7: Aim of these exercises is to recognize different shapes and figures.</w:t>
      </w:r>
    </w:p>
    <w:p w:rsidR="00C8189A" w:rsidRDefault="00C8189A" w:rsidP="00C8189A">
      <w:pPr>
        <w:jc w:val="both"/>
        <w:rPr>
          <w:lang w:val="en-US"/>
        </w:rPr>
      </w:pPr>
    </w:p>
    <w:p w:rsidR="00C8189A" w:rsidRDefault="00C8189A" w:rsidP="00C8189A">
      <w:pPr>
        <w:jc w:val="both"/>
        <w:rPr>
          <w:lang w:val="en-US"/>
        </w:rPr>
      </w:pPr>
      <w:r>
        <w:rPr>
          <w:lang w:val="en-US"/>
        </w:rPr>
        <w:t xml:space="preserve">When a child click play button system will ask to pick one of the listed figures, child has to listen voice and based on voice he has to pick the matching figure to score 5 marks. </w:t>
      </w:r>
    </w:p>
    <w:p w:rsidR="00C8189A" w:rsidRDefault="00C8189A" w:rsidP="00C8189A">
      <w:pPr>
        <w:jc w:val="both"/>
        <w:rPr>
          <w:lang w:val="en-US"/>
        </w:rPr>
      </w:pPr>
      <w:r>
        <w:rPr>
          <w:noProof/>
          <w:lang w:val="en-US" w:eastAsia="en-US"/>
        </w:rPr>
        <w:lastRenderedPageBreak/>
        <w:drawing>
          <wp:inline distT="0" distB="0" distL="0" distR="0">
            <wp:extent cx="5270500" cy="4394200"/>
            <wp:effectExtent l="1905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5270500" cy="4394200"/>
                    </a:xfrm>
                    <a:prstGeom prst="rect">
                      <a:avLst/>
                    </a:prstGeom>
                    <a:noFill/>
                    <a:ln w="9525">
                      <a:noFill/>
                      <a:miter lim="800000"/>
                      <a:headEnd/>
                      <a:tailEnd/>
                    </a:ln>
                  </pic:spPr>
                </pic:pic>
              </a:graphicData>
            </a:graphic>
          </wp:inline>
        </w:drawing>
      </w: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sz w:val="26"/>
          <w:szCs w:val="26"/>
        </w:rPr>
      </w:pPr>
      <w:r>
        <w:rPr>
          <w:sz w:val="26"/>
          <w:szCs w:val="26"/>
        </w:rPr>
        <w:t>Phonemes Discrimination: In this exercise a child has to choose the correct word. Word like “</w:t>
      </w:r>
      <w:smartTag w:uri="urn:schemas-microsoft-com:office:smarttags" w:element="place">
        <w:r>
          <w:rPr>
            <w:sz w:val="26"/>
            <w:szCs w:val="26"/>
          </w:rPr>
          <w:t>LAKE</w:t>
        </w:r>
      </w:smartTag>
      <w:r>
        <w:rPr>
          <w:sz w:val="26"/>
          <w:szCs w:val="26"/>
        </w:rPr>
        <w:t xml:space="preserve">” and “CAKE” or “ACT” “ANT” or “COCK” “COOK” has similar pronunciation. </w:t>
      </w:r>
    </w:p>
    <w:p w:rsidR="00C8189A" w:rsidRDefault="00C8189A" w:rsidP="00C8189A">
      <w:pPr>
        <w:jc w:val="both"/>
        <w:rPr>
          <w:sz w:val="26"/>
          <w:szCs w:val="26"/>
        </w:rPr>
      </w:pP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r>
        <w:rPr>
          <w:noProof/>
          <w:lang w:val="en-US" w:eastAsia="en-US"/>
        </w:rPr>
        <w:lastRenderedPageBreak/>
        <w:drawing>
          <wp:inline distT="0" distB="0" distL="0" distR="0">
            <wp:extent cx="5270500" cy="3949700"/>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270500" cy="3949700"/>
                    </a:xfrm>
                    <a:prstGeom prst="rect">
                      <a:avLst/>
                    </a:prstGeom>
                    <a:noFill/>
                    <a:ln w="9525">
                      <a:noFill/>
                      <a:miter lim="800000"/>
                      <a:headEnd/>
                      <a:tailEnd/>
                    </a:ln>
                  </pic:spPr>
                </pic:pic>
              </a:graphicData>
            </a:graphic>
          </wp:inline>
        </w:drawing>
      </w: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r>
        <w:rPr>
          <w:lang w:val="en-US"/>
        </w:rPr>
        <w:t>In the above exercise child has to choose the correct word to complete sentence.</w:t>
      </w:r>
    </w:p>
    <w:p w:rsidR="00C8189A" w:rsidRDefault="00C8189A" w:rsidP="00C8189A">
      <w:pPr>
        <w:jc w:val="both"/>
        <w:rPr>
          <w:lang w:val="en-US"/>
        </w:rPr>
      </w:pPr>
      <w:r>
        <w:rPr>
          <w:lang w:val="en-US"/>
        </w:rPr>
        <w:t>Play button will play the complete sentence in background</w:t>
      </w:r>
      <w:r w:rsidR="004A0398">
        <w:rPr>
          <w:lang w:val="en-US"/>
        </w:rPr>
        <w:t>,</w:t>
      </w:r>
      <w:r>
        <w:rPr>
          <w:lang w:val="en-US"/>
        </w:rPr>
        <w:t xml:space="preserve"> child as to listen the sentence and choose the correct word from the given three words.</w:t>
      </w:r>
    </w:p>
    <w:p w:rsidR="00C8189A" w:rsidRDefault="00C8189A" w:rsidP="00C8189A">
      <w:pPr>
        <w:jc w:val="both"/>
        <w:rPr>
          <w:lang w:val="en-US"/>
        </w:rPr>
      </w:pPr>
    </w:p>
    <w:p w:rsidR="00C8189A" w:rsidRDefault="00C8189A" w:rsidP="00C8189A">
      <w:pPr>
        <w:jc w:val="both"/>
        <w:rPr>
          <w:lang w:val="en-US"/>
        </w:rPr>
      </w:pPr>
    </w:p>
    <w:p w:rsidR="00C8189A" w:rsidRPr="00020BE9" w:rsidRDefault="00C8189A" w:rsidP="00C8189A">
      <w:pPr>
        <w:jc w:val="both"/>
        <w:rPr>
          <w:lang w:val="en-US"/>
        </w:rPr>
      </w:pPr>
      <w:r>
        <w:rPr>
          <w:noProof/>
          <w:lang w:val="en-US" w:eastAsia="en-US"/>
        </w:rPr>
        <w:lastRenderedPageBreak/>
        <w:drawing>
          <wp:inline distT="0" distB="0" distL="0" distR="0">
            <wp:extent cx="5270500" cy="3949700"/>
            <wp:effectExtent l="1905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5270500" cy="3949700"/>
                    </a:xfrm>
                    <a:prstGeom prst="rect">
                      <a:avLst/>
                    </a:prstGeom>
                    <a:noFill/>
                    <a:ln w="9525">
                      <a:noFill/>
                      <a:miter lim="800000"/>
                      <a:headEnd/>
                      <a:tailEnd/>
                    </a:ln>
                  </pic:spPr>
                </pic:pic>
              </a:graphicData>
            </a:graphic>
          </wp:inline>
        </w:drawing>
      </w: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r>
        <w:rPr>
          <w:lang w:val="en-US"/>
        </w:rPr>
        <w:t>In the above exercise child has to make word with given sets of characters as the play button.</w:t>
      </w:r>
    </w:p>
    <w:p w:rsidR="00C8189A" w:rsidRDefault="00C8189A" w:rsidP="00C8189A">
      <w:pPr>
        <w:jc w:val="both"/>
        <w:rPr>
          <w:lang w:val="en-US"/>
        </w:rPr>
      </w:pPr>
    </w:p>
    <w:p w:rsidR="00C8189A" w:rsidRDefault="00C8189A" w:rsidP="00C8189A">
      <w:pPr>
        <w:jc w:val="both"/>
        <w:rPr>
          <w:lang w:val="en-US"/>
        </w:rPr>
      </w:pPr>
      <w:r>
        <w:rPr>
          <w:noProof/>
          <w:lang w:val="en-US" w:eastAsia="en-US"/>
        </w:rPr>
        <w:lastRenderedPageBreak/>
        <w:drawing>
          <wp:inline distT="0" distB="0" distL="0" distR="0">
            <wp:extent cx="5270500" cy="3949700"/>
            <wp:effectExtent l="1905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srcRect/>
                    <a:stretch>
                      <a:fillRect/>
                    </a:stretch>
                  </pic:blipFill>
                  <pic:spPr bwMode="auto">
                    <a:xfrm>
                      <a:off x="0" y="0"/>
                      <a:ext cx="5270500" cy="3949700"/>
                    </a:xfrm>
                    <a:prstGeom prst="rect">
                      <a:avLst/>
                    </a:prstGeom>
                    <a:noFill/>
                    <a:ln w="9525">
                      <a:noFill/>
                      <a:miter lim="800000"/>
                      <a:headEnd/>
                      <a:tailEnd/>
                    </a:ln>
                  </pic:spPr>
                </pic:pic>
              </a:graphicData>
            </a:graphic>
          </wp:inline>
        </w:drawing>
      </w: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r>
        <w:rPr>
          <w:noProof/>
          <w:lang w:val="en-US" w:eastAsia="en-US"/>
        </w:rPr>
        <w:lastRenderedPageBreak/>
        <w:drawing>
          <wp:inline distT="0" distB="0" distL="0" distR="0">
            <wp:extent cx="5270500" cy="3949700"/>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5270500" cy="3949700"/>
                    </a:xfrm>
                    <a:prstGeom prst="rect">
                      <a:avLst/>
                    </a:prstGeom>
                    <a:noFill/>
                    <a:ln w="9525">
                      <a:noFill/>
                      <a:miter lim="800000"/>
                      <a:headEnd/>
                      <a:tailEnd/>
                    </a:ln>
                  </pic:spPr>
                </pic:pic>
              </a:graphicData>
            </a:graphic>
          </wp:inline>
        </w:drawing>
      </w: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r w:rsidRPr="00A82215">
        <w:rPr>
          <w:rFonts w:ascii="Arial" w:hAnsi="Arial" w:cs="Arial"/>
          <w:b/>
          <w:bCs/>
          <w:color w:val="000000"/>
        </w:rPr>
        <w:t xml:space="preserve">Basic and Advanced figure /graph </w:t>
      </w:r>
      <w:r w:rsidRPr="00A82215">
        <w:rPr>
          <w:rFonts w:ascii="Arial" w:hAnsi="Arial" w:cs="Arial"/>
          <w:color w:val="000000"/>
        </w:rPr>
        <w:t>The game starts with the display of various graphs or figures that will be used or seen in the game. The figures or graphs will keep changing automatically. To start playing the game the user has to click on CONTINUE button and the game starts. The top of the page displays a given figure or graph and the user has to click on the corresponding figure or graph in the boxes given below to score points. And continue the game till it finishes.</w:t>
      </w: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r>
        <w:rPr>
          <w:noProof/>
          <w:lang w:val="en-US" w:eastAsia="en-US"/>
        </w:rPr>
        <w:lastRenderedPageBreak/>
        <w:drawing>
          <wp:inline distT="0" distB="0" distL="0" distR="0">
            <wp:extent cx="5270500" cy="3949700"/>
            <wp:effectExtent l="1905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srcRect/>
                    <a:stretch>
                      <a:fillRect/>
                    </a:stretch>
                  </pic:blipFill>
                  <pic:spPr bwMode="auto">
                    <a:xfrm>
                      <a:off x="0" y="0"/>
                      <a:ext cx="5270500" cy="3949700"/>
                    </a:xfrm>
                    <a:prstGeom prst="rect">
                      <a:avLst/>
                    </a:prstGeom>
                    <a:noFill/>
                    <a:ln w="9525">
                      <a:noFill/>
                      <a:miter lim="800000"/>
                      <a:headEnd/>
                      <a:tailEnd/>
                    </a:ln>
                  </pic:spPr>
                </pic:pic>
              </a:graphicData>
            </a:graphic>
          </wp:inline>
        </w:drawing>
      </w: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p>
    <w:p w:rsidR="00C8189A" w:rsidRPr="00A82215" w:rsidRDefault="00C8189A" w:rsidP="00C8189A">
      <w:pPr>
        <w:spacing w:before="100" w:beforeAutospacing="1" w:after="100" w:afterAutospacing="1"/>
        <w:jc w:val="both"/>
        <w:rPr>
          <w:color w:val="000000"/>
        </w:rPr>
      </w:pPr>
      <w:r w:rsidRPr="00A82215">
        <w:rPr>
          <w:rFonts w:ascii="Arial" w:hAnsi="Arial" w:cs="Arial"/>
          <w:b/>
          <w:bCs/>
          <w:color w:val="000000"/>
        </w:rPr>
        <w:t>Pick the odd one out</w:t>
      </w:r>
    </w:p>
    <w:p w:rsidR="00C8189A" w:rsidRDefault="00C8189A" w:rsidP="00C8189A">
      <w:pPr>
        <w:jc w:val="both"/>
        <w:rPr>
          <w:lang w:val="en-US"/>
        </w:rPr>
      </w:pPr>
      <w:r w:rsidRPr="00A82215">
        <w:rPr>
          <w:rFonts w:ascii="Arial" w:hAnsi="Arial" w:cs="Arial"/>
          <w:color w:val="000000"/>
        </w:rPr>
        <w:t xml:space="preserve">This game will display </w:t>
      </w:r>
      <w:r>
        <w:rPr>
          <w:rFonts w:ascii="Arial" w:hAnsi="Arial" w:cs="Arial"/>
          <w:color w:val="000000"/>
        </w:rPr>
        <w:t>5</w:t>
      </w:r>
      <w:r w:rsidRPr="00A82215">
        <w:rPr>
          <w:rFonts w:ascii="Arial" w:hAnsi="Arial" w:cs="Arial"/>
          <w:color w:val="000000"/>
        </w:rPr>
        <w:t xml:space="preserve"> objects or figures in a row and the user has to click on the odd figure or object to get the right answer and score points. After having finished one row the user can then go to the next row. After finishing the </w:t>
      </w:r>
      <w:r>
        <w:rPr>
          <w:rFonts w:ascii="Arial" w:hAnsi="Arial" w:cs="Arial"/>
          <w:color w:val="000000"/>
        </w:rPr>
        <w:t>four</w:t>
      </w:r>
      <w:r w:rsidRPr="00A82215">
        <w:rPr>
          <w:rFonts w:ascii="Arial" w:hAnsi="Arial" w:cs="Arial"/>
          <w:color w:val="000000"/>
        </w:rPr>
        <w:t xml:space="preserve"> rows in any order the next </w:t>
      </w:r>
      <w:r>
        <w:rPr>
          <w:rFonts w:ascii="Arial" w:hAnsi="Arial" w:cs="Arial"/>
          <w:color w:val="000000"/>
        </w:rPr>
        <w:t>four</w:t>
      </w:r>
      <w:r w:rsidRPr="00A82215">
        <w:rPr>
          <w:rFonts w:ascii="Arial" w:hAnsi="Arial" w:cs="Arial"/>
          <w:color w:val="000000"/>
        </w:rPr>
        <w:t xml:space="preserve"> rows will appear automatically. And continue till the game finishes.</w:t>
      </w: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r>
        <w:rPr>
          <w:noProof/>
          <w:lang w:val="en-US" w:eastAsia="en-US"/>
        </w:rPr>
        <w:lastRenderedPageBreak/>
        <w:drawing>
          <wp:inline distT="0" distB="0" distL="0" distR="0">
            <wp:extent cx="5270500" cy="3949700"/>
            <wp:effectExtent l="1905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5270500" cy="3949700"/>
                    </a:xfrm>
                    <a:prstGeom prst="rect">
                      <a:avLst/>
                    </a:prstGeom>
                    <a:noFill/>
                    <a:ln w="9525">
                      <a:noFill/>
                      <a:miter lim="800000"/>
                      <a:headEnd/>
                      <a:tailEnd/>
                    </a:ln>
                  </pic:spPr>
                </pic:pic>
              </a:graphicData>
            </a:graphic>
          </wp:inline>
        </w:drawing>
      </w: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r>
        <w:rPr>
          <w:noProof/>
          <w:lang w:val="en-US" w:eastAsia="en-US"/>
        </w:rPr>
        <w:lastRenderedPageBreak/>
        <w:drawing>
          <wp:inline distT="0" distB="0" distL="0" distR="0">
            <wp:extent cx="5270500" cy="3949700"/>
            <wp:effectExtent l="1905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5270500" cy="3949700"/>
                    </a:xfrm>
                    <a:prstGeom prst="rect">
                      <a:avLst/>
                    </a:prstGeom>
                    <a:noFill/>
                    <a:ln w="9525">
                      <a:noFill/>
                      <a:miter lim="800000"/>
                      <a:headEnd/>
                      <a:tailEnd/>
                    </a:ln>
                  </pic:spPr>
                </pic:pic>
              </a:graphicData>
            </a:graphic>
          </wp:inline>
        </w:drawing>
      </w:r>
    </w:p>
    <w:p w:rsidR="00C8189A" w:rsidRDefault="00C8189A" w:rsidP="00C8189A">
      <w:pPr>
        <w:jc w:val="both"/>
        <w:rPr>
          <w:lang w:val="en-US"/>
        </w:rPr>
      </w:pPr>
    </w:p>
    <w:p w:rsidR="00C8189A" w:rsidRDefault="00C8189A" w:rsidP="00C8189A">
      <w:pPr>
        <w:jc w:val="both"/>
        <w:rPr>
          <w:lang w:val="en-US"/>
        </w:rPr>
      </w:pPr>
      <w:r w:rsidRPr="00BE7AE1">
        <w:rPr>
          <w:rFonts w:ascii="Arial" w:hAnsi="Arial" w:cs="Arial"/>
          <w:b/>
          <w:bCs/>
          <w:color w:val="000000"/>
        </w:rPr>
        <w:t>Number comparison -</w:t>
      </w:r>
      <w:r w:rsidRPr="00BE7AE1">
        <w:rPr>
          <w:rFonts w:ascii="Arial" w:hAnsi="Arial" w:cs="Arial"/>
          <w:color w:val="000000"/>
        </w:rPr>
        <w:t xml:space="preserve"> The child is given two sets of numbers on the screen. There is a symbol of greater than, less than,</w:t>
      </w:r>
      <w:r>
        <w:rPr>
          <w:rFonts w:ascii="Arial" w:hAnsi="Arial" w:cs="Arial"/>
          <w:color w:val="000000"/>
        </w:rPr>
        <w:t xml:space="preserve"> equal </w:t>
      </w:r>
      <w:r w:rsidRPr="00BE7AE1">
        <w:rPr>
          <w:rFonts w:ascii="Arial" w:hAnsi="Arial" w:cs="Arial"/>
          <w:color w:val="000000"/>
        </w:rPr>
        <w:t>between the two and the child is asked whether the above statement is true or false and he has to click on the right option</w:t>
      </w: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r>
        <w:rPr>
          <w:noProof/>
          <w:lang w:val="en-US" w:eastAsia="en-US"/>
        </w:rPr>
        <w:lastRenderedPageBreak/>
        <w:drawing>
          <wp:inline distT="0" distB="0" distL="0" distR="0">
            <wp:extent cx="5270500" cy="3949700"/>
            <wp:effectExtent l="1905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srcRect/>
                    <a:stretch>
                      <a:fillRect/>
                    </a:stretch>
                  </pic:blipFill>
                  <pic:spPr bwMode="auto">
                    <a:xfrm>
                      <a:off x="0" y="0"/>
                      <a:ext cx="5270500" cy="3949700"/>
                    </a:xfrm>
                    <a:prstGeom prst="rect">
                      <a:avLst/>
                    </a:prstGeom>
                    <a:noFill/>
                    <a:ln w="9525">
                      <a:noFill/>
                      <a:miter lim="800000"/>
                      <a:headEnd/>
                      <a:tailEnd/>
                    </a:ln>
                  </pic:spPr>
                </pic:pic>
              </a:graphicData>
            </a:graphic>
          </wp:inline>
        </w:drawing>
      </w:r>
    </w:p>
    <w:p w:rsidR="00C8189A" w:rsidRDefault="00C8189A" w:rsidP="00C8189A">
      <w:pPr>
        <w:jc w:val="both"/>
        <w:rPr>
          <w:lang w:val="en-US"/>
        </w:rPr>
      </w:pPr>
    </w:p>
    <w:p w:rsidR="00C8189A" w:rsidRDefault="00C8189A" w:rsidP="00C8189A">
      <w:pPr>
        <w:jc w:val="both"/>
        <w:rPr>
          <w:lang w:val="en-US"/>
        </w:rPr>
      </w:pPr>
    </w:p>
    <w:p w:rsidR="00C8189A" w:rsidRDefault="00C8189A" w:rsidP="00C8189A">
      <w:pPr>
        <w:jc w:val="both"/>
        <w:rPr>
          <w:lang w:val="en-US"/>
        </w:rPr>
      </w:pPr>
      <w:r w:rsidRPr="00BE7AE1">
        <w:rPr>
          <w:rFonts w:ascii="Arial" w:hAnsi="Arial" w:cs="Arial"/>
          <w:b/>
          <w:bCs/>
          <w:color w:val="000000"/>
        </w:rPr>
        <w:t>Count the figures-</w:t>
      </w:r>
      <w:r w:rsidRPr="00BE7AE1">
        <w:rPr>
          <w:rFonts w:ascii="Arial" w:hAnsi="Arial" w:cs="Arial"/>
          <w:color w:val="000000"/>
        </w:rPr>
        <w:t>There are four boxes having different figures. The child will have to click the upper left button in each boxes, follow the instruction to score the points</w:t>
      </w:r>
    </w:p>
    <w:p w:rsidR="00C8189A" w:rsidRDefault="00C8189A" w:rsidP="00C8189A">
      <w:pPr>
        <w:jc w:val="both"/>
        <w:rPr>
          <w:lang w:val="en-US"/>
        </w:rPr>
      </w:pPr>
    </w:p>
    <w:p w:rsidR="00C8189A" w:rsidRDefault="00C8189A" w:rsidP="00C8189A">
      <w:pPr>
        <w:jc w:val="both"/>
        <w:rPr>
          <w:lang w:val="en-US"/>
        </w:rPr>
      </w:pPr>
      <w:r>
        <w:rPr>
          <w:noProof/>
          <w:lang w:val="en-US" w:eastAsia="en-US"/>
        </w:rPr>
        <w:lastRenderedPageBreak/>
        <w:drawing>
          <wp:inline distT="0" distB="0" distL="0" distR="0">
            <wp:extent cx="5270500" cy="3949700"/>
            <wp:effectExtent l="1905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srcRect/>
                    <a:stretch>
                      <a:fillRect/>
                    </a:stretch>
                  </pic:blipFill>
                  <pic:spPr bwMode="auto">
                    <a:xfrm>
                      <a:off x="0" y="0"/>
                      <a:ext cx="5270500" cy="3949700"/>
                    </a:xfrm>
                    <a:prstGeom prst="rect">
                      <a:avLst/>
                    </a:prstGeom>
                    <a:noFill/>
                    <a:ln w="9525">
                      <a:noFill/>
                      <a:miter lim="800000"/>
                      <a:headEnd/>
                      <a:tailEnd/>
                    </a:ln>
                  </pic:spPr>
                </pic:pic>
              </a:graphicData>
            </a:graphic>
          </wp:inline>
        </w:drawing>
      </w:r>
    </w:p>
    <w:p w:rsidR="00C8189A" w:rsidRDefault="00C8189A" w:rsidP="00C8189A">
      <w:pPr>
        <w:jc w:val="both"/>
        <w:rPr>
          <w:lang w:val="en-US"/>
        </w:rPr>
      </w:pPr>
    </w:p>
    <w:p w:rsidR="00C8189A" w:rsidRDefault="00C8189A" w:rsidP="00C8189A">
      <w:pPr>
        <w:jc w:val="both"/>
        <w:rPr>
          <w:lang w:val="en-US"/>
        </w:rPr>
      </w:pPr>
    </w:p>
    <w:p w:rsidR="00C8189A" w:rsidRDefault="00C8189A" w:rsidP="00C8189A">
      <w:pPr>
        <w:spacing w:line="360" w:lineRule="auto"/>
        <w:jc w:val="both"/>
        <w:rPr>
          <w:lang w:val="en-US"/>
        </w:rPr>
      </w:pPr>
    </w:p>
    <w:sectPr w:rsidR="00C8189A" w:rsidSect="00EE3EED">
      <w:headerReference w:type="default" r:id="rId24"/>
      <w:footerReference w:type="default" r:id="rId25"/>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1FE5" w:rsidRDefault="008A1FE5">
      <w:r>
        <w:separator/>
      </w:r>
    </w:p>
  </w:endnote>
  <w:endnote w:type="continuationSeparator" w:id="0">
    <w:p w:rsidR="008A1FE5" w:rsidRDefault="008A1F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C49" w:rsidRDefault="00826C49" w:rsidP="00B65686">
    <w:pPr>
      <w:jc w:val="center"/>
      <w:rPr>
        <w:b/>
        <w:bCs/>
      </w:rPr>
    </w:pPr>
    <w:r w:rsidRPr="00DA7E02">
      <w:rPr>
        <w:b/>
        <w:bCs/>
      </w:rPr>
      <w:t xml:space="preserve">Page </w:t>
    </w:r>
    <w:r w:rsidR="00B96461" w:rsidRPr="00DA7E02">
      <w:rPr>
        <w:b/>
        <w:bCs/>
      </w:rPr>
      <w:fldChar w:fldCharType="begin"/>
    </w:r>
    <w:r w:rsidRPr="00DA7E02">
      <w:rPr>
        <w:b/>
        <w:bCs/>
      </w:rPr>
      <w:instrText xml:space="preserve"> PAGE </w:instrText>
    </w:r>
    <w:r w:rsidR="00B96461" w:rsidRPr="00DA7E02">
      <w:rPr>
        <w:b/>
        <w:bCs/>
      </w:rPr>
      <w:fldChar w:fldCharType="separate"/>
    </w:r>
    <w:r w:rsidR="00D21159">
      <w:rPr>
        <w:b/>
        <w:bCs/>
        <w:noProof/>
      </w:rPr>
      <w:t>21</w:t>
    </w:r>
    <w:r w:rsidR="00B96461" w:rsidRPr="00DA7E02">
      <w:rPr>
        <w:b/>
        <w:bCs/>
      </w:rPr>
      <w:fldChar w:fldCharType="end"/>
    </w:r>
    <w:r w:rsidRPr="00DA7E02">
      <w:rPr>
        <w:b/>
        <w:bCs/>
      </w:rPr>
      <w:t xml:space="preserve"> of </w:t>
    </w:r>
    <w:r w:rsidR="00B96461" w:rsidRPr="00DA7E02">
      <w:rPr>
        <w:b/>
        <w:bCs/>
      </w:rPr>
      <w:fldChar w:fldCharType="begin"/>
    </w:r>
    <w:r w:rsidRPr="00DA7E02">
      <w:rPr>
        <w:b/>
        <w:bCs/>
      </w:rPr>
      <w:instrText xml:space="preserve"> NUMPAGES </w:instrText>
    </w:r>
    <w:r w:rsidR="00B96461" w:rsidRPr="00DA7E02">
      <w:rPr>
        <w:b/>
        <w:bCs/>
      </w:rPr>
      <w:fldChar w:fldCharType="separate"/>
    </w:r>
    <w:r w:rsidR="00D21159">
      <w:rPr>
        <w:b/>
        <w:bCs/>
        <w:noProof/>
      </w:rPr>
      <w:t>21</w:t>
    </w:r>
    <w:r w:rsidR="00B96461" w:rsidRPr="00DA7E02">
      <w:rPr>
        <w:b/>
        <w:bCs/>
      </w:rPr>
      <w:fldChar w:fldCharType="end"/>
    </w:r>
  </w:p>
  <w:p w:rsidR="00826C49" w:rsidRDefault="00826C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1FE5" w:rsidRDefault="008A1FE5">
      <w:r>
        <w:separator/>
      </w:r>
    </w:p>
  </w:footnote>
  <w:footnote w:type="continuationSeparator" w:id="0">
    <w:p w:rsidR="008A1FE5" w:rsidRDefault="008A1F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882" w:type="dxa"/>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788"/>
      <w:gridCol w:w="2506"/>
      <w:gridCol w:w="3588"/>
    </w:tblGrid>
    <w:tr w:rsidR="00826C49">
      <w:trPr>
        <w:trHeight w:val="1980"/>
      </w:trPr>
      <w:tc>
        <w:tcPr>
          <w:tcW w:w="4788" w:type="dxa"/>
        </w:tcPr>
        <w:p w:rsidR="00826C49" w:rsidRDefault="00826C49" w:rsidP="00C74CA0">
          <w:pPr>
            <w:jc w:val="center"/>
            <w:rPr>
              <w:b/>
              <w:bCs/>
            </w:rPr>
          </w:pPr>
        </w:p>
        <w:p w:rsidR="00826C49" w:rsidRDefault="00256379" w:rsidP="00C74CA0">
          <w:pPr>
            <w:jc w:val="center"/>
            <w:rPr>
              <w:b/>
              <w:bCs/>
              <w:sz w:val="32"/>
              <w:szCs w:val="32"/>
            </w:rPr>
          </w:pPr>
          <w:r>
            <w:rPr>
              <w:b/>
              <w:bCs/>
              <w:sz w:val="32"/>
              <w:szCs w:val="32"/>
            </w:rPr>
            <w:t xml:space="preserve">King </w:t>
          </w:r>
          <w:proofErr w:type="spellStart"/>
          <w:r>
            <w:rPr>
              <w:b/>
              <w:bCs/>
              <w:sz w:val="32"/>
              <w:szCs w:val="32"/>
            </w:rPr>
            <w:t>AbdulAziz</w:t>
          </w:r>
          <w:proofErr w:type="spellEnd"/>
          <w:r w:rsidR="00826C49">
            <w:rPr>
              <w:b/>
              <w:bCs/>
              <w:sz w:val="32"/>
              <w:szCs w:val="32"/>
            </w:rPr>
            <w:t xml:space="preserve"> </w:t>
          </w:r>
          <w:smartTag w:uri="urn:schemas-microsoft-com:office:smarttags" w:element="PlaceType">
            <w:r w:rsidR="00826C49">
              <w:rPr>
                <w:b/>
                <w:bCs/>
                <w:sz w:val="32"/>
                <w:szCs w:val="32"/>
              </w:rPr>
              <w:t>UNIVERSITY</w:t>
            </w:r>
          </w:smartTag>
        </w:p>
        <w:p w:rsidR="00826C49" w:rsidRPr="00256379" w:rsidRDefault="00256379" w:rsidP="00256379">
          <w:pPr>
            <w:jc w:val="center"/>
            <w:rPr>
              <w:b/>
              <w:bCs/>
              <w:sz w:val="32"/>
              <w:szCs w:val="32"/>
            </w:rPr>
          </w:pPr>
          <w:r w:rsidRPr="00256379">
            <w:rPr>
              <w:b/>
              <w:bCs/>
              <w:sz w:val="32"/>
              <w:szCs w:val="32"/>
            </w:rPr>
            <w:t>Faculty of Computing and Information Technology</w:t>
          </w:r>
        </w:p>
        <w:p w:rsidR="00826C49" w:rsidRDefault="00826C49" w:rsidP="00C74CA0">
          <w:pPr>
            <w:jc w:val="center"/>
            <w:rPr>
              <w:b/>
              <w:bCs/>
              <w:sz w:val="16"/>
              <w:szCs w:val="16"/>
            </w:rPr>
          </w:pPr>
        </w:p>
      </w:tc>
      <w:tc>
        <w:tcPr>
          <w:tcW w:w="2506" w:type="dxa"/>
        </w:tcPr>
        <w:p w:rsidR="00826C49" w:rsidRDefault="00C8189A" w:rsidP="00C74CA0">
          <w:pPr>
            <w:jc w:val="center"/>
            <w:rPr>
              <w:b/>
              <w:bCs/>
              <w:sz w:val="16"/>
              <w:szCs w:val="16"/>
            </w:rPr>
          </w:pPr>
          <w:r>
            <w:rPr>
              <w:b/>
              <w:bCs/>
              <w:noProof/>
              <w:sz w:val="16"/>
              <w:szCs w:val="16"/>
              <w:lang w:val="en-US" w:eastAsia="en-US"/>
            </w:rPr>
            <w:drawing>
              <wp:inline distT="0" distB="0" distL="0" distR="0">
                <wp:extent cx="1206500" cy="1473200"/>
                <wp:effectExtent l="19050" t="0" r="0" b="0"/>
                <wp:docPr id="7" name="Picture 7" descr="C:\Users\AIK\Desktop\logo_k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K\Desktop\logo_kau.png"/>
                        <pic:cNvPicPr>
                          <a:picLocks noChangeAspect="1" noChangeArrowheads="1"/>
                        </pic:cNvPicPr>
                      </pic:nvPicPr>
                      <pic:blipFill>
                        <a:blip r:embed="rId1"/>
                        <a:srcRect/>
                        <a:stretch>
                          <a:fillRect/>
                        </a:stretch>
                      </pic:blipFill>
                      <pic:spPr bwMode="auto">
                        <a:xfrm>
                          <a:off x="0" y="0"/>
                          <a:ext cx="1206500" cy="1473200"/>
                        </a:xfrm>
                        <a:prstGeom prst="rect">
                          <a:avLst/>
                        </a:prstGeom>
                        <a:noFill/>
                        <a:ln w="9525">
                          <a:noFill/>
                          <a:miter lim="800000"/>
                          <a:headEnd/>
                          <a:tailEnd/>
                        </a:ln>
                      </pic:spPr>
                    </pic:pic>
                  </a:graphicData>
                </a:graphic>
              </wp:inline>
            </w:drawing>
          </w:r>
        </w:p>
      </w:tc>
      <w:tc>
        <w:tcPr>
          <w:tcW w:w="3588" w:type="dxa"/>
        </w:tcPr>
        <w:p w:rsidR="00826C49" w:rsidRDefault="00826C49" w:rsidP="00C74CA0">
          <w:pPr>
            <w:jc w:val="center"/>
            <w:rPr>
              <w:b/>
              <w:bCs/>
              <w:sz w:val="16"/>
              <w:szCs w:val="16"/>
            </w:rPr>
          </w:pPr>
        </w:p>
        <w:p w:rsidR="00256379" w:rsidRPr="00256379" w:rsidRDefault="00256379" w:rsidP="00256379">
          <w:pPr>
            <w:jc w:val="center"/>
            <w:rPr>
              <w:b/>
              <w:bCs/>
              <w:sz w:val="32"/>
              <w:szCs w:val="32"/>
            </w:rPr>
          </w:pPr>
          <w:r w:rsidRPr="00256379">
            <w:rPr>
              <w:b/>
              <w:bCs/>
              <w:sz w:val="32"/>
              <w:szCs w:val="32"/>
              <w:rtl/>
            </w:rPr>
            <w:t>جامعة الملك عبدالعزيز</w:t>
          </w:r>
        </w:p>
        <w:p w:rsidR="00826C49" w:rsidRPr="00256379" w:rsidRDefault="00826C49" w:rsidP="00256379">
          <w:pPr>
            <w:jc w:val="center"/>
            <w:rPr>
              <w:b/>
              <w:bCs/>
              <w:sz w:val="32"/>
              <w:szCs w:val="32"/>
              <w:rtl/>
            </w:rPr>
          </w:pPr>
        </w:p>
        <w:p w:rsidR="00826C49" w:rsidRPr="00256379" w:rsidRDefault="00826C49" w:rsidP="00256379">
          <w:pPr>
            <w:jc w:val="center"/>
            <w:rPr>
              <w:b/>
              <w:bCs/>
              <w:sz w:val="32"/>
              <w:szCs w:val="32"/>
              <w:rtl/>
            </w:rPr>
          </w:pPr>
          <w:r w:rsidRPr="00256379">
            <w:rPr>
              <w:rFonts w:hint="cs"/>
              <w:b/>
              <w:bCs/>
              <w:sz w:val="32"/>
              <w:szCs w:val="32"/>
              <w:rtl/>
            </w:rPr>
            <w:t>كلية علوم الحاسب الألي ونظم المعلومات</w:t>
          </w:r>
        </w:p>
        <w:p w:rsidR="00826C49" w:rsidRDefault="00826C49" w:rsidP="00C74CA0">
          <w:pPr>
            <w:bidi/>
            <w:jc w:val="center"/>
            <w:rPr>
              <w:b/>
              <w:bCs/>
              <w:sz w:val="16"/>
              <w:szCs w:val="16"/>
              <w:rtl/>
            </w:rPr>
          </w:pPr>
        </w:p>
        <w:p w:rsidR="00826C49" w:rsidRDefault="00826C49" w:rsidP="00C74CA0">
          <w:pPr>
            <w:bidi/>
            <w:jc w:val="center"/>
            <w:rPr>
              <w:b/>
              <w:bCs/>
              <w:sz w:val="16"/>
              <w:szCs w:val="16"/>
            </w:rPr>
          </w:pPr>
        </w:p>
      </w:tc>
    </w:tr>
  </w:tbl>
  <w:p w:rsidR="00826C49" w:rsidRDefault="00826C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C27800"/>
    <w:multiLevelType w:val="hybridMultilevel"/>
    <w:tmpl w:val="C31CA000"/>
    <w:lvl w:ilvl="0" w:tplc="0409001B">
      <w:start w:val="1"/>
      <w:numFmt w:val="lowerRoman"/>
      <w:lvlText w:val="%1."/>
      <w:lvlJc w:val="righ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15:restartNumberingAfterBreak="0">
    <w:nsid w:val="21AE40CC"/>
    <w:multiLevelType w:val="multilevel"/>
    <w:tmpl w:val="C93CBDA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504A616D"/>
    <w:multiLevelType w:val="multilevel"/>
    <w:tmpl w:val="AB06A276"/>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6BA5578D"/>
    <w:multiLevelType w:val="multilevel"/>
    <w:tmpl w:val="F5960096"/>
    <w:lvl w:ilvl="0">
      <w:start w:val="1"/>
      <w:numFmt w:val="decimal"/>
      <w:lvlText w:val="%1"/>
      <w:lvlJc w:val="left"/>
      <w:pPr>
        <w:tabs>
          <w:tab w:val="num" w:pos="360"/>
        </w:tabs>
        <w:ind w:left="360" w:hanging="360"/>
      </w:pPr>
      <w:rPr>
        <w:rFonts w:hint="default"/>
      </w:rPr>
    </w:lvl>
    <w:lvl w:ilvl="1">
      <w:start w:val="4"/>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4" w15:restartNumberingAfterBreak="0">
    <w:nsid w:val="762F27D7"/>
    <w:multiLevelType w:val="multilevel"/>
    <w:tmpl w:val="8A8EE606"/>
    <w:lvl w:ilvl="0">
      <w:start w:val="1"/>
      <w:numFmt w:val="decimal"/>
      <w:lvlText w:val="%1."/>
      <w:lvlJc w:val="left"/>
      <w:pPr>
        <w:tabs>
          <w:tab w:val="num" w:pos="720"/>
        </w:tabs>
        <w:ind w:left="720" w:hanging="360"/>
      </w:pPr>
    </w:lvl>
    <w:lvl w:ilvl="1">
      <w:start w:val="1"/>
      <w:numFmt w:val="decimal"/>
      <w:isLgl/>
      <w:lvlText w:val="%1.%2"/>
      <w:lvlJc w:val="left"/>
      <w:pPr>
        <w:tabs>
          <w:tab w:val="num" w:pos="1440"/>
        </w:tabs>
        <w:ind w:left="1440" w:hanging="720"/>
      </w:pPr>
      <w:rPr>
        <w:rFonts w:hint="default"/>
        <w:b w:val="0"/>
        <w:u w:val="none"/>
      </w:rPr>
    </w:lvl>
    <w:lvl w:ilvl="2">
      <w:start w:val="1"/>
      <w:numFmt w:val="decimal"/>
      <w:isLgl/>
      <w:lvlText w:val="%1.%2.%3"/>
      <w:lvlJc w:val="left"/>
      <w:pPr>
        <w:tabs>
          <w:tab w:val="num" w:pos="1800"/>
        </w:tabs>
        <w:ind w:left="1800" w:hanging="720"/>
      </w:pPr>
      <w:rPr>
        <w:rFonts w:hint="default"/>
        <w:u w:val="single"/>
      </w:rPr>
    </w:lvl>
    <w:lvl w:ilvl="3">
      <w:start w:val="1"/>
      <w:numFmt w:val="decimal"/>
      <w:isLgl/>
      <w:lvlText w:val="%1.%2.%3.%4"/>
      <w:lvlJc w:val="left"/>
      <w:pPr>
        <w:tabs>
          <w:tab w:val="num" w:pos="2520"/>
        </w:tabs>
        <w:ind w:left="2520" w:hanging="1080"/>
      </w:pPr>
      <w:rPr>
        <w:rFonts w:hint="default"/>
        <w:u w:val="single"/>
      </w:rPr>
    </w:lvl>
    <w:lvl w:ilvl="4">
      <w:start w:val="1"/>
      <w:numFmt w:val="decimal"/>
      <w:isLgl/>
      <w:lvlText w:val="%1.%2.%3.%4.%5"/>
      <w:lvlJc w:val="left"/>
      <w:pPr>
        <w:tabs>
          <w:tab w:val="num" w:pos="3240"/>
        </w:tabs>
        <w:ind w:left="3240" w:hanging="1440"/>
      </w:pPr>
      <w:rPr>
        <w:rFonts w:hint="default"/>
        <w:u w:val="single"/>
      </w:rPr>
    </w:lvl>
    <w:lvl w:ilvl="5">
      <w:start w:val="1"/>
      <w:numFmt w:val="decimal"/>
      <w:isLgl/>
      <w:lvlText w:val="%1.%2.%3.%4.%5.%6"/>
      <w:lvlJc w:val="left"/>
      <w:pPr>
        <w:tabs>
          <w:tab w:val="num" w:pos="3960"/>
        </w:tabs>
        <w:ind w:left="3960" w:hanging="1800"/>
      </w:pPr>
      <w:rPr>
        <w:rFonts w:hint="default"/>
        <w:u w:val="single"/>
      </w:rPr>
    </w:lvl>
    <w:lvl w:ilvl="6">
      <w:start w:val="1"/>
      <w:numFmt w:val="decimal"/>
      <w:isLgl/>
      <w:lvlText w:val="%1.%2.%3.%4.%5.%6.%7"/>
      <w:lvlJc w:val="left"/>
      <w:pPr>
        <w:tabs>
          <w:tab w:val="num" w:pos="4320"/>
        </w:tabs>
        <w:ind w:left="4320" w:hanging="1800"/>
      </w:pPr>
      <w:rPr>
        <w:rFonts w:hint="default"/>
        <w:u w:val="single"/>
      </w:rPr>
    </w:lvl>
    <w:lvl w:ilvl="7">
      <w:start w:val="1"/>
      <w:numFmt w:val="decimal"/>
      <w:isLgl/>
      <w:lvlText w:val="%1.%2.%3.%4.%5.%6.%7.%8"/>
      <w:lvlJc w:val="left"/>
      <w:pPr>
        <w:tabs>
          <w:tab w:val="num" w:pos="5040"/>
        </w:tabs>
        <w:ind w:left="5040" w:hanging="2160"/>
      </w:pPr>
      <w:rPr>
        <w:rFonts w:hint="default"/>
        <w:u w:val="single"/>
      </w:rPr>
    </w:lvl>
    <w:lvl w:ilvl="8">
      <w:start w:val="1"/>
      <w:numFmt w:val="decimal"/>
      <w:isLgl/>
      <w:lvlText w:val="%1.%2.%3.%4.%5.%6.%7.%8.%9"/>
      <w:lvlJc w:val="left"/>
      <w:pPr>
        <w:tabs>
          <w:tab w:val="num" w:pos="5760"/>
        </w:tabs>
        <w:ind w:left="5760" w:hanging="2520"/>
      </w:pPr>
      <w:rPr>
        <w:rFonts w:hint="default"/>
        <w:u w:val="single"/>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C97"/>
    <w:rsid w:val="000164AF"/>
    <w:rsid w:val="00097ABC"/>
    <w:rsid w:val="000A6C3C"/>
    <w:rsid w:val="000D5ECA"/>
    <w:rsid w:val="00133475"/>
    <w:rsid w:val="0019142A"/>
    <w:rsid w:val="001A4BDE"/>
    <w:rsid w:val="001D7493"/>
    <w:rsid w:val="001E5ACF"/>
    <w:rsid w:val="00212482"/>
    <w:rsid w:val="00256379"/>
    <w:rsid w:val="00274CF1"/>
    <w:rsid w:val="0033293C"/>
    <w:rsid w:val="00346DCE"/>
    <w:rsid w:val="00390C64"/>
    <w:rsid w:val="00430D83"/>
    <w:rsid w:val="004A0398"/>
    <w:rsid w:val="004B1D74"/>
    <w:rsid w:val="005663FE"/>
    <w:rsid w:val="00586B79"/>
    <w:rsid w:val="005C42CD"/>
    <w:rsid w:val="00651163"/>
    <w:rsid w:val="007600C2"/>
    <w:rsid w:val="007A3779"/>
    <w:rsid w:val="00826C49"/>
    <w:rsid w:val="00841310"/>
    <w:rsid w:val="008A1FE5"/>
    <w:rsid w:val="008B3C7C"/>
    <w:rsid w:val="00931F04"/>
    <w:rsid w:val="00997A4F"/>
    <w:rsid w:val="009A0C97"/>
    <w:rsid w:val="009A49E7"/>
    <w:rsid w:val="009B4BB4"/>
    <w:rsid w:val="00A74B44"/>
    <w:rsid w:val="00A751A3"/>
    <w:rsid w:val="00AC4789"/>
    <w:rsid w:val="00AD6B9A"/>
    <w:rsid w:val="00B122AB"/>
    <w:rsid w:val="00B5063D"/>
    <w:rsid w:val="00B65686"/>
    <w:rsid w:val="00B87D39"/>
    <w:rsid w:val="00B94B3E"/>
    <w:rsid w:val="00B96461"/>
    <w:rsid w:val="00BC6149"/>
    <w:rsid w:val="00BF4D9A"/>
    <w:rsid w:val="00C25DC6"/>
    <w:rsid w:val="00C74CA0"/>
    <w:rsid w:val="00C8189A"/>
    <w:rsid w:val="00D21159"/>
    <w:rsid w:val="00E03904"/>
    <w:rsid w:val="00E536FE"/>
    <w:rsid w:val="00EE3E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
  <w:shapeDefaults>
    <o:shapedefaults v:ext="edit" spidmax="2049"/>
    <o:shapelayout v:ext="edit">
      <o:idmap v:ext="edit" data="1"/>
    </o:shapelayout>
  </w:shapeDefaults>
  <w:decimalSymbol w:val="."/>
  <w:listSeparator w:val=","/>
  <w15:docId w15:val="{8C7B9C92-0B80-49A1-9B69-977E07CCF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3EED"/>
    <w:rPr>
      <w:sz w:val="24"/>
      <w:szCs w:val="24"/>
      <w:lang w:val="en-GB" w:eastAsia="en-GB"/>
    </w:rPr>
  </w:style>
  <w:style w:type="paragraph" w:styleId="Heading1">
    <w:name w:val="heading 1"/>
    <w:basedOn w:val="Normal"/>
    <w:next w:val="Normal"/>
    <w:link w:val="Heading1Char"/>
    <w:qFormat/>
    <w:rsid w:val="0025637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qFormat/>
    <w:rsid w:val="00586B79"/>
    <w:pPr>
      <w:spacing w:before="100" w:beforeAutospacing="1" w:after="100" w:afterAutospacing="1"/>
      <w:outlineLvl w:val="1"/>
    </w:pPr>
    <w:rPr>
      <w:b/>
      <w:bCs/>
      <w:sz w:val="36"/>
      <w:szCs w:val="3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586B79"/>
    <w:pPr>
      <w:spacing w:before="100" w:beforeAutospacing="1" w:after="100" w:afterAutospacing="1"/>
    </w:pPr>
    <w:rPr>
      <w:lang w:val="en-US" w:eastAsia="en-US"/>
    </w:rPr>
  </w:style>
  <w:style w:type="character" w:styleId="Strong">
    <w:name w:val="Strong"/>
    <w:basedOn w:val="DefaultParagraphFont"/>
    <w:qFormat/>
    <w:rsid w:val="00586B79"/>
    <w:rPr>
      <w:b/>
      <w:bCs/>
    </w:rPr>
  </w:style>
  <w:style w:type="table" w:styleId="TableProfessional">
    <w:name w:val="Table Professional"/>
    <w:basedOn w:val="TableNormal"/>
    <w:rsid w:val="00586B7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Header">
    <w:name w:val="header"/>
    <w:basedOn w:val="Normal"/>
    <w:rsid w:val="00B65686"/>
    <w:pPr>
      <w:tabs>
        <w:tab w:val="center" w:pos="4153"/>
        <w:tab w:val="right" w:pos="8306"/>
      </w:tabs>
    </w:pPr>
  </w:style>
  <w:style w:type="paragraph" w:styleId="Footer">
    <w:name w:val="footer"/>
    <w:basedOn w:val="Normal"/>
    <w:rsid w:val="00B65686"/>
    <w:pPr>
      <w:tabs>
        <w:tab w:val="center" w:pos="4153"/>
        <w:tab w:val="right" w:pos="8306"/>
      </w:tabs>
    </w:pPr>
  </w:style>
  <w:style w:type="table" w:styleId="TableGrid">
    <w:name w:val="Table Grid"/>
    <w:basedOn w:val="TableNormal"/>
    <w:rsid w:val="00B65686"/>
    <w:pPr>
      <w:jc w:val="righ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256379"/>
    <w:rPr>
      <w:rFonts w:asciiTheme="majorHAnsi" w:eastAsiaTheme="majorEastAsia" w:hAnsiTheme="majorHAnsi" w:cstheme="majorBidi"/>
      <w:b/>
      <w:bCs/>
      <w:kern w:val="32"/>
      <w:sz w:val="32"/>
      <w:szCs w:val="32"/>
      <w:lang w:val="en-GB" w:eastAsia="en-GB"/>
    </w:rPr>
  </w:style>
  <w:style w:type="paragraph" w:styleId="BalloonText">
    <w:name w:val="Balloon Text"/>
    <w:basedOn w:val="Normal"/>
    <w:link w:val="BalloonTextChar"/>
    <w:rsid w:val="004A0398"/>
    <w:rPr>
      <w:rFonts w:ascii="Tahoma" w:hAnsi="Tahoma" w:cs="Tahoma"/>
      <w:sz w:val="16"/>
      <w:szCs w:val="16"/>
    </w:rPr>
  </w:style>
  <w:style w:type="character" w:customStyle="1" w:styleId="BalloonTextChar">
    <w:name w:val="Balloon Text Char"/>
    <w:basedOn w:val="DefaultParagraphFont"/>
    <w:link w:val="BalloonText"/>
    <w:rsid w:val="004A0398"/>
    <w:rPr>
      <w:rFonts w:ascii="Tahoma" w:hAnsi="Tahoma" w:cs="Tahoma"/>
      <w:sz w:val="16"/>
      <w:szCs w:val="16"/>
      <w:lang w:val="en-GB" w:eastAsia="en-GB"/>
    </w:rPr>
  </w:style>
  <w:style w:type="character" w:styleId="HTMLTypewriter">
    <w:name w:val="HTML Typewriter"/>
    <w:basedOn w:val="DefaultParagraphFont"/>
    <w:uiPriority w:val="99"/>
    <w:unhideWhenUsed/>
    <w:rsid w:val="001D74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074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1373</Words>
  <Characters>7830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Wesmosis@Yahoo.Dk</Company>
  <LinksUpToDate>false</LinksUpToDate>
  <CharactersWithSpaces>9185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Welcome</cp:lastModifiedBy>
  <cp:revision>3</cp:revision>
  <dcterms:created xsi:type="dcterms:W3CDTF">2018-02-25T08:43:00Z</dcterms:created>
  <dcterms:modified xsi:type="dcterms:W3CDTF">2018-10-30T04:45:00Z</dcterms:modified>
</cp:coreProperties>
</file>