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91B5C" w14:textId="77777777" w:rsidR="00FA6204" w:rsidRPr="00FA6204" w:rsidRDefault="00FA6204" w:rsidP="00FA6204">
      <w:pPr>
        <w:tabs>
          <w:tab w:val="left" w:pos="1080"/>
          <w:tab w:val="left" w:pos="7088"/>
        </w:tabs>
        <w:jc w:val="center"/>
        <w:rPr>
          <w:rFonts w:ascii="Verdana" w:hAnsi="Verdana" w:cs="Arial"/>
          <w:sz w:val="18"/>
          <w:szCs w:val="18"/>
        </w:rPr>
      </w:pPr>
      <w:r w:rsidRPr="00FA6204">
        <w:rPr>
          <w:rFonts w:ascii="Verdana" w:hAnsi="Verdana" w:cs="Arial"/>
          <w:sz w:val="18"/>
          <w:szCs w:val="18"/>
        </w:rPr>
        <w:t xml:space="preserve">                                                                                                          </w:t>
      </w:r>
    </w:p>
    <w:p w14:paraId="388B9C39" w14:textId="548573CF" w:rsidR="00FA6204" w:rsidRPr="00B22B9F" w:rsidRDefault="00FA6204" w:rsidP="00FA6204">
      <w:pPr>
        <w:tabs>
          <w:tab w:val="left" w:pos="1080"/>
          <w:tab w:val="left" w:pos="7088"/>
        </w:tabs>
        <w:jc w:val="center"/>
        <w:rPr>
          <w:rFonts w:ascii="Verdana" w:eastAsia="Malgun Gothic" w:hAnsi="Verdana" w:cs="Arial"/>
          <w:sz w:val="18"/>
          <w:szCs w:val="18"/>
        </w:rPr>
      </w:pPr>
      <w:r w:rsidRPr="00FA6204">
        <w:rPr>
          <w:rFonts w:ascii="Verdana" w:hAnsi="Verdana" w:cs="Arial"/>
          <w:sz w:val="18"/>
          <w:szCs w:val="18"/>
        </w:rPr>
        <w:t xml:space="preserve">                                                                                                                   </w:t>
      </w:r>
      <w:r w:rsidR="00C25DDE">
        <w:rPr>
          <w:rFonts w:ascii="Verdana" w:hAnsi="Verdana" w:cs="Arial"/>
          <w:sz w:val="18"/>
          <w:szCs w:val="18"/>
        </w:rPr>
        <w:t xml:space="preserve">  </w:t>
      </w:r>
      <w:r w:rsidR="00CB404B">
        <w:rPr>
          <w:rFonts w:ascii="Verdana" w:hAnsi="Verdana" w:cs="Arial"/>
          <w:sz w:val="18"/>
          <w:szCs w:val="18"/>
        </w:rPr>
        <w:t>30</w:t>
      </w:r>
      <w:r w:rsidR="00941094">
        <w:rPr>
          <w:rFonts w:ascii="Verdana" w:hAnsi="Verdana" w:cs="Arial"/>
          <w:sz w:val="18"/>
          <w:szCs w:val="18"/>
        </w:rPr>
        <w:t xml:space="preserve"> </w:t>
      </w:r>
      <w:r w:rsidR="009642D9">
        <w:rPr>
          <w:rFonts w:ascii="Verdana" w:hAnsi="Verdana" w:cs="Arial"/>
          <w:sz w:val="18"/>
          <w:szCs w:val="18"/>
        </w:rPr>
        <w:t>Ju</w:t>
      </w:r>
      <w:r w:rsidR="0093108F">
        <w:rPr>
          <w:rFonts w:ascii="Verdana" w:hAnsi="Verdana" w:cs="Arial"/>
          <w:sz w:val="18"/>
          <w:szCs w:val="18"/>
        </w:rPr>
        <w:t>ly</w:t>
      </w:r>
      <w:r w:rsidRPr="00B22B9F">
        <w:rPr>
          <w:rFonts w:ascii="Verdana" w:eastAsia="Malgun Gothic" w:hAnsi="Verdana" w:cs="Arial"/>
          <w:sz w:val="18"/>
          <w:szCs w:val="18"/>
        </w:rPr>
        <w:t>, 202</w:t>
      </w:r>
      <w:r w:rsidR="00F41F8A">
        <w:rPr>
          <w:rFonts w:ascii="Verdana" w:eastAsia="Malgun Gothic" w:hAnsi="Verdana" w:cs="Arial"/>
          <w:sz w:val="18"/>
          <w:szCs w:val="18"/>
        </w:rPr>
        <w:t>4</w:t>
      </w:r>
    </w:p>
    <w:p w14:paraId="5EF4FDAA" w14:textId="77777777" w:rsidR="00FA6204" w:rsidRPr="00B22B9F" w:rsidRDefault="00FA6204" w:rsidP="00FA6204">
      <w:pPr>
        <w:jc w:val="center"/>
        <w:rPr>
          <w:rFonts w:ascii="Verdana" w:eastAsia="Malgun Gothic" w:hAnsi="Verdana" w:cs="Arial"/>
          <w:b/>
          <w:sz w:val="18"/>
          <w:szCs w:val="18"/>
        </w:rPr>
      </w:pPr>
    </w:p>
    <w:p w14:paraId="77B43D1E" w14:textId="77777777" w:rsidR="00FA6204" w:rsidRPr="00B22B9F" w:rsidRDefault="00FA6204" w:rsidP="00FA6204">
      <w:pPr>
        <w:jc w:val="center"/>
        <w:rPr>
          <w:rFonts w:ascii="Verdana" w:eastAsia="Malgun Gothic" w:hAnsi="Verdana" w:cs="Arial"/>
          <w:b/>
          <w:sz w:val="18"/>
          <w:szCs w:val="18"/>
        </w:rPr>
      </w:pPr>
    </w:p>
    <w:p w14:paraId="5899AA59" w14:textId="77777777" w:rsidR="00FA6204" w:rsidRPr="00B22B9F" w:rsidRDefault="00FA6204" w:rsidP="00FA6204">
      <w:pPr>
        <w:jc w:val="center"/>
        <w:rPr>
          <w:rFonts w:ascii="Verdana" w:eastAsia="Malgun Gothic" w:hAnsi="Verdana" w:cs="Arial"/>
          <w:b/>
          <w:sz w:val="18"/>
          <w:szCs w:val="18"/>
        </w:rPr>
      </w:pPr>
    </w:p>
    <w:p w14:paraId="1A28FB51" w14:textId="77777777" w:rsidR="00FA6204" w:rsidRPr="00B22B9F" w:rsidRDefault="00FA6204" w:rsidP="00FA6204">
      <w:pPr>
        <w:jc w:val="center"/>
        <w:rPr>
          <w:rFonts w:ascii="Verdana" w:eastAsia="Malgun Gothic" w:hAnsi="Verdana" w:cs="Arial"/>
          <w:b/>
          <w:sz w:val="18"/>
          <w:szCs w:val="18"/>
        </w:rPr>
      </w:pPr>
    </w:p>
    <w:p w14:paraId="313E03E1" w14:textId="77777777" w:rsidR="00FA6204" w:rsidRDefault="00FA6204" w:rsidP="00FA6204">
      <w:pPr>
        <w:jc w:val="center"/>
        <w:rPr>
          <w:rFonts w:ascii="Verdana" w:eastAsia="Malgun Gothic" w:hAnsi="Verdana" w:cs="Arial"/>
          <w:b/>
          <w:sz w:val="24"/>
          <w:szCs w:val="24"/>
        </w:rPr>
      </w:pPr>
      <w:r>
        <w:rPr>
          <w:rFonts w:ascii="Verdana" w:eastAsia="Malgun Gothic" w:hAnsi="Verdana" w:cs="Arial"/>
          <w:b/>
          <w:sz w:val="24"/>
          <w:szCs w:val="24"/>
        </w:rPr>
        <w:t>PRESS RELEASE</w:t>
      </w:r>
    </w:p>
    <w:p w14:paraId="3327A415" w14:textId="77777777" w:rsidR="00FA6204" w:rsidRPr="00F35C9E" w:rsidRDefault="00FA6204" w:rsidP="00FA6204">
      <w:pPr>
        <w:jc w:val="center"/>
        <w:rPr>
          <w:rFonts w:ascii="Verdana" w:eastAsia="Malgun Gothic" w:hAnsi="Verdana" w:cs="Arial"/>
          <w:b/>
          <w:sz w:val="24"/>
          <w:szCs w:val="24"/>
        </w:rPr>
      </w:pPr>
    </w:p>
    <w:p w14:paraId="12CE8F33" w14:textId="77777777" w:rsidR="00FA6204" w:rsidRPr="00B22B9F" w:rsidRDefault="00FA6204" w:rsidP="00FA6204">
      <w:pPr>
        <w:rPr>
          <w:rFonts w:ascii="Verdana" w:eastAsia="Malgun Gothic" w:hAnsi="Verdana" w:cs="Arial"/>
          <w:sz w:val="18"/>
          <w:szCs w:val="18"/>
        </w:rPr>
      </w:pPr>
    </w:p>
    <w:p w14:paraId="19585BA4" w14:textId="067DC1EF" w:rsidR="00FA6204" w:rsidRDefault="00FA6204" w:rsidP="009642D9">
      <w:pPr>
        <w:pStyle w:val="Heading6"/>
        <w:jc w:val="left"/>
        <w:rPr>
          <w:rFonts w:ascii="Verdana" w:eastAsia="Malgun Gothic" w:hAnsi="Verdana" w:cs="Arial"/>
          <w:b w:val="0"/>
          <w:szCs w:val="22"/>
          <w:lang w:val="en-US"/>
        </w:rPr>
      </w:pPr>
      <w:r w:rsidRPr="00161170">
        <w:rPr>
          <w:rFonts w:ascii="Verdana" w:eastAsia="Malgun Gothic" w:hAnsi="Verdana" w:cs="Arial"/>
          <w:b w:val="0"/>
          <w:szCs w:val="22"/>
          <w:lang w:val="en-US"/>
        </w:rPr>
        <w:t>REVENUE FROM TOURISM</w:t>
      </w:r>
      <w:r>
        <w:rPr>
          <w:rFonts w:ascii="Verdana" w:eastAsia="Malgun Gothic" w:hAnsi="Verdana" w:cs="Arial"/>
          <w:b w:val="0"/>
          <w:szCs w:val="22"/>
          <w:lang w:val="en-US"/>
        </w:rPr>
        <w:t>:</w:t>
      </w:r>
      <w:r w:rsidR="003F3F84">
        <w:rPr>
          <w:rFonts w:ascii="Verdana" w:eastAsia="Malgun Gothic" w:hAnsi="Verdana" w:cs="Arial"/>
          <w:b w:val="0"/>
          <w:szCs w:val="22"/>
          <w:lang w:val="en-US"/>
        </w:rPr>
        <w:t xml:space="preserve"> </w:t>
      </w:r>
      <w:r w:rsidR="00CB404B">
        <w:rPr>
          <w:rFonts w:ascii="Verdana" w:eastAsia="Malgun Gothic" w:hAnsi="Verdana" w:cs="Arial"/>
          <w:szCs w:val="22"/>
          <w:lang w:val="en-US"/>
        </w:rPr>
        <w:t>MAY</w:t>
      </w:r>
      <w:r w:rsidR="009642D9">
        <w:rPr>
          <w:rFonts w:ascii="Verdana" w:eastAsia="Malgun Gothic" w:hAnsi="Verdana" w:cs="Arial"/>
          <w:szCs w:val="22"/>
          <w:lang w:val="en-US"/>
        </w:rPr>
        <w:t xml:space="preserve"> </w:t>
      </w:r>
      <w:r>
        <w:rPr>
          <w:rFonts w:ascii="Verdana" w:eastAsia="Malgun Gothic" w:hAnsi="Verdana" w:cs="Arial"/>
          <w:szCs w:val="22"/>
          <w:lang w:val="en-US"/>
        </w:rPr>
        <w:t>202</w:t>
      </w:r>
      <w:r w:rsidR="003D3273">
        <w:rPr>
          <w:rFonts w:ascii="Verdana" w:eastAsia="Malgun Gothic" w:hAnsi="Verdana" w:cs="Arial"/>
          <w:szCs w:val="22"/>
          <w:lang w:val="en-US"/>
        </w:rPr>
        <w:t>4</w:t>
      </w:r>
    </w:p>
    <w:p w14:paraId="6DC05A53" w14:textId="77777777" w:rsidR="00FA6204" w:rsidRPr="00161170" w:rsidRDefault="00FA6204" w:rsidP="00FA6204">
      <w:pPr>
        <w:rPr>
          <w:rFonts w:ascii="Verdana" w:eastAsia="Malgun Gothic" w:hAnsi="Verdana" w:cs="Arial"/>
          <w:sz w:val="18"/>
          <w:szCs w:val="18"/>
        </w:rPr>
      </w:pPr>
    </w:p>
    <w:p w14:paraId="07560164" w14:textId="77777777" w:rsidR="00FA6204" w:rsidRPr="00161170" w:rsidRDefault="00FA6204" w:rsidP="00FA6204">
      <w:pPr>
        <w:tabs>
          <w:tab w:val="left" w:pos="1080"/>
          <w:tab w:val="left" w:pos="6840"/>
        </w:tabs>
        <w:rPr>
          <w:rFonts w:ascii="Verdana" w:eastAsia="Malgun Gothic" w:hAnsi="Verdana" w:cs="Arial"/>
          <w:b/>
          <w:sz w:val="18"/>
          <w:szCs w:val="18"/>
        </w:rPr>
      </w:pPr>
    </w:p>
    <w:p w14:paraId="098007B6" w14:textId="1CF48AE2" w:rsidR="00FA6204" w:rsidRPr="00161170" w:rsidRDefault="00FA6204" w:rsidP="00FA6204">
      <w:pPr>
        <w:tabs>
          <w:tab w:val="left" w:pos="1080"/>
          <w:tab w:val="left" w:pos="6840"/>
        </w:tabs>
        <w:jc w:val="center"/>
        <w:rPr>
          <w:rFonts w:ascii="Verdana" w:eastAsia="Malgun Gothic" w:hAnsi="Verdana" w:cs="Arial"/>
          <w:b/>
        </w:rPr>
      </w:pPr>
      <w:r>
        <w:rPr>
          <w:rFonts w:ascii="Verdana" w:eastAsia="Malgun Gothic" w:hAnsi="Verdana" w:cs="Arial"/>
          <w:b/>
        </w:rPr>
        <w:t>Revenue from Tourism</w:t>
      </w:r>
      <w:r w:rsidR="00D85243">
        <w:rPr>
          <w:rFonts w:ascii="Verdana" w:eastAsia="Malgun Gothic" w:hAnsi="Verdana" w:cs="Arial"/>
          <w:b/>
        </w:rPr>
        <w:t xml:space="preserve"> </w:t>
      </w:r>
      <w:r w:rsidR="0093108F">
        <w:rPr>
          <w:rFonts w:ascii="Verdana" w:eastAsia="Malgun Gothic" w:hAnsi="Verdana" w:cs="Arial"/>
          <w:b/>
        </w:rPr>
        <w:t>-0,</w:t>
      </w:r>
      <w:r w:rsidR="00CB404B">
        <w:rPr>
          <w:rFonts w:ascii="Verdana" w:eastAsia="Malgun Gothic" w:hAnsi="Verdana" w:cs="Arial"/>
          <w:b/>
        </w:rPr>
        <w:t>2</w:t>
      </w:r>
      <w:r w:rsidRPr="00161170">
        <w:rPr>
          <w:rFonts w:ascii="Verdana" w:eastAsia="Malgun Gothic" w:hAnsi="Verdana" w:cs="Arial"/>
          <w:b/>
        </w:rPr>
        <w:t>%</w:t>
      </w:r>
    </w:p>
    <w:p w14:paraId="0FB4954E" w14:textId="77777777" w:rsidR="00FA6204" w:rsidRPr="00161170" w:rsidRDefault="00FA6204" w:rsidP="00FA6204">
      <w:pPr>
        <w:tabs>
          <w:tab w:val="left" w:pos="1080"/>
          <w:tab w:val="left" w:pos="6840"/>
        </w:tabs>
        <w:jc w:val="both"/>
        <w:rPr>
          <w:rFonts w:ascii="Verdana" w:hAnsi="Verdana" w:cs="Arial"/>
          <w:sz w:val="18"/>
          <w:szCs w:val="18"/>
        </w:rPr>
      </w:pPr>
    </w:p>
    <w:p w14:paraId="1DD0900E" w14:textId="3113AB5A" w:rsidR="00FA6204" w:rsidRDefault="007B3AA3" w:rsidP="00250CD0">
      <w:pPr>
        <w:pStyle w:val="BodyText"/>
        <w:rPr>
          <w:rFonts w:ascii="Verdana" w:eastAsia="Malgun Gothic" w:hAnsi="Verdana"/>
          <w:sz w:val="18"/>
          <w:szCs w:val="18"/>
          <w:lang w:val="en-US"/>
        </w:rPr>
      </w:pPr>
      <w:r>
        <w:rPr>
          <w:rFonts w:ascii="Verdana" w:eastAsia="Malgun Gothic" w:hAnsi="Verdana"/>
          <w:sz w:val="18"/>
          <w:szCs w:val="18"/>
          <w:lang w:val="en-US"/>
        </w:rPr>
        <w:t>Based on the</w:t>
      </w:r>
      <w:r w:rsidR="00FA6204" w:rsidRPr="00F92193">
        <w:rPr>
          <w:rFonts w:ascii="Verdana" w:eastAsia="Malgun Gothic" w:hAnsi="Verdana"/>
          <w:sz w:val="18"/>
          <w:szCs w:val="18"/>
          <w:lang w:val="en-US"/>
        </w:rPr>
        <w:t xml:space="preserve"> results of the Passenger</w:t>
      </w:r>
      <w:r w:rsidR="001A24CE">
        <w:rPr>
          <w:rFonts w:ascii="Verdana" w:eastAsia="Malgun Gothic" w:hAnsi="Verdana"/>
          <w:sz w:val="18"/>
          <w:szCs w:val="18"/>
          <w:lang w:val="en-US"/>
        </w:rPr>
        <w:t>s</w:t>
      </w:r>
      <w:r w:rsidR="00FA6204" w:rsidRPr="00F92193">
        <w:rPr>
          <w:rFonts w:ascii="Verdana" w:eastAsia="Malgun Gothic" w:hAnsi="Verdana"/>
          <w:sz w:val="18"/>
          <w:szCs w:val="18"/>
          <w:lang w:val="en-US"/>
        </w:rPr>
        <w:t xml:space="preserve"> Survey carried out by the Statistical Service, </w:t>
      </w:r>
      <w:r w:rsidR="00DD2C68">
        <w:rPr>
          <w:rFonts w:ascii="Verdana" w:eastAsia="Malgun Gothic" w:hAnsi="Verdana"/>
          <w:sz w:val="18"/>
          <w:szCs w:val="18"/>
          <w:lang w:val="en-US"/>
        </w:rPr>
        <w:t>revenue from tourism reached €</w:t>
      </w:r>
      <w:r w:rsidR="007D6DAF">
        <w:rPr>
          <w:rFonts w:ascii="Verdana" w:eastAsia="Malgun Gothic" w:hAnsi="Verdana"/>
          <w:sz w:val="18"/>
          <w:szCs w:val="18"/>
          <w:lang w:val="en-US"/>
        </w:rPr>
        <w:t>310</w:t>
      </w:r>
      <w:r w:rsidR="00250CD0" w:rsidRPr="00250CD0">
        <w:rPr>
          <w:rFonts w:ascii="Verdana" w:eastAsia="Malgun Gothic" w:hAnsi="Verdana"/>
          <w:sz w:val="18"/>
          <w:szCs w:val="18"/>
          <w:lang w:val="en-US"/>
        </w:rPr>
        <w:t>,</w:t>
      </w:r>
      <w:r w:rsidR="007D6DAF">
        <w:rPr>
          <w:rFonts w:ascii="Verdana" w:eastAsia="Malgun Gothic" w:hAnsi="Verdana"/>
          <w:sz w:val="18"/>
          <w:szCs w:val="18"/>
          <w:lang w:val="en-US"/>
        </w:rPr>
        <w:t>5</w:t>
      </w:r>
      <w:r w:rsidR="00250CD0">
        <w:rPr>
          <w:rFonts w:ascii="Verdana" w:eastAsia="Malgun Gothic" w:hAnsi="Verdana"/>
          <w:sz w:val="18"/>
          <w:szCs w:val="18"/>
          <w:lang w:val="en-US"/>
        </w:rPr>
        <w:t xml:space="preserve"> </w:t>
      </w:r>
      <w:proofErr w:type="spellStart"/>
      <w:r w:rsidR="00DD2C68">
        <w:rPr>
          <w:rFonts w:ascii="Verdana" w:eastAsia="Malgun Gothic" w:hAnsi="Verdana"/>
          <w:sz w:val="18"/>
          <w:szCs w:val="18"/>
          <w:lang w:val="en-US"/>
        </w:rPr>
        <w:t>mn</w:t>
      </w:r>
      <w:proofErr w:type="spellEnd"/>
      <w:r w:rsidR="00DD2C68">
        <w:rPr>
          <w:rFonts w:ascii="Verdana" w:eastAsia="Malgun Gothic" w:hAnsi="Verdana"/>
          <w:sz w:val="18"/>
          <w:szCs w:val="18"/>
          <w:lang w:val="en-US"/>
        </w:rPr>
        <w:t xml:space="preserve"> in </w:t>
      </w:r>
      <w:r w:rsidR="00CB404B">
        <w:rPr>
          <w:rFonts w:ascii="Verdana" w:eastAsia="Malgun Gothic" w:hAnsi="Verdana"/>
          <w:sz w:val="18"/>
          <w:szCs w:val="18"/>
          <w:lang w:val="en-US"/>
        </w:rPr>
        <w:t>May</w:t>
      </w:r>
      <w:r w:rsidR="00941094">
        <w:rPr>
          <w:rFonts w:ascii="Verdana" w:eastAsia="Malgun Gothic" w:hAnsi="Verdana"/>
          <w:sz w:val="18"/>
          <w:szCs w:val="18"/>
          <w:lang w:val="en-US"/>
        </w:rPr>
        <w:t xml:space="preserve"> 20</w:t>
      </w:r>
      <w:r w:rsidR="003D3273">
        <w:rPr>
          <w:rFonts w:ascii="Verdana" w:eastAsia="Malgun Gothic" w:hAnsi="Verdana"/>
          <w:sz w:val="18"/>
          <w:szCs w:val="18"/>
          <w:lang w:val="en-US"/>
        </w:rPr>
        <w:t>24</w:t>
      </w:r>
      <w:r w:rsidR="00011297">
        <w:rPr>
          <w:rFonts w:ascii="Verdana" w:eastAsia="Malgun Gothic" w:hAnsi="Verdana"/>
          <w:sz w:val="18"/>
          <w:szCs w:val="18"/>
          <w:lang w:val="en-US"/>
        </w:rPr>
        <w:t>,</w:t>
      </w:r>
      <w:r w:rsidR="00941094">
        <w:rPr>
          <w:rFonts w:ascii="Verdana" w:eastAsia="Malgun Gothic" w:hAnsi="Verdana"/>
          <w:sz w:val="18"/>
          <w:szCs w:val="18"/>
          <w:lang w:val="en-US"/>
        </w:rPr>
        <w:t xml:space="preserve"> </w:t>
      </w:r>
      <w:r w:rsidR="00C3245D">
        <w:rPr>
          <w:rFonts w:ascii="Verdana" w:eastAsia="Malgun Gothic" w:hAnsi="Verdana"/>
          <w:sz w:val="18"/>
          <w:szCs w:val="18"/>
          <w:lang w:val="en-US"/>
        </w:rPr>
        <w:t>recording a minor decrease of 0,</w:t>
      </w:r>
      <w:r w:rsidR="007D6DAF">
        <w:rPr>
          <w:rFonts w:ascii="Verdana" w:eastAsia="Malgun Gothic" w:hAnsi="Verdana"/>
          <w:sz w:val="18"/>
          <w:szCs w:val="18"/>
          <w:lang w:val="en-US"/>
        </w:rPr>
        <w:t>2</w:t>
      </w:r>
      <w:r w:rsidR="00C3245D">
        <w:rPr>
          <w:rFonts w:ascii="Verdana" w:eastAsia="Malgun Gothic" w:hAnsi="Verdana"/>
          <w:sz w:val="18"/>
          <w:szCs w:val="18"/>
          <w:lang w:val="en-US"/>
        </w:rPr>
        <w:t xml:space="preserve">% as compared </w:t>
      </w:r>
      <w:r w:rsidR="00941094">
        <w:rPr>
          <w:rFonts w:ascii="Verdana" w:eastAsia="Malgun Gothic" w:hAnsi="Verdana"/>
          <w:sz w:val="18"/>
          <w:szCs w:val="18"/>
          <w:lang w:val="en-US"/>
        </w:rPr>
        <w:t xml:space="preserve">to </w:t>
      </w:r>
      <w:r w:rsidR="004061F1" w:rsidRPr="004061F1">
        <w:rPr>
          <w:rFonts w:ascii="Verdana" w:eastAsia="Malgun Gothic" w:hAnsi="Verdana"/>
          <w:sz w:val="18"/>
          <w:szCs w:val="18"/>
          <w:lang w:val="en-US"/>
        </w:rPr>
        <w:t>the corresponding month of the previous year</w:t>
      </w:r>
      <w:r w:rsidR="00011297">
        <w:rPr>
          <w:rFonts w:ascii="Verdana" w:eastAsia="Malgun Gothic" w:hAnsi="Verdana"/>
          <w:sz w:val="18"/>
          <w:szCs w:val="18"/>
          <w:lang w:val="en-US"/>
        </w:rPr>
        <w:t xml:space="preserve"> (€</w:t>
      </w:r>
      <w:r w:rsidR="007D6DAF">
        <w:rPr>
          <w:rFonts w:ascii="Verdana" w:eastAsia="Malgun Gothic" w:hAnsi="Verdana"/>
          <w:sz w:val="18"/>
          <w:szCs w:val="18"/>
          <w:lang w:val="en-US"/>
        </w:rPr>
        <w:t>311</w:t>
      </w:r>
      <w:r w:rsidR="00011297" w:rsidRPr="00250CD0">
        <w:rPr>
          <w:rFonts w:ascii="Verdana" w:eastAsia="Malgun Gothic" w:hAnsi="Verdana"/>
          <w:sz w:val="18"/>
          <w:szCs w:val="18"/>
          <w:lang w:val="en-US"/>
        </w:rPr>
        <w:t>,</w:t>
      </w:r>
      <w:r w:rsidR="007D6DAF">
        <w:rPr>
          <w:rFonts w:ascii="Verdana" w:eastAsia="Malgun Gothic" w:hAnsi="Verdana"/>
          <w:sz w:val="18"/>
          <w:szCs w:val="18"/>
          <w:lang w:val="en-US"/>
        </w:rPr>
        <w:t>0</w:t>
      </w:r>
      <w:r w:rsidR="00011297">
        <w:rPr>
          <w:rFonts w:ascii="Verdana" w:eastAsia="Malgun Gothic" w:hAnsi="Verdana"/>
          <w:sz w:val="18"/>
          <w:szCs w:val="18"/>
          <w:lang w:val="en-US"/>
        </w:rPr>
        <w:t xml:space="preserve"> </w:t>
      </w:r>
      <w:proofErr w:type="spellStart"/>
      <w:r w:rsidR="00011297">
        <w:rPr>
          <w:rFonts w:ascii="Verdana" w:eastAsia="Malgun Gothic" w:hAnsi="Verdana"/>
          <w:sz w:val="18"/>
          <w:szCs w:val="18"/>
          <w:lang w:val="en-US"/>
        </w:rPr>
        <w:t>mn</w:t>
      </w:r>
      <w:proofErr w:type="spellEnd"/>
      <w:r w:rsidR="00011297">
        <w:rPr>
          <w:rFonts w:ascii="Verdana" w:eastAsia="Malgun Gothic" w:hAnsi="Verdana"/>
          <w:sz w:val="18"/>
          <w:szCs w:val="18"/>
          <w:lang w:val="en-US"/>
        </w:rPr>
        <w:t>)</w:t>
      </w:r>
      <w:r w:rsidR="00250CD0">
        <w:rPr>
          <w:rFonts w:ascii="Verdana" w:eastAsia="Malgun Gothic" w:hAnsi="Verdana"/>
          <w:sz w:val="18"/>
          <w:szCs w:val="18"/>
          <w:lang w:val="en-US"/>
        </w:rPr>
        <w:t>.</w:t>
      </w:r>
    </w:p>
    <w:p w14:paraId="144B6A5D" w14:textId="77777777" w:rsidR="001E420C" w:rsidRDefault="001E420C" w:rsidP="00FA6204">
      <w:pPr>
        <w:pStyle w:val="BodyText"/>
        <w:rPr>
          <w:rFonts w:ascii="Verdana" w:eastAsia="Malgun Gothic" w:hAnsi="Verdana"/>
          <w:sz w:val="18"/>
          <w:szCs w:val="18"/>
          <w:lang w:val="en-US"/>
        </w:rPr>
      </w:pPr>
    </w:p>
    <w:p w14:paraId="02D3AF60" w14:textId="7278B215" w:rsidR="001E420C" w:rsidRPr="00F92193" w:rsidRDefault="001E420C" w:rsidP="00530244">
      <w:pPr>
        <w:pStyle w:val="BodyText"/>
        <w:rPr>
          <w:rFonts w:ascii="Verdana" w:eastAsia="Malgun Gothic" w:hAnsi="Verdana"/>
          <w:sz w:val="18"/>
          <w:szCs w:val="18"/>
          <w:lang w:val="en-US"/>
        </w:rPr>
      </w:pPr>
      <w:r w:rsidRPr="00A56F3A">
        <w:rPr>
          <w:rFonts w:ascii="Verdana" w:eastAsia="Malgun Gothic" w:hAnsi="Verdana"/>
          <w:sz w:val="18"/>
          <w:szCs w:val="18"/>
          <w:lang w:val="en-US"/>
        </w:rPr>
        <w:t xml:space="preserve">For </w:t>
      </w:r>
      <w:r>
        <w:rPr>
          <w:rFonts w:ascii="Verdana" w:eastAsia="Malgun Gothic" w:hAnsi="Verdana"/>
          <w:sz w:val="18"/>
          <w:szCs w:val="18"/>
          <w:lang w:val="en-US"/>
        </w:rPr>
        <w:t xml:space="preserve">the period of January – </w:t>
      </w:r>
      <w:r w:rsidR="00CB404B">
        <w:rPr>
          <w:rFonts w:ascii="Verdana" w:eastAsia="Malgun Gothic" w:hAnsi="Verdana"/>
          <w:sz w:val="18"/>
          <w:szCs w:val="18"/>
          <w:lang w:val="en-US"/>
        </w:rPr>
        <w:t>May</w:t>
      </w:r>
      <w:r>
        <w:rPr>
          <w:rFonts w:ascii="Verdana" w:eastAsia="Malgun Gothic" w:hAnsi="Verdana"/>
          <w:sz w:val="18"/>
          <w:szCs w:val="18"/>
          <w:lang w:val="en-US"/>
        </w:rPr>
        <w:t xml:space="preserve"> 202</w:t>
      </w:r>
      <w:r w:rsidR="00F57F80">
        <w:rPr>
          <w:rFonts w:ascii="Verdana" w:eastAsia="Malgun Gothic" w:hAnsi="Verdana"/>
          <w:sz w:val="18"/>
          <w:szCs w:val="18"/>
          <w:lang w:val="en-US"/>
        </w:rPr>
        <w:t>4</w:t>
      </w:r>
      <w:r w:rsidRPr="00A56F3A">
        <w:rPr>
          <w:rFonts w:ascii="Verdana" w:eastAsia="Malgun Gothic" w:hAnsi="Verdana"/>
          <w:sz w:val="18"/>
          <w:szCs w:val="18"/>
          <w:lang w:val="en-US"/>
        </w:rPr>
        <w:t>, revenue fro</w:t>
      </w:r>
      <w:r>
        <w:rPr>
          <w:rFonts w:ascii="Verdana" w:eastAsia="Malgun Gothic" w:hAnsi="Verdana"/>
          <w:sz w:val="18"/>
          <w:szCs w:val="18"/>
          <w:lang w:val="en-US"/>
        </w:rPr>
        <w:t>m tourism is estimated at €</w:t>
      </w:r>
      <w:r w:rsidR="007D6DAF">
        <w:rPr>
          <w:rFonts w:ascii="Verdana" w:eastAsia="Malgun Gothic" w:hAnsi="Verdana"/>
          <w:sz w:val="18"/>
          <w:szCs w:val="18"/>
          <w:lang w:val="en-US"/>
        </w:rPr>
        <w:t>751</w:t>
      </w:r>
      <w:r w:rsidR="00530244" w:rsidRPr="00530244">
        <w:rPr>
          <w:rFonts w:ascii="Verdana" w:eastAsia="Malgun Gothic" w:hAnsi="Verdana"/>
          <w:sz w:val="18"/>
          <w:szCs w:val="18"/>
          <w:lang w:val="en-US"/>
        </w:rPr>
        <w:t>,</w:t>
      </w:r>
      <w:r w:rsidR="007D6DAF">
        <w:rPr>
          <w:rFonts w:ascii="Verdana" w:eastAsia="Malgun Gothic" w:hAnsi="Verdana"/>
          <w:sz w:val="18"/>
          <w:szCs w:val="18"/>
          <w:lang w:val="en-US"/>
        </w:rPr>
        <w:t>2</w:t>
      </w:r>
      <w:r>
        <w:rPr>
          <w:rFonts w:ascii="Verdana" w:eastAsia="Malgun Gothic" w:hAnsi="Verdana"/>
          <w:sz w:val="18"/>
          <w:szCs w:val="18"/>
          <w:lang w:val="en-US"/>
        </w:rPr>
        <w:t xml:space="preserve"> </w:t>
      </w:r>
      <w:proofErr w:type="spellStart"/>
      <w:r>
        <w:rPr>
          <w:rFonts w:ascii="Verdana" w:eastAsia="Malgun Gothic" w:hAnsi="Verdana"/>
          <w:sz w:val="18"/>
          <w:szCs w:val="18"/>
          <w:lang w:val="en-US"/>
        </w:rPr>
        <w:t>mn</w:t>
      </w:r>
      <w:proofErr w:type="spellEnd"/>
      <w:r>
        <w:rPr>
          <w:rFonts w:ascii="Verdana" w:eastAsia="Malgun Gothic" w:hAnsi="Verdana"/>
          <w:sz w:val="18"/>
          <w:szCs w:val="18"/>
          <w:lang w:val="en-US"/>
        </w:rPr>
        <w:t xml:space="preserve"> compared to €</w:t>
      </w:r>
      <w:r w:rsidR="007D6DAF">
        <w:rPr>
          <w:rFonts w:ascii="Verdana" w:eastAsia="Malgun Gothic" w:hAnsi="Verdana"/>
          <w:sz w:val="18"/>
          <w:szCs w:val="18"/>
          <w:lang w:val="en-US"/>
        </w:rPr>
        <w:t>728</w:t>
      </w:r>
      <w:r w:rsidR="00530244" w:rsidRPr="00530244">
        <w:rPr>
          <w:rFonts w:ascii="Verdana" w:eastAsia="Malgun Gothic" w:hAnsi="Verdana"/>
          <w:sz w:val="18"/>
          <w:szCs w:val="18"/>
          <w:lang w:val="en-US"/>
        </w:rPr>
        <w:t>,6</w:t>
      </w:r>
      <w:r w:rsidRPr="00A56F3A">
        <w:rPr>
          <w:rFonts w:ascii="Verdana" w:eastAsia="Malgun Gothic" w:hAnsi="Verdana"/>
          <w:sz w:val="18"/>
          <w:szCs w:val="18"/>
          <w:lang w:val="en-US"/>
        </w:rPr>
        <w:t xml:space="preserve"> </w:t>
      </w:r>
      <w:proofErr w:type="spellStart"/>
      <w:r w:rsidRPr="00A56F3A">
        <w:rPr>
          <w:rFonts w:ascii="Verdana" w:eastAsia="Malgun Gothic" w:hAnsi="Verdana"/>
          <w:sz w:val="18"/>
          <w:szCs w:val="18"/>
          <w:lang w:val="en-US"/>
        </w:rPr>
        <w:t>mn</w:t>
      </w:r>
      <w:proofErr w:type="spellEnd"/>
      <w:r w:rsidRPr="00A56F3A">
        <w:rPr>
          <w:rFonts w:ascii="Verdana" w:eastAsia="Malgun Gothic" w:hAnsi="Verdana"/>
          <w:sz w:val="18"/>
          <w:szCs w:val="18"/>
          <w:lang w:val="en-US"/>
        </w:rPr>
        <w:t xml:space="preserve"> in </w:t>
      </w:r>
      <w:r>
        <w:rPr>
          <w:rFonts w:ascii="Verdana" w:eastAsia="Malgun Gothic" w:hAnsi="Verdana"/>
          <w:sz w:val="18"/>
          <w:szCs w:val="18"/>
          <w:lang w:val="en-US"/>
        </w:rPr>
        <w:t>the corresponding period of 202</w:t>
      </w:r>
      <w:r w:rsidR="00F57F80">
        <w:rPr>
          <w:rFonts w:ascii="Verdana" w:eastAsia="Malgun Gothic" w:hAnsi="Verdana"/>
          <w:sz w:val="18"/>
          <w:szCs w:val="18"/>
          <w:lang w:val="en-US"/>
        </w:rPr>
        <w:t>3</w:t>
      </w:r>
      <w:r>
        <w:rPr>
          <w:rFonts w:ascii="Verdana" w:eastAsia="Malgun Gothic" w:hAnsi="Verdana"/>
          <w:sz w:val="18"/>
          <w:szCs w:val="18"/>
          <w:lang w:val="en-US"/>
        </w:rPr>
        <w:t xml:space="preserve">, recording an increase of </w:t>
      </w:r>
      <w:r w:rsidR="007D6DAF">
        <w:rPr>
          <w:rFonts w:ascii="Verdana" w:eastAsia="Malgun Gothic" w:hAnsi="Verdana"/>
          <w:sz w:val="18"/>
          <w:szCs w:val="18"/>
          <w:lang w:val="en-US"/>
        </w:rPr>
        <w:t>3</w:t>
      </w:r>
      <w:r w:rsidR="00530244">
        <w:rPr>
          <w:rFonts w:ascii="Verdana" w:eastAsia="Malgun Gothic" w:hAnsi="Verdana"/>
          <w:sz w:val="18"/>
          <w:szCs w:val="18"/>
          <w:lang w:val="en-US"/>
        </w:rPr>
        <w:t>,</w:t>
      </w:r>
      <w:r w:rsidR="007D6DAF">
        <w:rPr>
          <w:rFonts w:ascii="Verdana" w:eastAsia="Malgun Gothic" w:hAnsi="Verdana"/>
          <w:sz w:val="18"/>
          <w:szCs w:val="18"/>
          <w:lang w:val="en-US"/>
        </w:rPr>
        <w:t>1</w:t>
      </w:r>
      <w:r>
        <w:rPr>
          <w:rFonts w:ascii="Verdana" w:eastAsia="Malgun Gothic" w:hAnsi="Verdana"/>
          <w:sz w:val="18"/>
          <w:szCs w:val="18"/>
          <w:lang w:val="en-US"/>
        </w:rPr>
        <w:t>%.</w:t>
      </w:r>
    </w:p>
    <w:p w14:paraId="30A6CBF9" w14:textId="77777777" w:rsidR="004A13B5" w:rsidRDefault="004A13B5" w:rsidP="00FA6204">
      <w:pPr>
        <w:pStyle w:val="BodyText"/>
        <w:rPr>
          <w:rFonts w:ascii="Verdana" w:eastAsia="Malgun Gothic" w:hAnsi="Verdana"/>
          <w:sz w:val="18"/>
          <w:szCs w:val="18"/>
          <w:lang w:val="en-US"/>
        </w:rPr>
      </w:pPr>
    </w:p>
    <w:p w14:paraId="413E9E03" w14:textId="19C7D083" w:rsidR="00C25DDE" w:rsidRPr="00FA6204" w:rsidRDefault="003549A4" w:rsidP="006F1E66">
      <w:pPr>
        <w:jc w:val="both"/>
        <w:rPr>
          <w:rFonts w:ascii="Verdana" w:hAnsi="Verdana" w:cs="Arial"/>
          <w:sz w:val="18"/>
          <w:szCs w:val="18"/>
        </w:rPr>
      </w:pPr>
      <w:r>
        <w:rPr>
          <w:rFonts w:ascii="Verdana" w:hAnsi="Verdana" w:cs="Arial"/>
          <w:noProof/>
          <w:sz w:val="18"/>
          <w:szCs w:val="18"/>
        </w:rPr>
        <w:drawing>
          <wp:inline distT="0" distB="0" distL="0" distR="0" wp14:anchorId="0717815B" wp14:editId="6FB1F9C4">
            <wp:extent cx="6054090" cy="4078605"/>
            <wp:effectExtent l="0" t="0" r="3810" b="0"/>
            <wp:docPr id="11439352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4090" cy="4078605"/>
                    </a:xfrm>
                    <a:prstGeom prst="rect">
                      <a:avLst/>
                    </a:prstGeom>
                    <a:noFill/>
                  </pic:spPr>
                </pic:pic>
              </a:graphicData>
            </a:graphic>
          </wp:inline>
        </w:drawing>
      </w:r>
    </w:p>
    <w:p w14:paraId="1A409D5A" w14:textId="4C53220A" w:rsidR="00972CA0" w:rsidRPr="007B1712" w:rsidRDefault="00972CA0" w:rsidP="00C02DC8">
      <w:pPr>
        <w:jc w:val="center"/>
        <w:rPr>
          <w:rFonts w:ascii="Verdana" w:eastAsia="Malgun Gothic" w:hAnsi="Verdana" w:cs="Arial"/>
          <w:sz w:val="18"/>
          <w:szCs w:val="18"/>
          <w:lang w:val="en-GB"/>
        </w:rPr>
      </w:pPr>
    </w:p>
    <w:p w14:paraId="3BE14B61" w14:textId="77777777" w:rsidR="00972CA0" w:rsidRPr="00C26329" w:rsidRDefault="00972CA0" w:rsidP="00072754">
      <w:pPr>
        <w:jc w:val="both"/>
        <w:rPr>
          <w:rFonts w:ascii="Verdana" w:eastAsia="Malgun Gothic" w:hAnsi="Verdana" w:cs="Arial"/>
          <w:sz w:val="18"/>
          <w:szCs w:val="18"/>
        </w:rPr>
      </w:pPr>
    </w:p>
    <w:p w14:paraId="4D159F3B" w14:textId="77777777" w:rsidR="00972CA0" w:rsidRDefault="00972CA0" w:rsidP="00072754">
      <w:pPr>
        <w:jc w:val="both"/>
        <w:rPr>
          <w:rFonts w:ascii="Verdana" w:eastAsia="Malgun Gothic" w:hAnsi="Verdana" w:cs="Arial"/>
          <w:sz w:val="18"/>
          <w:szCs w:val="18"/>
        </w:rPr>
      </w:pPr>
    </w:p>
    <w:p w14:paraId="518A6FDA" w14:textId="77777777" w:rsidR="0061125A" w:rsidRPr="00C26329" w:rsidRDefault="0061125A" w:rsidP="00072754">
      <w:pPr>
        <w:jc w:val="both"/>
        <w:rPr>
          <w:rFonts w:ascii="Verdana" w:eastAsia="Malgun Gothic" w:hAnsi="Verdana" w:cs="Arial"/>
          <w:sz w:val="18"/>
          <w:szCs w:val="18"/>
        </w:rPr>
      </w:pPr>
    </w:p>
    <w:p w14:paraId="46F1DABB" w14:textId="77777777" w:rsidR="00972CA0" w:rsidRPr="00C26329" w:rsidRDefault="00972CA0" w:rsidP="00072754">
      <w:pPr>
        <w:jc w:val="both"/>
        <w:rPr>
          <w:rFonts w:ascii="Verdana" w:eastAsia="Malgun Gothic" w:hAnsi="Verdana" w:cs="Arial"/>
          <w:sz w:val="18"/>
          <w:szCs w:val="18"/>
        </w:rPr>
      </w:pPr>
    </w:p>
    <w:p w14:paraId="47611E49" w14:textId="77777777" w:rsidR="00C02DC8" w:rsidRPr="00C26329" w:rsidRDefault="00C02DC8" w:rsidP="00072754">
      <w:pPr>
        <w:jc w:val="both"/>
        <w:rPr>
          <w:rFonts w:ascii="Verdana" w:eastAsia="Malgun Gothic" w:hAnsi="Verdana" w:cs="Arial"/>
          <w:sz w:val="18"/>
          <w:szCs w:val="18"/>
        </w:rPr>
      </w:pPr>
    </w:p>
    <w:p w14:paraId="73D3B500" w14:textId="09EBE853" w:rsidR="00FA6204" w:rsidRPr="008D0640" w:rsidRDefault="00AB56D7" w:rsidP="00FA6204">
      <w:pPr>
        <w:pStyle w:val="BodyText"/>
        <w:rPr>
          <w:rFonts w:ascii="Verdana" w:eastAsia="Malgun Gothic" w:hAnsi="Verdana"/>
          <w:b/>
          <w:sz w:val="18"/>
          <w:szCs w:val="18"/>
          <w:u w:val="single"/>
          <w:lang w:val="en-US"/>
        </w:rPr>
      </w:pPr>
      <w:r>
        <w:rPr>
          <w:rFonts w:ascii="Verdana" w:eastAsia="Malgun Gothic" w:hAnsi="Verdana"/>
          <w:b/>
          <w:sz w:val="18"/>
          <w:szCs w:val="18"/>
          <w:u w:val="single"/>
          <w:lang w:val="en-US"/>
        </w:rPr>
        <w:lastRenderedPageBreak/>
        <w:t>E</w:t>
      </w:r>
      <w:r w:rsidR="009C0DBB">
        <w:rPr>
          <w:rFonts w:ascii="Verdana" w:eastAsia="Malgun Gothic" w:hAnsi="Verdana"/>
          <w:b/>
          <w:sz w:val="18"/>
          <w:szCs w:val="18"/>
          <w:u w:val="single"/>
          <w:lang w:val="en-US"/>
        </w:rPr>
        <w:t>xpenditure</w:t>
      </w:r>
      <w:r w:rsidR="00FA6204">
        <w:rPr>
          <w:rFonts w:ascii="Verdana" w:eastAsia="Malgun Gothic" w:hAnsi="Verdana"/>
          <w:b/>
          <w:sz w:val="18"/>
          <w:szCs w:val="18"/>
          <w:u w:val="single"/>
          <w:lang w:val="en-US"/>
        </w:rPr>
        <w:t xml:space="preserve"> Analysis</w:t>
      </w:r>
    </w:p>
    <w:p w14:paraId="1BD3C314" w14:textId="77777777" w:rsidR="00FA6204" w:rsidRDefault="00FA6204" w:rsidP="00FA6204">
      <w:pPr>
        <w:pStyle w:val="BodyText"/>
        <w:ind w:right="502"/>
        <w:rPr>
          <w:rFonts w:ascii="Verdana" w:eastAsia="Malgun Gothic" w:hAnsi="Verdana"/>
          <w:sz w:val="18"/>
          <w:szCs w:val="18"/>
          <w:lang w:val="en-US"/>
        </w:rPr>
      </w:pPr>
    </w:p>
    <w:p w14:paraId="25EF9655" w14:textId="23ADDE20" w:rsidR="004F7883" w:rsidRDefault="004F7883" w:rsidP="004F7883">
      <w:pPr>
        <w:pStyle w:val="BodyText"/>
        <w:rPr>
          <w:rFonts w:ascii="Verdana" w:eastAsia="Malgun Gothic" w:hAnsi="Verdana"/>
          <w:sz w:val="18"/>
          <w:szCs w:val="18"/>
          <w:lang w:val="en-US"/>
        </w:rPr>
      </w:pPr>
      <w:r w:rsidRPr="0094080F">
        <w:rPr>
          <w:rFonts w:ascii="Verdana" w:eastAsia="Malgun Gothic" w:hAnsi="Verdana"/>
          <w:sz w:val="18"/>
          <w:szCs w:val="18"/>
          <w:lang w:val="en-US"/>
        </w:rPr>
        <w:t xml:space="preserve">The average expenditure per person was </w:t>
      </w:r>
      <w:r w:rsidR="00F11882">
        <w:rPr>
          <w:rFonts w:ascii="Verdana" w:eastAsia="Malgun Gothic" w:hAnsi="Verdana"/>
          <w:sz w:val="18"/>
          <w:szCs w:val="18"/>
          <w:lang w:val="en-US"/>
        </w:rPr>
        <w:t>€</w:t>
      </w:r>
      <w:r w:rsidR="001A38AE" w:rsidRPr="001A38AE">
        <w:rPr>
          <w:rFonts w:ascii="Verdana" w:eastAsia="Malgun Gothic" w:hAnsi="Verdana"/>
          <w:sz w:val="18"/>
          <w:szCs w:val="18"/>
          <w:lang w:val="en-GB"/>
        </w:rPr>
        <w:t>736</w:t>
      </w:r>
      <w:r w:rsidR="00E34E2F">
        <w:rPr>
          <w:rFonts w:ascii="Verdana" w:eastAsia="Malgun Gothic" w:hAnsi="Verdana"/>
          <w:sz w:val="18"/>
          <w:szCs w:val="18"/>
          <w:lang w:val="en-US"/>
        </w:rPr>
        <w:t>,</w:t>
      </w:r>
      <w:r w:rsidR="001A38AE" w:rsidRPr="001A38AE">
        <w:rPr>
          <w:rFonts w:ascii="Verdana" w:eastAsia="Malgun Gothic" w:hAnsi="Verdana"/>
          <w:sz w:val="18"/>
          <w:szCs w:val="18"/>
          <w:lang w:val="en-GB"/>
        </w:rPr>
        <w:t>82</w:t>
      </w:r>
      <w:r>
        <w:rPr>
          <w:rFonts w:ascii="Verdana" w:eastAsia="Malgun Gothic" w:hAnsi="Verdana"/>
          <w:sz w:val="18"/>
          <w:szCs w:val="18"/>
          <w:lang w:val="en-US"/>
        </w:rPr>
        <w:t xml:space="preserve"> in </w:t>
      </w:r>
      <w:r w:rsidR="00CB404B">
        <w:rPr>
          <w:rFonts w:ascii="Verdana" w:eastAsia="Malgun Gothic" w:hAnsi="Verdana"/>
          <w:sz w:val="18"/>
          <w:szCs w:val="18"/>
          <w:lang w:val="en-US"/>
        </w:rPr>
        <w:t>May</w:t>
      </w:r>
      <w:r w:rsidR="00E57AD3">
        <w:rPr>
          <w:rFonts w:ascii="Verdana" w:eastAsia="Malgun Gothic" w:hAnsi="Verdana"/>
          <w:sz w:val="18"/>
          <w:szCs w:val="18"/>
          <w:lang w:val="en-US"/>
        </w:rPr>
        <w:t xml:space="preserve"> 202</w:t>
      </w:r>
      <w:r w:rsidR="004A13B5">
        <w:rPr>
          <w:rFonts w:ascii="Verdana" w:eastAsia="Malgun Gothic" w:hAnsi="Verdana"/>
          <w:sz w:val="18"/>
          <w:szCs w:val="18"/>
          <w:lang w:val="en-US"/>
        </w:rPr>
        <w:t>4</w:t>
      </w:r>
      <w:r w:rsidR="00E57AD3">
        <w:rPr>
          <w:rFonts w:ascii="Verdana" w:eastAsia="Malgun Gothic" w:hAnsi="Verdana"/>
          <w:sz w:val="18"/>
          <w:szCs w:val="18"/>
          <w:lang w:val="en-US"/>
        </w:rPr>
        <w:t xml:space="preserve"> compared to €</w:t>
      </w:r>
      <w:r w:rsidR="001A38AE" w:rsidRPr="001A38AE">
        <w:rPr>
          <w:rFonts w:ascii="Verdana" w:eastAsia="Malgun Gothic" w:hAnsi="Verdana"/>
          <w:sz w:val="18"/>
          <w:szCs w:val="18"/>
          <w:lang w:val="en-GB"/>
        </w:rPr>
        <w:t>740</w:t>
      </w:r>
      <w:r w:rsidR="00E34E2F">
        <w:rPr>
          <w:rFonts w:ascii="Verdana" w:eastAsia="Malgun Gothic" w:hAnsi="Verdana"/>
          <w:sz w:val="18"/>
          <w:szCs w:val="18"/>
          <w:lang w:val="en-US"/>
        </w:rPr>
        <w:t>,</w:t>
      </w:r>
      <w:r w:rsidR="001A38AE" w:rsidRPr="001A38AE">
        <w:rPr>
          <w:rFonts w:ascii="Verdana" w:eastAsia="Malgun Gothic" w:hAnsi="Verdana"/>
          <w:sz w:val="18"/>
          <w:szCs w:val="18"/>
          <w:lang w:val="en-GB"/>
        </w:rPr>
        <w:t>36</w:t>
      </w:r>
      <w:r>
        <w:rPr>
          <w:rFonts w:ascii="Verdana" w:eastAsia="Malgun Gothic" w:hAnsi="Verdana"/>
          <w:sz w:val="18"/>
          <w:szCs w:val="18"/>
          <w:lang w:val="en-US"/>
        </w:rPr>
        <w:t xml:space="preserve"> in </w:t>
      </w:r>
      <w:r w:rsidR="00CB404B">
        <w:rPr>
          <w:rFonts w:ascii="Verdana" w:eastAsia="Malgun Gothic" w:hAnsi="Verdana"/>
          <w:sz w:val="18"/>
          <w:szCs w:val="18"/>
          <w:lang w:val="en-US"/>
        </w:rPr>
        <w:t>May</w:t>
      </w:r>
      <w:r>
        <w:rPr>
          <w:rFonts w:ascii="Verdana" w:eastAsia="Malgun Gothic" w:hAnsi="Verdana"/>
          <w:sz w:val="18"/>
          <w:szCs w:val="18"/>
          <w:lang w:val="en-US"/>
        </w:rPr>
        <w:t xml:space="preserve"> 202</w:t>
      </w:r>
      <w:r w:rsidR="004A13B5">
        <w:rPr>
          <w:rFonts w:ascii="Verdana" w:eastAsia="Malgun Gothic" w:hAnsi="Verdana"/>
          <w:sz w:val="18"/>
          <w:szCs w:val="18"/>
          <w:lang w:val="en-US"/>
        </w:rPr>
        <w:t>3</w:t>
      </w:r>
      <w:r w:rsidRPr="00F92193">
        <w:rPr>
          <w:rFonts w:ascii="Verdana" w:eastAsia="Malgun Gothic" w:hAnsi="Verdana"/>
          <w:sz w:val="18"/>
          <w:szCs w:val="18"/>
          <w:lang w:val="en-US"/>
        </w:rPr>
        <w:t>, recording a</w:t>
      </w:r>
      <w:r w:rsidR="003E7D7C">
        <w:rPr>
          <w:rFonts w:ascii="Verdana" w:eastAsia="Malgun Gothic" w:hAnsi="Verdana"/>
          <w:sz w:val="18"/>
          <w:szCs w:val="18"/>
          <w:lang w:val="en-US"/>
        </w:rPr>
        <w:t xml:space="preserve"> </w:t>
      </w:r>
      <w:r w:rsidR="001A38AE">
        <w:rPr>
          <w:rFonts w:ascii="Verdana" w:eastAsia="Malgun Gothic" w:hAnsi="Verdana"/>
          <w:sz w:val="18"/>
          <w:szCs w:val="18"/>
          <w:lang w:val="en-GB"/>
        </w:rPr>
        <w:t>de</w:t>
      </w:r>
      <w:r w:rsidR="003E7D7C">
        <w:rPr>
          <w:rFonts w:ascii="Verdana" w:eastAsia="Malgun Gothic" w:hAnsi="Verdana"/>
          <w:sz w:val="18"/>
          <w:szCs w:val="18"/>
          <w:lang w:val="en-US"/>
        </w:rPr>
        <w:t xml:space="preserve">crease of </w:t>
      </w:r>
      <w:r w:rsidR="001A38AE">
        <w:rPr>
          <w:rFonts w:ascii="Verdana" w:eastAsia="Malgun Gothic" w:hAnsi="Verdana"/>
          <w:sz w:val="18"/>
          <w:szCs w:val="18"/>
          <w:lang w:val="en-US"/>
        </w:rPr>
        <w:t>0</w:t>
      </w:r>
      <w:r w:rsidR="00E34E2F">
        <w:rPr>
          <w:rFonts w:ascii="Verdana" w:eastAsia="Malgun Gothic" w:hAnsi="Verdana"/>
          <w:sz w:val="18"/>
          <w:szCs w:val="18"/>
          <w:lang w:val="en-US"/>
        </w:rPr>
        <w:t>,</w:t>
      </w:r>
      <w:r w:rsidR="001A38AE">
        <w:rPr>
          <w:rFonts w:ascii="Verdana" w:eastAsia="Malgun Gothic" w:hAnsi="Verdana"/>
          <w:sz w:val="18"/>
          <w:szCs w:val="18"/>
          <w:lang w:val="en-US"/>
        </w:rPr>
        <w:t>5</w:t>
      </w:r>
      <w:r w:rsidRPr="00F92193">
        <w:rPr>
          <w:rFonts w:ascii="Verdana" w:eastAsia="Malgun Gothic" w:hAnsi="Verdana"/>
          <w:sz w:val="18"/>
          <w:szCs w:val="18"/>
          <w:lang w:val="en-US"/>
        </w:rPr>
        <w:t>%.</w:t>
      </w:r>
    </w:p>
    <w:p w14:paraId="7366F9F7" w14:textId="77777777" w:rsidR="004F7883" w:rsidRPr="00A07876" w:rsidRDefault="004F7883" w:rsidP="00FA6204">
      <w:pPr>
        <w:pStyle w:val="BodyText"/>
        <w:ind w:right="502"/>
        <w:rPr>
          <w:rFonts w:ascii="Verdana" w:eastAsia="Malgun Gothic" w:hAnsi="Verdana"/>
          <w:sz w:val="18"/>
          <w:szCs w:val="18"/>
          <w:lang w:val="en-US"/>
        </w:rPr>
      </w:pPr>
    </w:p>
    <w:p w14:paraId="509076AF" w14:textId="1F78AAF5" w:rsidR="00FA6204" w:rsidRDefault="00C47B0D" w:rsidP="00EC4145">
      <w:pPr>
        <w:tabs>
          <w:tab w:val="left" w:pos="540"/>
        </w:tabs>
        <w:jc w:val="both"/>
        <w:rPr>
          <w:rFonts w:ascii="Verdana" w:eastAsia="Malgun Gothic" w:hAnsi="Verdana"/>
          <w:sz w:val="18"/>
          <w:szCs w:val="18"/>
        </w:rPr>
      </w:pPr>
      <w:r>
        <w:rPr>
          <w:rFonts w:ascii="Verdana" w:eastAsia="Malgun Gothic" w:hAnsi="Verdana"/>
          <w:sz w:val="18"/>
          <w:szCs w:val="18"/>
        </w:rPr>
        <w:t>Tourists from the United Kingdom</w:t>
      </w:r>
      <w:r w:rsidR="00FA6204" w:rsidRPr="00A07876">
        <w:rPr>
          <w:rFonts w:ascii="Verdana" w:eastAsia="Malgun Gothic" w:hAnsi="Verdana"/>
          <w:sz w:val="18"/>
          <w:szCs w:val="18"/>
        </w:rPr>
        <w:t xml:space="preserve"> (th</w:t>
      </w:r>
      <w:r w:rsidR="00056024">
        <w:rPr>
          <w:rFonts w:ascii="Verdana" w:eastAsia="Malgun Gothic" w:hAnsi="Verdana"/>
          <w:sz w:val="18"/>
          <w:szCs w:val="18"/>
        </w:rPr>
        <w:t xml:space="preserve">e largest tourist market with </w:t>
      </w:r>
      <w:r w:rsidR="004A48A8">
        <w:rPr>
          <w:rFonts w:ascii="Verdana" w:eastAsia="Malgun Gothic" w:hAnsi="Verdana"/>
          <w:sz w:val="18"/>
          <w:szCs w:val="18"/>
        </w:rPr>
        <w:t>3</w:t>
      </w:r>
      <w:r w:rsidR="001A38AE">
        <w:rPr>
          <w:rFonts w:ascii="Verdana" w:eastAsia="Malgun Gothic" w:hAnsi="Verdana"/>
          <w:sz w:val="18"/>
          <w:szCs w:val="18"/>
        </w:rPr>
        <w:t>9</w:t>
      </w:r>
      <w:r w:rsidR="00AD029C">
        <w:rPr>
          <w:rFonts w:ascii="Verdana" w:eastAsia="Malgun Gothic" w:hAnsi="Verdana"/>
          <w:sz w:val="18"/>
          <w:szCs w:val="18"/>
        </w:rPr>
        <w:t>,</w:t>
      </w:r>
      <w:r w:rsidR="001A38AE">
        <w:rPr>
          <w:rFonts w:ascii="Verdana" w:eastAsia="Malgun Gothic" w:hAnsi="Verdana"/>
          <w:sz w:val="18"/>
          <w:szCs w:val="18"/>
        </w:rPr>
        <w:t>8</w:t>
      </w:r>
      <w:r w:rsidR="00FA6204" w:rsidRPr="00A07876">
        <w:rPr>
          <w:rFonts w:ascii="Verdana" w:eastAsia="Malgun Gothic" w:hAnsi="Verdana"/>
          <w:sz w:val="18"/>
          <w:szCs w:val="18"/>
        </w:rPr>
        <w:t>% of the total tourists</w:t>
      </w:r>
      <w:r w:rsidR="000B04D8">
        <w:rPr>
          <w:rFonts w:ascii="Verdana" w:eastAsia="Malgun Gothic" w:hAnsi="Verdana"/>
          <w:sz w:val="18"/>
          <w:szCs w:val="18"/>
        </w:rPr>
        <w:t xml:space="preserve"> in</w:t>
      </w:r>
      <w:r w:rsidR="0084086C">
        <w:rPr>
          <w:rFonts w:ascii="Verdana" w:eastAsia="Malgun Gothic" w:hAnsi="Verdana"/>
          <w:sz w:val="18"/>
          <w:szCs w:val="18"/>
        </w:rPr>
        <w:t xml:space="preserve"> </w:t>
      </w:r>
      <w:r w:rsidR="00CB404B">
        <w:rPr>
          <w:rFonts w:ascii="Verdana" w:eastAsia="Malgun Gothic" w:hAnsi="Verdana"/>
          <w:sz w:val="18"/>
          <w:szCs w:val="18"/>
        </w:rPr>
        <w:t>May</w:t>
      </w:r>
      <w:r w:rsidR="000B04D8">
        <w:rPr>
          <w:rFonts w:ascii="Verdana" w:eastAsia="Malgun Gothic" w:hAnsi="Verdana"/>
          <w:sz w:val="18"/>
          <w:szCs w:val="18"/>
        </w:rPr>
        <w:t xml:space="preserve"> 202</w:t>
      </w:r>
      <w:r w:rsidR="00C60C89">
        <w:rPr>
          <w:rFonts w:ascii="Verdana" w:eastAsia="Malgun Gothic" w:hAnsi="Verdana"/>
          <w:sz w:val="18"/>
          <w:szCs w:val="18"/>
        </w:rPr>
        <w:t>4</w:t>
      </w:r>
      <w:r>
        <w:rPr>
          <w:rFonts w:ascii="Verdana" w:eastAsia="Malgun Gothic" w:hAnsi="Verdana"/>
          <w:sz w:val="18"/>
          <w:szCs w:val="18"/>
        </w:rPr>
        <w:t>)</w:t>
      </w:r>
      <w:r w:rsidR="00FA6204" w:rsidRPr="00A07876">
        <w:rPr>
          <w:rFonts w:ascii="Verdana" w:eastAsia="Malgun Gothic" w:hAnsi="Verdana"/>
          <w:sz w:val="18"/>
          <w:szCs w:val="18"/>
        </w:rPr>
        <w:t xml:space="preserve"> spent on average </w:t>
      </w:r>
      <w:r w:rsidR="00E3562F">
        <w:rPr>
          <w:rFonts w:ascii="Verdana" w:eastAsia="Malgun Gothic" w:hAnsi="Verdana"/>
          <w:sz w:val="18"/>
          <w:szCs w:val="18"/>
        </w:rPr>
        <w:t>€</w:t>
      </w:r>
      <w:r w:rsidR="0084086C">
        <w:rPr>
          <w:rFonts w:ascii="Verdana" w:eastAsia="Malgun Gothic" w:hAnsi="Verdana"/>
          <w:sz w:val="18"/>
          <w:szCs w:val="18"/>
        </w:rPr>
        <w:t>8</w:t>
      </w:r>
      <w:r w:rsidR="001A38AE">
        <w:rPr>
          <w:rFonts w:ascii="Verdana" w:eastAsia="Malgun Gothic" w:hAnsi="Verdana"/>
          <w:sz w:val="18"/>
          <w:szCs w:val="18"/>
        </w:rPr>
        <w:t>3</w:t>
      </w:r>
      <w:r w:rsidR="00FA6204" w:rsidRPr="00A07876">
        <w:rPr>
          <w:rFonts w:ascii="Verdana" w:eastAsia="Malgun Gothic" w:hAnsi="Verdana"/>
          <w:sz w:val="18"/>
          <w:szCs w:val="18"/>
        </w:rPr>
        <w:t>,</w:t>
      </w:r>
      <w:r w:rsidR="001A38AE">
        <w:rPr>
          <w:rFonts w:ascii="Verdana" w:eastAsia="Malgun Gothic" w:hAnsi="Verdana"/>
          <w:sz w:val="18"/>
          <w:szCs w:val="18"/>
        </w:rPr>
        <w:t>18</w:t>
      </w:r>
      <w:r w:rsidR="00FA6204" w:rsidRPr="00A07876">
        <w:rPr>
          <w:rFonts w:ascii="Verdana" w:eastAsia="Malgun Gothic" w:hAnsi="Verdana"/>
          <w:sz w:val="18"/>
          <w:szCs w:val="18"/>
        </w:rPr>
        <w:t xml:space="preserve"> per day, while tourists from</w:t>
      </w:r>
      <w:r w:rsidR="0084086C">
        <w:rPr>
          <w:rFonts w:ascii="Verdana" w:eastAsia="Malgun Gothic" w:hAnsi="Verdana"/>
          <w:sz w:val="18"/>
          <w:szCs w:val="18"/>
        </w:rPr>
        <w:t xml:space="preserve"> Israel</w:t>
      </w:r>
      <w:r w:rsidR="00FA6204" w:rsidRPr="00C47B0D">
        <w:rPr>
          <w:rFonts w:ascii="Verdana" w:eastAsia="Malgun Gothic" w:hAnsi="Verdana"/>
          <w:sz w:val="18"/>
          <w:szCs w:val="18"/>
        </w:rPr>
        <w:t xml:space="preserve"> (the second largest market </w:t>
      </w:r>
      <w:r w:rsidR="00441593" w:rsidRPr="00C47B0D">
        <w:rPr>
          <w:rFonts w:ascii="Verdana" w:eastAsia="Malgun Gothic" w:hAnsi="Verdana"/>
          <w:sz w:val="18"/>
          <w:szCs w:val="18"/>
        </w:rPr>
        <w:t xml:space="preserve">during the specific month </w:t>
      </w:r>
      <w:r w:rsidR="00113209">
        <w:rPr>
          <w:rFonts w:ascii="Verdana" w:eastAsia="Malgun Gothic" w:hAnsi="Verdana"/>
          <w:sz w:val="18"/>
          <w:szCs w:val="18"/>
        </w:rPr>
        <w:t xml:space="preserve">with </w:t>
      </w:r>
      <w:r w:rsidR="001A38AE">
        <w:rPr>
          <w:rFonts w:ascii="Verdana" w:eastAsia="Malgun Gothic" w:hAnsi="Verdana"/>
          <w:sz w:val="18"/>
          <w:szCs w:val="18"/>
        </w:rPr>
        <w:t>7</w:t>
      </w:r>
      <w:r w:rsidR="00113209">
        <w:rPr>
          <w:rFonts w:ascii="Verdana" w:eastAsia="Malgun Gothic" w:hAnsi="Verdana"/>
          <w:sz w:val="18"/>
          <w:szCs w:val="18"/>
        </w:rPr>
        <w:t>,</w:t>
      </w:r>
      <w:r w:rsidR="001A38AE">
        <w:rPr>
          <w:rFonts w:ascii="Verdana" w:eastAsia="Malgun Gothic" w:hAnsi="Verdana"/>
          <w:sz w:val="18"/>
          <w:szCs w:val="18"/>
        </w:rPr>
        <w:t>9</w:t>
      </w:r>
      <w:r w:rsidR="00FA6204" w:rsidRPr="00C47B0D">
        <w:rPr>
          <w:rFonts w:ascii="Verdana" w:eastAsia="Malgun Gothic" w:hAnsi="Verdana"/>
          <w:sz w:val="18"/>
          <w:szCs w:val="18"/>
        </w:rPr>
        <w:t>% of the total tourists)</w:t>
      </w:r>
      <w:r w:rsidR="006038A7">
        <w:rPr>
          <w:rFonts w:ascii="Verdana" w:eastAsia="Malgun Gothic" w:hAnsi="Verdana"/>
          <w:sz w:val="18"/>
          <w:szCs w:val="18"/>
        </w:rPr>
        <w:t xml:space="preserve"> spent on average €</w:t>
      </w:r>
      <w:r w:rsidR="0084086C">
        <w:rPr>
          <w:rFonts w:ascii="Verdana" w:eastAsia="Malgun Gothic" w:hAnsi="Verdana"/>
          <w:sz w:val="18"/>
          <w:szCs w:val="18"/>
        </w:rPr>
        <w:t>1</w:t>
      </w:r>
      <w:r w:rsidR="001A38AE">
        <w:rPr>
          <w:rFonts w:ascii="Verdana" w:eastAsia="Malgun Gothic" w:hAnsi="Verdana"/>
          <w:sz w:val="18"/>
          <w:szCs w:val="18"/>
        </w:rPr>
        <w:t>61</w:t>
      </w:r>
      <w:r w:rsidR="006038A7">
        <w:rPr>
          <w:rFonts w:ascii="Verdana" w:eastAsia="Malgun Gothic" w:hAnsi="Verdana"/>
          <w:sz w:val="18"/>
          <w:szCs w:val="18"/>
        </w:rPr>
        <w:t>,</w:t>
      </w:r>
      <w:r w:rsidR="001A38AE">
        <w:rPr>
          <w:rFonts w:ascii="Verdana" w:eastAsia="Malgun Gothic" w:hAnsi="Verdana"/>
          <w:sz w:val="18"/>
          <w:szCs w:val="18"/>
        </w:rPr>
        <w:t>66</w:t>
      </w:r>
      <w:r w:rsidR="00441593">
        <w:rPr>
          <w:rFonts w:ascii="Verdana" w:eastAsia="Malgun Gothic" w:hAnsi="Verdana"/>
          <w:sz w:val="18"/>
          <w:szCs w:val="18"/>
        </w:rPr>
        <w:t>.</w:t>
      </w:r>
      <w:r w:rsidR="00113209">
        <w:rPr>
          <w:rFonts w:ascii="Verdana" w:eastAsia="Malgun Gothic" w:hAnsi="Verdana"/>
          <w:sz w:val="18"/>
          <w:szCs w:val="18"/>
        </w:rPr>
        <w:t xml:space="preserve"> </w:t>
      </w:r>
      <w:r w:rsidR="006A00D8">
        <w:rPr>
          <w:rFonts w:ascii="Verdana" w:eastAsia="Malgun Gothic" w:hAnsi="Verdana"/>
          <w:sz w:val="18"/>
          <w:szCs w:val="18"/>
        </w:rPr>
        <w:t xml:space="preserve">Tourists from </w:t>
      </w:r>
      <w:r w:rsidR="0084086C">
        <w:rPr>
          <w:rFonts w:ascii="Verdana" w:eastAsia="Malgun Gothic" w:hAnsi="Verdana"/>
          <w:sz w:val="18"/>
          <w:szCs w:val="18"/>
        </w:rPr>
        <w:t>Poland</w:t>
      </w:r>
      <w:r>
        <w:rPr>
          <w:rFonts w:ascii="Verdana" w:eastAsia="Malgun Gothic" w:hAnsi="Verdana"/>
          <w:sz w:val="18"/>
          <w:szCs w:val="18"/>
        </w:rPr>
        <w:t xml:space="preserve"> (the</w:t>
      </w:r>
      <w:r w:rsidR="00B13B1F">
        <w:rPr>
          <w:rFonts w:ascii="Verdana" w:eastAsia="Malgun Gothic" w:hAnsi="Verdana"/>
          <w:sz w:val="18"/>
          <w:szCs w:val="18"/>
        </w:rPr>
        <w:t xml:space="preserve"> third</w:t>
      </w:r>
      <w:r>
        <w:rPr>
          <w:rFonts w:ascii="Verdana" w:eastAsia="Malgun Gothic" w:hAnsi="Verdana"/>
          <w:sz w:val="18"/>
          <w:szCs w:val="18"/>
        </w:rPr>
        <w:t xml:space="preserve"> largest</w:t>
      </w:r>
      <w:r w:rsidR="00FA6204" w:rsidRPr="00A07876">
        <w:rPr>
          <w:rFonts w:ascii="Verdana" w:eastAsia="Malgun Gothic" w:hAnsi="Verdana"/>
          <w:sz w:val="18"/>
          <w:szCs w:val="18"/>
        </w:rPr>
        <w:t xml:space="preserve"> market with </w:t>
      </w:r>
      <w:r w:rsidR="0084086C">
        <w:rPr>
          <w:rFonts w:ascii="Verdana" w:eastAsia="Malgun Gothic" w:hAnsi="Verdana"/>
          <w:sz w:val="18"/>
          <w:szCs w:val="18"/>
        </w:rPr>
        <w:t>7</w:t>
      </w:r>
      <w:r w:rsidR="006038A7">
        <w:rPr>
          <w:rFonts w:ascii="Verdana" w:eastAsia="Malgun Gothic" w:hAnsi="Verdana"/>
          <w:sz w:val="18"/>
          <w:szCs w:val="18"/>
        </w:rPr>
        <w:t>,</w:t>
      </w:r>
      <w:r w:rsidR="0084086C">
        <w:rPr>
          <w:rFonts w:ascii="Verdana" w:eastAsia="Malgun Gothic" w:hAnsi="Verdana"/>
          <w:sz w:val="18"/>
          <w:szCs w:val="18"/>
        </w:rPr>
        <w:t>6</w:t>
      </w:r>
      <w:r w:rsidR="00FA6204" w:rsidRPr="00A07876">
        <w:rPr>
          <w:rFonts w:ascii="Verdana" w:eastAsia="Malgun Gothic" w:hAnsi="Verdana"/>
          <w:sz w:val="18"/>
          <w:szCs w:val="18"/>
        </w:rPr>
        <w:t>%),</w:t>
      </w:r>
      <w:r w:rsidR="00FA6204">
        <w:rPr>
          <w:rFonts w:ascii="Verdana" w:eastAsia="Malgun Gothic" w:hAnsi="Verdana"/>
          <w:sz w:val="18"/>
          <w:szCs w:val="18"/>
        </w:rPr>
        <w:t xml:space="preserve"> spent </w:t>
      </w:r>
      <w:r w:rsidR="006038A7">
        <w:rPr>
          <w:rFonts w:ascii="Verdana" w:eastAsia="Malgun Gothic" w:hAnsi="Verdana"/>
          <w:sz w:val="18"/>
          <w:szCs w:val="18"/>
        </w:rPr>
        <w:t>on average €</w:t>
      </w:r>
      <w:r w:rsidR="0084086C">
        <w:rPr>
          <w:rFonts w:ascii="Verdana" w:eastAsia="Malgun Gothic" w:hAnsi="Verdana"/>
          <w:sz w:val="18"/>
          <w:szCs w:val="18"/>
        </w:rPr>
        <w:t>8</w:t>
      </w:r>
      <w:r w:rsidR="001A38AE">
        <w:rPr>
          <w:rFonts w:ascii="Verdana" w:eastAsia="Malgun Gothic" w:hAnsi="Verdana"/>
          <w:sz w:val="18"/>
          <w:szCs w:val="18"/>
        </w:rPr>
        <w:t>6</w:t>
      </w:r>
      <w:r w:rsidR="00E3562F">
        <w:rPr>
          <w:rFonts w:ascii="Verdana" w:eastAsia="Malgun Gothic" w:hAnsi="Verdana"/>
          <w:sz w:val="18"/>
          <w:szCs w:val="18"/>
        </w:rPr>
        <w:t>,</w:t>
      </w:r>
      <w:r w:rsidR="001A38AE">
        <w:rPr>
          <w:rFonts w:ascii="Verdana" w:eastAsia="Malgun Gothic" w:hAnsi="Verdana"/>
          <w:sz w:val="18"/>
          <w:szCs w:val="18"/>
        </w:rPr>
        <w:t>40</w:t>
      </w:r>
      <w:r w:rsidR="00FA6204" w:rsidRPr="00A07876">
        <w:rPr>
          <w:rFonts w:ascii="Verdana" w:eastAsia="Malgun Gothic" w:hAnsi="Verdana"/>
          <w:sz w:val="18"/>
          <w:szCs w:val="18"/>
        </w:rPr>
        <w:t xml:space="preserve"> per day</w:t>
      </w:r>
      <w:r w:rsidR="00F34301">
        <w:rPr>
          <w:rFonts w:ascii="Verdana" w:eastAsia="Malgun Gothic" w:hAnsi="Verdana"/>
          <w:sz w:val="18"/>
          <w:szCs w:val="18"/>
        </w:rPr>
        <w:t>.</w:t>
      </w:r>
    </w:p>
    <w:p w14:paraId="5125FE73" w14:textId="77777777" w:rsidR="00F34301" w:rsidRDefault="00F34301" w:rsidP="00FA6204">
      <w:pPr>
        <w:tabs>
          <w:tab w:val="left" w:pos="540"/>
        </w:tabs>
        <w:jc w:val="both"/>
        <w:rPr>
          <w:rFonts w:ascii="Verdana" w:eastAsia="Malgun Gothic" w:hAnsi="Verdana"/>
          <w:sz w:val="18"/>
          <w:szCs w:val="18"/>
        </w:rPr>
      </w:pPr>
    </w:p>
    <w:p w14:paraId="399F6AAD" w14:textId="77777777" w:rsidR="00FA6204" w:rsidRDefault="00FA6204" w:rsidP="00FA6204">
      <w:pPr>
        <w:tabs>
          <w:tab w:val="left" w:pos="1080"/>
          <w:tab w:val="left" w:pos="6840"/>
        </w:tabs>
        <w:jc w:val="both"/>
        <w:rPr>
          <w:rFonts w:ascii="Verdana" w:eastAsia="Malgun Gothic" w:hAnsi="Verdana"/>
          <w:sz w:val="18"/>
          <w:szCs w:val="18"/>
        </w:rPr>
      </w:pPr>
      <w:r>
        <w:rPr>
          <w:rFonts w:ascii="Verdana" w:eastAsia="Malgun Gothic" w:hAnsi="Verdana"/>
          <w:sz w:val="18"/>
          <w:szCs w:val="18"/>
        </w:rPr>
        <w:t xml:space="preserve">Detailed </w:t>
      </w:r>
      <w:r w:rsidR="006C1788">
        <w:rPr>
          <w:rFonts w:ascii="Verdana" w:eastAsia="Malgun Gothic" w:hAnsi="Verdana"/>
          <w:sz w:val="18"/>
          <w:szCs w:val="18"/>
        </w:rPr>
        <w:t>statistics</w:t>
      </w:r>
      <w:r>
        <w:rPr>
          <w:rFonts w:ascii="Verdana" w:eastAsia="Malgun Gothic" w:hAnsi="Verdana"/>
          <w:sz w:val="18"/>
          <w:szCs w:val="18"/>
        </w:rPr>
        <w:t xml:space="preserve"> on the average expenditure </w:t>
      </w:r>
      <w:r w:rsidR="006C1788">
        <w:rPr>
          <w:rFonts w:ascii="Verdana" w:eastAsia="Malgun Gothic" w:hAnsi="Verdana"/>
          <w:sz w:val="18"/>
          <w:szCs w:val="18"/>
        </w:rPr>
        <w:t>o</w:t>
      </w:r>
      <w:r>
        <w:rPr>
          <w:rFonts w:ascii="Verdana" w:eastAsia="Malgun Gothic" w:hAnsi="Verdana"/>
          <w:sz w:val="18"/>
          <w:szCs w:val="18"/>
        </w:rPr>
        <w:t xml:space="preserve">f tourists </w:t>
      </w:r>
      <w:r w:rsidR="006C1788">
        <w:rPr>
          <w:rFonts w:ascii="Verdana" w:eastAsia="Malgun Gothic" w:hAnsi="Verdana"/>
          <w:sz w:val="18"/>
          <w:szCs w:val="18"/>
        </w:rPr>
        <w:t xml:space="preserve">per person and per day </w:t>
      </w:r>
      <w:r>
        <w:rPr>
          <w:rFonts w:ascii="Verdana" w:eastAsia="Malgun Gothic" w:hAnsi="Verdana"/>
          <w:sz w:val="18"/>
          <w:szCs w:val="18"/>
        </w:rPr>
        <w:t xml:space="preserve">by </w:t>
      </w:r>
      <w:r w:rsidRPr="00DD6962">
        <w:rPr>
          <w:rFonts w:ascii="Verdana" w:eastAsia="Malgun Gothic" w:hAnsi="Verdana"/>
          <w:sz w:val="18"/>
          <w:szCs w:val="18"/>
        </w:rPr>
        <w:t>countr</w:t>
      </w:r>
      <w:r w:rsidR="00FD4D66">
        <w:rPr>
          <w:rFonts w:ascii="Verdana" w:eastAsia="Malgun Gothic" w:hAnsi="Verdana"/>
          <w:sz w:val="18"/>
          <w:szCs w:val="18"/>
        </w:rPr>
        <w:t>y</w:t>
      </w:r>
      <w:r w:rsidRPr="00DD6962">
        <w:rPr>
          <w:rFonts w:ascii="Verdana" w:eastAsia="Malgun Gothic" w:hAnsi="Verdana"/>
          <w:sz w:val="18"/>
          <w:szCs w:val="18"/>
        </w:rPr>
        <w:t xml:space="preserve"> of usual residence</w:t>
      </w:r>
      <w:r>
        <w:rPr>
          <w:rFonts w:ascii="Verdana" w:eastAsia="Malgun Gothic" w:hAnsi="Verdana"/>
          <w:sz w:val="18"/>
          <w:szCs w:val="18"/>
        </w:rPr>
        <w:t xml:space="preserve"> a</w:t>
      </w:r>
      <w:r w:rsidRPr="00DD6962">
        <w:rPr>
          <w:rFonts w:ascii="Verdana" w:eastAsia="Malgun Gothic" w:hAnsi="Verdana"/>
          <w:sz w:val="18"/>
          <w:szCs w:val="18"/>
        </w:rPr>
        <w:t xml:space="preserve">re presented in </w:t>
      </w:r>
      <w:r w:rsidR="00F34301">
        <w:rPr>
          <w:rFonts w:ascii="Verdana" w:eastAsia="Malgun Gothic" w:hAnsi="Verdana"/>
          <w:sz w:val="18"/>
          <w:szCs w:val="18"/>
        </w:rPr>
        <w:t>the following t</w:t>
      </w:r>
      <w:r w:rsidRPr="00DD6962">
        <w:rPr>
          <w:rFonts w:ascii="Verdana" w:eastAsia="Malgun Gothic" w:hAnsi="Verdana"/>
          <w:sz w:val="18"/>
          <w:szCs w:val="18"/>
        </w:rPr>
        <w:t>able</w:t>
      </w:r>
      <w:r>
        <w:rPr>
          <w:rFonts w:ascii="Verdana" w:eastAsia="Malgun Gothic" w:hAnsi="Verdana"/>
          <w:sz w:val="18"/>
          <w:szCs w:val="18"/>
        </w:rPr>
        <w:t>.</w:t>
      </w:r>
      <w:r w:rsidRPr="00B01223">
        <w:rPr>
          <w:rFonts w:ascii="Verdana" w:eastAsia="Malgun Gothic" w:hAnsi="Verdana"/>
          <w:sz w:val="18"/>
          <w:szCs w:val="18"/>
        </w:rPr>
        <w:t xml:space="preserve"> </w:t>
      </w:r>
    </w:p>
    <w:p w14:paraId="33CC5414" w14:textId="77777777" w:rsidR="00FA6204" w:rsidRDefault="00FA6204" w:rsidP="00FA6204">
      <w:pPr>
        <w:tabs>
          <w:tab w:val="left" w:pos="1080"/>
          <w:tab w:val="left" w:pos="6840"/>
        </w:tabs>
        <w:jc w:val="both"/>
        <w:rPr>
          <w:rFonts w:ascii="Verdana" w:eastAsia="Malgun Gothic" w:hAnsi="Verdana"/>
          <w:sz w:val="18"/>
          <w:szCs w:val="18"/>
        </w:rPr>
      </w:pPr>
    </w:p>
    <w:p w14:paraId="78026E70" w14:textId="77777777" w:rsidR="00FA6204" w:rsidRPr="00B01223" w:rsidRDefault="00FA6204" w:rsidP="00FA6204">
      <w:pPr>
        <w:tabs>
          <w:tab w:val="left" w:pos="1080"/>
          <w:tab w:val="left" w:pos="6840"/>
        </w:tabs>
        <w:jc w:val="both"/>
        <w:rPr>
          <w:rFonts w:ascii="Verdana" w:eastAsia="Malgun Gothic" w:hAnsi="Verdana" w:cs="Arial"/>
          <w:sz w:val="18"/>
          <w:szCs w:val="18"/>
        </w:rPr>
      </w:pPr>
    </w:p>
    <w:tbl>
      <w:tblPr>
        <w:tblW w:w="10460" w:type="dxa"/>
        <w:jc w:val="center"/>
        <w:tblLook w:val="04A0" w:firstRow="1" w:lastRow="0" w:firstColumn="1" w:lastColumn="0" w:noHBand="0" w:noVBand="1"/>
      </w:tblPr>
      <w:tblGrid>
        <w:gridCol w:w="1336"/>
        <w:gridCol w:w="1250"/>
        <w:gridCol w:w="1252"/>
        <w:gridCol w:w="1034"/>
        <w:gridCol w:w="1052"/>
        <w:gridCol w:w="1194"/>
        <w:gridCol w:w="1194"/>
        <w:gridCol w:w="1192"/>
        <w:gridCol w:w="956"/>
      </w:tblGrid>
      <w:tr w:rsidR="00613C28" w:rsidRPr="003320DD" w14:paraId="4D97390F" w14:textId="77777777" w:rsidTr="00BA6FC8">
        <w:trPr>
          <w:trHeight w:val="284"/>
          <w:jc w:val="center"/>
        </w:trPr>
        <w:tc>
          <w:tcPr>
            <w:tcW w:w="1336" w:type="dxa"/>
            <w:tcBorders>
              <w:left w:val="nil"/>
              <w:bottom w:val="single" w:sz="8" w:space="0" w:color="2F5496"/>
              <w:right w:val="nil"/>
            </w:tcBorders>
            <w:shd w:val="clear" w:color="auto" w:fill="auto"/>
            <w:vAlign w:val="center"/>
          </w:tcPr>
          <w:p w14:paraId="1053C5DD" w14:textId="77777777" w:rsidR="00613C28" w:rsidRPr="003320DD" w:rsidRDefault="00613C28" w:rsidP="00613C28">
            <w:pPr>
              <w:rPr>
                <w:rFonts w:ascii="Verdana" w:eastAsia="Times New Roman" w:hAnsi="Verdana" w:cs="Calibri"/>
                <w:b/>
                <w:bCs/>
                <w:color w:val="365F91"/>
                <w:sz w:val="18"/>
                <w:szCs w:val="18"/>
              </w:rPr>
            </w:pPr>
            <w:r w:rsidRPr="003320DD">
              <w:rPr>
                <w:rFonts w:ascii="Verdana" w:eastAsia="Times New Roman" w:hAnsi="Verdana" w:cs="Calibri"/>
                <w:b/>
                <w:bCs/>
                <w:color w:val="365F91"/>
                <w:sz w:val="18"/>
                <w:szCs w:val="18"/>
              </w:rPr>
              <w:t>Table</w:t>
            </w:r>
          </w:p>
        </w:tc>
        <w:tc>
          <w:tcPr>
            <w:tcW w:w="4588" w:type="dxa"/>
            <w:gridSpan w:val="4"/>
            <w:tcBorders>
              <w:left w:val="nil"/>
              <w:bottom w:val="single" w:sz="8" w:space="0" w:color="2F5496"/>
              <w:right w:val="nil"/>
            </w:tcBorders>
            <w:shd w:val="clear" w:color="auto" w:fill="auto"/>
            <w:vAlign w:val="center"/>
          </w:tcPr>
          <w:p w14:paraId="78DA5678" w14:textId="77777777" w:rsidR="00613C28" w:rsidRPr="003320DD" w:rsidRDefault="00613C28" w:rsidP="00613C28">
            <w:pPr>
              <w:jc w:val="center"/>
              <w:rPr>
                <w:rFonts w:ascii="Verdana" w:eastAsia="Times New Roman" w:hAnsi="Verdana" w:cs="Calibri"/>
                <w:b/>
                <w:bCs/>
                <w:color w:val="2F5496"/>
                <w:sz w:val="18"/>
                <w:szCs w:val="18"/>
                <w:lang w:val="el-GR"/>
              </w:rPr>
            </w:pPr>
          </w:p>
        </w:tc>
        <w:tc>
          <w:tcPr>
            <w:tcW w:w="4536" w:type="dxa"/>
            <w:gridSpan w:val="4"/>
            <w:tcBorders>
              <w:left w:val="nil"/>
              <w:bottom w:val="single" w:sz="8" w:space="0" w:color="2F5496"/>
              <w:right w:val="nil"/>
            </w:tcBorders>
            <w:shd w:val="clear" w:color="auto" w:fill="auto"/>
            <w:vAlign w:val="center"/>
          </w:tcPr>
          <w:p w14:paraId="6B3439B8" w14:textId="77777777" w:rsidR="00613C28" w:rsidRPr="003320DD" w:rsidRDefault="00613C28" w:rsidP="00613C28">
            <w:pPr>
              <w:jc w:val="center"/>
              <w:rPr>
                <w:rFonts w:ascii="Verdana" w:eastAsia="Times New Roman" w:hAnsi="Verdana" w:cs="Calibri"/>
                <w:b/>
                <w:bCs/>
                <w:color w:val="2F5496"/>
                <w:sz w:val="18"/>
                <w:szCs w:val="18"/>
                <w:lang w:val="el-GR"/>
              </w:rPr>
            </w:pPr>
          </w:p>
        </w:tc>
      </w:tr>
      <w:tr w:rsidR="00B9234C" w:rsidRPr="003320DD" w14:paraId="46370A32" w14:textId="77777777" w:rsidTr="00BA6FC8">
        <w:trPr>
          <w:trHeight w:val="315"/>
          <w:jc w:val="center"/>
        </w:trPr>
        <w:tc>
          <w:tcPr>
            <w:tcW w:w="1336" w:type="dxa"/>
            <w:vMerge w:val="restart"/>
            <w:tcBorders>
              <w:top w:val="single" w:sz="8" w:space="0" w:color="2F5496"/>
              <w:left w:val="nil"/>
              <w:bottom w:val="single" w:sz="8" w:space="0" w:color="2F5496"/>
              <w:right w:val="nil"/>
            </w:tcBorders>
            <w:shd w:val="clear" w:color="auto" w:fill="auto"/>
            <w:vAlign w:val="center"/>
            <w:hideMark/>
          </w:tcPr>
          <w:p w14:paraId="3D74DFF9" w14:textId="77777777" w:rsidR="00FB65FA" w:rsidRPr="003320DD" w:rsidRDefault="00FB65FA" w:rsidP="00613C28">
            <w:pPr>
              <w:jc w:val="center"/>
              <w:rPr>
                <w:rFonts w:ascii="Verdana" w:eastAsia="Times New Roman" w:hAnsi="Verdana" w:cs="Calibri"/>
                <w:b/>
                <w:bCs/>
                <w:color w:val="365F91"/>
                <w:sz w:val="18"/>
                <w:szCs w:val="18"/>
              </w:rPr>
            </w:pPr>
          </w:p>
          <w:p w14:paraId="47C12009" w14:textId="77777777" w:rsidR="00B9234C" w:rsidRPr="003320DD" w:rsidRDefault="00B9234C" w:rsidP="00613C28">
            <w:pPr>
              <w:jc w:val="center"/>
              <w:rPr>
                <w:rFonts w:ascii="Verdana" w:eastAsia="Times New Roman" w:hAnsi="Verdana" w:cs="Calibri"/>
                <w:b/>
                <w:bCs/>
                <w:color w:val="2F5496"/>
                <w:sz w:val="18"/>
                <w:szCs w:val="18"/>
              </w:rPr>
            </w:pPr>
            <w:r w:rsidRPr="003320DD">
              <w:rPr>
                <w:rFonts w:ascii="Verdana" w:eastAsia="Times New Roman" w:hAnsi="Verdana" w:cs="Calibri"/>
                <w:b/>
                <w:bCs/>
                <w:color w:val="365F91"/>
                <w:sz w:val="18"/>
                <w:szCs w:val="18"/>
              </w:rPr>
              <w:t>Country of Usual Residence</w:t>
            </w:r>
          </w:p>
        </w:tc>
        <w:tc>
          <w:tcPr>
            <w:tcW w:w="4588" w:type="dxa"/>
            <w:gridSpan w:val="4"/>
            <w:tcBorders>
              <w:top w:val="single" w:sz="8" w:space="0" w:color="2F5496"/>
              <w:left w:val="nil"/>
              <w:bottom w:val="single" w:sz="8" w:space="0" w:color="2F5496"/>
              <w:right w:val="nil"/>
            </w:tcBorders>
            <w:shd w:val="clear" w:color="auto" w:fill="auto"/>
            <w:vAlign w:val="center"/>
            <w:hideMark/>
          </w:tcPr>
          <w:p w14:paraId="56F6C52C" w14:textId="7CE90F62" w:rsidR="00B9234C" w:rsidRPr="003320DD" w:rsidRDefault="00CB404B" w:rsidP="00613C28">
            <w:pPr>
              <w:jc w:val="center"/>
              <w:rPr>
                <w:rFonts w:ascii="Verdana" w:eastAsia="Times New Roman" w:hAnsi="Verdana" w:cs="Calibri"/>
                <w:b/>
                <w:bCs/>
                <w:color w:val="2F5496"/>
                <w:sz w:val="18"/>
                <w:szCs w:val="18"/>
              </w:rPr>
            </w:pPr>
            <w:r>
              <w:rPr>
                <w:rFonts w:ascii="Verdana" w:eastAsia="Times New Roman" w:hAnsi="Verdana" w:cs="Calibri"/>
                <w:b/>
                <w:bCs/>
                <w:color w:val="2F5496"/>
                <w:sz w:val="18"/>
                <w:szCs w:val="18"/>
              </w:rPr>
              <w:t>May</w:t>
            </w:r>
            <w:r w:rsidR="007C68BB" w:rsidRPr="003320DD">
              <w:rPr>
                <w:rFonts w:ascii="Verdana" w:eastAsia="Times New Roman" w:hAnsi="Verdana" w:cs="Calibri"/>
                <w:b/>
                <w:bCs/>
                <w:color w:val="2F5496"/>
                <w:sz w:val="18"/>
                <w:szCs w:val="18"/>
              </w:rPr>
              <w:t xml:space="preserve"> </w:t>
            </w:r>
            <w:r w:rsidR="00B9234C" w:rsidRPr="003320DD">
              <w:rPr>
                <w:rFonts w:ascii="Verdana" w:eastAsia="Times New Roman" w:hAnsi="Verdana" w:cs="Calibri"/>
                <w:b/>
                <w:bCs/>
                <w:color w:val="2F5496"/>
                <w:sz w:val="18"/>
                <w:szCs w:val="18"/>
                <w:lang w:val="el-GR"/>
              </w:rPr>
              <w:t>202</w:t>
            </w:r>
            <w:r w:rsidR="004A13B5" w:rsidRPr="003320DD">
              <w:rPr>
                <w:rFonts w:ascii="Verdana" w:eastAsia="Times New Roman" w:hAnsi="Verdana" w:cs="Calibri"/>
                <w:b/>
                <w:bCs/>
                <w:color w:val="2F5496"/>
                <w:sz w:val="18"/>
                <w:szCs w:val="18"/>
              </w:rPr>
              <w:t>3</w:t>
            </w:r>
          </w:p>
        </w:tc>
        <w:tc>
          <w:tcPr>
            <w:tcW w:w="4536" w:type="dxa"/>
            <w:gridSpan w:val="4"/>
            <w:tcBorders>
              <w:top w:val="single" w:sz="8" w:space="0" w:color="2F5496"/>
              <w:left w:val="nil"/>
              <w:bottom w:val="single" w:sz="8" w:space="0" w:color="2F5496"/>
              <w:right w:val="nil"/>
            </w:tcBorders>
            <w:shd w:val="clear" w:color="auto" w:fill="auto"/>
            <w:vAlign w:val="center"/>
            <w:hideMark/>
          </w:tcPr>
          <w:p w14:paraId="53F702E6" w14:textId="65945B60" w:rsidR="00B9234C" w:rsidRPr="003320DD" w:rsidRDefault="00CB404B" w:rsidP="00613C28">
            <w:pPr>
              <w:jc w:val="center"/>
              <w:rPr>
                <w:rFonts w:ascii="Verdana" w:eastAsia="Times New Roman" w:hAnsi="Verdana" w:cs="Calibri"/>
                <w:b/>
                <w:bCs/>
                <w:color w:val="2F5496"/>
                <w:sz w:val="18"/>
                <w:szCs w:val="18"/>
              </w:rPr>
            </w:pPr>
            <w:r>
              <w:rPr>
                <w:rFonts w:ascii="Verdana" w:eastAsia="Times New Roman" w:hAnsi="Verdana" w:cs="Calibri"/>
                <w:b/>
                <w:bCs/>
                <w:color w:val="2F5496"/>
                <w:sz w:val="18"/>
                <w:szCs w:val="18"/>
              </w:rPr>
              <w:t>May</w:t>
            </w:r>
            <w:r w:rsidR="007C68BB" w:rsidRPr="003320DD">
              <w:rPr>
                <w:rFonts w:ascii="Verdana" w:eastAsia="Times New Roman" w:hAnsi="Verdana" w:cs="Calibri"/>
                <w:b/>
                <w:bCs/>
                <w:color w:val="2F5496"/>
                <w:sz w:val="18"/>
                <w:szCs w:val="18"/>
              </w:rPr>
              <w:t xml:space="preserve"> </w:t>
            </w:r>
            <w:r w:rsidR="00B9234C" w:rsidRPr="003320DD">
              <w:rPr>
                <w:rFonts w:ascii="Verdana" w:eastAsia="Times New Roman" w:hAnsi="Verdana" w:cs="Calibri"/>
                <w:b/>
                <w:bCs/>
                <w:color w:val="2F5496"/>
                <w:sz w:val="18"/>
                <w:szCs w:val="18"/>
                <w:lang w:val="el-GR"/>
              </w:rPr>
              <w:t>202</w:t>
            </w:r>
            <w:r w:rsidR="004A13B5" w:rsidRPr="003320DD">
              <w:rPr>
                <w:rFonts w:ascii="Verdana" w:eastAsia="Times New Roman" w:hAnsi="Verdana" w:cs="Calibri"/>
                <w:b/>
                <w:bCs/>
                <w:color w:val="2F5496"/>
                <w:sz w:val="18"/>
                <w:szCs w:val="18"/>
              </w:rPr>
              <w:t>4</w:t>
            </w:r>
          </w:p>
        </w:tc>
      </w:tr>
      <w:tr w:rsidR="00B9234C" w:rsidRPr="003320DD" w14:paraId="3394CA2E" w14:textId="77777777" w:rsidTr="00BA6FC8">
        <w:trPr>
          <w:trHeight w:val="315"/>
          <w:jc w:val="center"/>
        </w:trPr>
        <w:tc>
          <w:tcPr>
            <w:tcW w:w="1336" w:type="dxa"/>
            <w:vMerge/>
            <w:tcBorders>
              <w:top w:val="single" w:sz="8" w:space="0" w:color="2F5496"/>
              <w:left w:val="nil"/>
              <w:bottom w:val="single" w:sz="8" w:space="0" w:color="2F5496"/>
              <w:right w:val="nil"/>
            </w:tcBorders>
            <w:vAlign w:val="center"/>
            <w:hideMark/>
          </w:tcPr>
          <w:p w14:paraId="488EF56F" w14:textId="77777777" w:rsidR="00B9234C" w:rsidRPr="003320DD" w:rsidRDefault="00B9234C" w:rsidP="00613C28">
            <w:pPr>
              <w:jc w:val="center"/>
              <w:rPr>
                <w:rFonts w:ascii="Verdana" w:eastAsia="Times New Roman" w:hAnsi="Verdana" w:cs="Calibri"/>
                <w:b/>
                <w:bCs/>
                <w:color w:val="2F5496"/>
                <w:sz w:val="18"/>
                <w:szCs w:val="18"/>
              </w:rPr>
            </w:pPr>
          </w:p>
        </w:tc>
        <w:tc>
          <w:tcPr>
            <w:tcW w:w="1250" w:type="dxa"/>
            <w:vMerge w:val="restart"/>
            <w:tcBorders>
              <w:top w:val="nil"/>
              <w:left w:val="nil"/>
              <w:bottom w:val="single" w:sz="8" w:space="0" w:color="2F5496"/>
              <w:right w:val="nil"/>
            </w:tcBorders>
            <w:shd w:val="clear" w:color="000000" w:fill="FFFFFF"/>
            <w:vAlign w:val="center"/>
            <w:hideMark/>
          </w:tcPr>
          <w:p w14:paraId="2F6A71ED" w14:textId="77777777" w:rsidR="00B9234C" w:rsidRPr="003320DD" w:rsidRDefault="00B9234C" w:rsidP="00613C28">
            <w:pPr>
              <w:jc w:val="center"/>
              <w:rPr>
                <w:rFonts w:ascii="Verdana" w:eastAsia="Times New Roman" w:hAnsi="Verdana" w:cs="Calibri"/>
                <w:b/>
                <w:bCs/>
                <w:color w:val="365F91"/>
                <w:sz w:val="18"/>
                <w:szCs w:val="18"/>
              </w:rPr>
            </w:pPr>
            <w:r w:rsidRPr="003320DD">
              <w:rPr>
                <w:rFonts w:ascii="Verdana" w:eastAsia="Times New Roman" w:hAnsi="Verdana" w:cs="Calibri"/>
                <w:b/>
                <w:bCs/>
                <w:color w:val="365F91"/>
                <w:sz w:val="18"/>
                <w:szCs w:val="18"/>
              </w:rPr>
              <w:t>Arrivals</w:t>
            </w:r>
          </w:p>
        </w:tc>
        <w:tc>
          <w:tcPr>
            <w:tcW w:w="1252" w:type="dxa"/>
            <w:vMerge w:val="restart"/>
            <w:tcBorders>
              <w:top w:val="nil"/>
              <w:left w:val="nil"/>
              <w:bottom w:val="single" w:sz="8" w:space="0" w:color="2F5496"/>
              <w:right w:val="nil"/>
            </w:tcBorders>
            <w:shd w:val="clear" w:color="000000" w:fill="FFFFFF"/>
            <w:vAlign w:val="center"/>
            <w:hideMark/>
          </w:tcPr>
          <w:p w14:paraId="21A15955" w14:textId="77777777" w:rsidR="00B9234C" w:rsidRPr="003320DD" w:rsidRDefault="00B9234C" w:rsidP="00613C28">
            <w:pPr>
              <w:jc w:val="center"/>
              <w:rPr>
                <w:rFonts w:ascii="Verdana" w:eastAsia="Times New Roman" w:hAnsi="Verdana" w:cs="Calibri"/>
                <w:b/>
                <w:bCs/>
                <w:color w:val="365F91"/>
                <w:sz w:val="18"/>
                <w:szCs w:val="18"/>
              </w:rPr>
            </w:pPr>
            <w:r w:rsidRPr="003320DD">
              <w:rPr>
                <w:rFonts w:ascii="Verdana" w:eastAsia="Times New Roman" w:hAnsi="Verdana" w:cs="Calibri"/>
                <w:b/>
                <w:bCs/>
                <w:color w:val="365F91"/>
                <w:sz w:val="18"/>
                <w:szCs w:val="18"/>
              </w:rPr>
              <w:t>Average Length of Stay</w:t>
            </w:r>
          </w:p>
        </w:tc>
        <w:tc>
          <w:tcPr>
            <w:tcW w:w="2086" w:type="dxa"/>
            <w:gridSpan w:val="2"/>
            <w:tcBorders>
              <w:top w:val="single" w:sz="8" w:space="0" w:color="2F5496"/>
              <w:left w:val="nil"/>
              <w:bottom w:val="single" w:sz="8" w:space="0" w:color="2F5496"/>
              <w:right w:val="nil"/>
            </w:tcBorders>
            <w:shd w:val="clear" w:color="auto" w:fill="auto"/>
            <w:vAlign w:val="center"/>
            <w:hideMark/>
          </w:tcPr>
          <w:p w14:paraId="45ECC940" w14:textId="77777777" w:rsidR="00B9234C" w:rsidRPr="003320DD" w:rsidRDefault="00B9234C" w:rsidP="00613C28">
            <w:pPr>
              <w:jc w:val="center"/>
              <w:rPr>
                <w:rFonts w:ascii="Verdana" w:eastAsia="Times New Roman" w:hAnsi="Verdana" w:cs="Calibri"/>
                <w:b/>
                <w:bCs/>
                <w:color w:val="2F5496"/>
                <w:sz w:val="18"/>
                <w:szCs w:val="18"/>
              </w:rPr>
            </w:pPr>
            <w:proofErr w:type="spellStart"/>
            <w:r w:rsidRPr="003320DD">
              <w:rPr>
                <w:rFonts w:ascii="Verdana" w:eastAsia="Times New Roman" w:hAnsi="Verdana" w:cs="Calibri"/>
                <w:b/>
                <w:bCs/>
                <w:color w:val="2F5496"/>
                <w:sz w:val="18"/>
                <w:szCs w:val="18"/>
                <w:lang w:val="el-GR"/>
              </w:rPr>
              <w:t>Expenditure</w:t>
            </w:r>
            <w:proofErr w:type="spellEnd"/>
            <w:r w:rsidRPr="003320DD">
              <w:rPr>
                <w:rFonts w:ascii="Verdana" w:eastAsia="Times New Roman" w:hAnsi="Verdana" w:cs="Calibri"/>
                <w:b/>
                <w:bCs/>
                <w:color w:val="2F5496"/>
                <w:sz w:val="18"/>
                <w:szCs w:val="18"/>
                <w:lang w:val="el-GR"/>
              </w:rPr>
              <w:t xml:space="preserve"> (€)</w:t>
            </w:r>
          </w:p>
        </w:tc>
        <w:tc>
          <w:tcPr>
            <w:tcW w:w="1194" w:type="dxa"/>
            <w:vMerge w:val="restart"/>
            <w:tcBorders>
              <w:top w:val="nil"/>
              <w:left w:val="nil"/>
              <w:bottom w:val="single" w:sz="8" w:space="0" w:color="2F5496"/>
              <w:right w:val="nil"/>
            </w:tcBorders>
            <w:shd w:val="clear" w:color="000000" w:fill="FFFFFF"/>
            <w:vAlign w:val="center"/>
            <w:hideMark/>
          </w:tcPr>
          <w:p w14:paraId="27F17F02" w14:textId="77777777" w:rsidR="00B9234C" w:rsidRPr="003320DD" w:rsidRDefault="00B9234C" w:rsidP="00613C28">
            <w:pPr>
              <w:jc w:val="center"/>
              <w:rPr>
                <w:rFonts w:ascii="Verdana" w:eastAsia="Times New Roman" w:hAnsi="Verdana" w:cs="Calibri"/>
                <w:b/>
                <w:bCs/>
                <w:color w:val="2F5496"/>
                <w:sz w:val="18"/>
                <w:szCs w:val="18"/>
              </w:rPr>
            </w:pPr>
            <w:proofErr w:type="spellStart"/>
            <w:r w:rsidRPr="003320DD">
              <w:rPr>
                <w:rFonts w:ascii="Verdana" w:eastAsia="Times New Roman" w:hAnsi="Verdana" w:cs="Calibri"/>
                <w:b/>
                <w:bCs/>
                <w:color w:val="2F5496"/>
                <w:sz w:val="18"/>
                <w:szCs w:val="18"/>
                <w:lang w:val="el-GR"/>
              </w:rPr>
              <w:t>Arrivals</w:t>
            </w:r>
            <w:proofErr w:type="spellEnd"/>
          </w:p>
        </w:tc>
        <w:tc>
          <w:tcPr>
            <w:tcW w:w="1194" w:type="dxa"/>
            <w:vMerge w:val="restart"/>
            <w:tcBorders>
              <w:top w:val="nil"/>
              <w:left w:val="nil"/>
              <w:bottom w:val="single" w:sz="8" w:space="0" w:color="2F5496"/>
              <w:right w:val="nil"/>
            </w:tcBorders>
            <w:shd w:val="clear" w:color="000000" w:fill="FFFFFF"/>
            <w:vAlign w:val="center"/>
            <w:hideMark/>
          </w:tcPr>
          <w:p w14:paraId="76A232A2" w14:textId="77777777" w:rsidR="00B9234C" w:rsidRPr="003320DD" w:rsidRDefault="00B9234C" w:rsidP="00613C28">
            <w:pPr>
              <w:jc w:val="center"/>
              <w:rPr>
                <w:rFonts w:ascii="Verdana" w:eastAsia="Times New Roman" w:hAnsi="Verdana" w:cs="Calibri"/>
                <w:b/>
                <w:bCs/>
                <w:color w:val="2F5496"/>
                <w:sz w:val="18"/>
                <w:szCs w:val="18"/>
              </w:rPr>
            </w:pPr>
            <w:proofErr w:type="spellStart"/>
            <w:r w:rsidRPr="003320DD">
              <w:rPr>
                <w:rFonts w:ascii="Verdana" w:eastAsia="Times New Roman" w:hAnsi="Verdana" w:cs="Calibri"/>
                <w:b/>
                <w:bCs/>
                <w:color w:val="2F5496"/>
                <w:sz w:val="18"/>
                <w:szCs w:val="18"/>
                <w:lang w:val="el-GR"/>
              </w:rPr>
              <w:t>Average</w:t>
            </w:r>
            <w:proofErr w:type="spellEnd"/>
            <w:r w:rsidRPr="003320DD">
              <w:rPr>
                <w:rFonts w:ascii="Verdana" w:eastAsia="Times New Roman" w:hAnsi="Verdana" w:cs="Calibri"/>
                <w:b/>
                <w:bCs/>
                <w:color w:val="2F5496"/>
                <w:sz w:val="18"/>
                <w:szCs w:val="18"/>
                <w:lang w:val="el-GR"/>
              </w:rPr>
              <w:t xml:space="preserve"> </w:t>
            </w:r>
            <w:proofErr w:type="spellStart"/>
            <w:r w:rsidRPr="003320DD">
              <w:rPr>
                <w:rFonts w:ascii="Verdana" w:eastAsia="Times New Roman" w:hAnsi="Verdana" w:cs="Calibri"/>
                <w:b/>
                <w:bCs/>
                <w:color w:val="2F5496"/>
                <w:sz w:val="18"/>
                <w:szCs w:val="18"/>
                <w:lang w:val="el-GR"/>
              </w:rPr>
              <w:t>Length</w:t>
            </w:r>
            <w:proofErr w:type="spellEnd"/>
            <w:r w:rsidRPr="003320DD">
              <w:rPr>
                <w:rFonts w:ascii="Verdana" w:eastAsia="Times New Roman" w:hAnsi="Verdana" w:cs="Calibri"/>
                <w:b/>
                <w:bCs/>
                <w:color w:val="2F5496"/>
                <w:sz w:val="18"/>
                <w:szCs w:val="18"/>
                <w:lang w:val="el-GR"/>
              </w:rPr>
              <w:t xml:space="preserve"> of </w:t>
            </w:r>
            <w:proofErr w:type="spellStart"/>
            <w:r w:rsidRPr="003320DD">
              <w:rPr>
                <w:rFonts w:ascii="Verdana" w:eastAsia="Times New Roman" w:hAnsi="Verdana" w:cs="Calibri"/>
                <w:b/>
                <w:bCs/>
                <w:color w:val="2F5496"/>
                <w:sz w:val="18"/>
                <w:szCs w:val="18"/>
                <w:lang w:val="el-GR"/>
              </w:rPr>
              <w:t>Stay</w:t>
            </w:r>
            <w:proofErr w:type="spellEnd"/>
          </w:p>
        </w:tc>
        <w:tc>
          <w:tcPr>
            <w:tcW w:w="2148" w:type="dxa"/>
            <w:gridSpan w:val="2"/>
            <w:tcBorders>
              <w:top w:val="single" w:sz="8" w:space="0" w:color="2F5496"/>
              <w:left w:val="nil"/>
              <w:bottom w:val="single" w:sz="8" w:space="0" w:color="2F5496"/>
              <w:right w:val="nil"/>
            </w:tcBorders>
            <w:shd w:val="clear" w:color="auto" w:fill="auto"/>
            <w:vAlign w:val="center"/>
            <w:hideMark/>
          </w:tcPr>
          <w:p w14:paraId="477D78EC" w14:textId="77777777" w:rsidR="00B9234C" w:rsidRPr="003320DD" w:rsidRDefault="00B9234C" w:rsidP="00613C28">
            <w:pPr>
              <w:jc w:val="center"/>
              <w:rPr>
                <w:rFonts w:ascii="Verdana" w:eastAsia="Times New Roman" w:hAnsi="Verdana" w:cs="Calibri"/>
                <w:b/>
                <w:bCs/>
                <w:color w:val="2F5496"/>
                <w:sz w:val="18"/>
                <w:szCs w:val="18"/>
              </w:rPr>
            </w:pPr>
            <w:proofErr w:type="spellStart"/>
            <w:r w:rsidRPr="003320DD">
              <w:rPr>
                <w:rFonts w:ascii="Verdana" w:eastAsia="Times New Roman" w:hAnsi="Verdana" w:cs="Calibri"/>
                <w:b/>
                <w:bCs/>
                <w:color w:val="2F5496"/>
                <w:sz w:val="18"/>
                <w:szCs w:val="18"/>
                <w:lang w:val="el-GR"/>
              </w:rPr>
              <w:t>Expenditure</w:t>
            </w:r>
            <w:proofErr w:type="spellEnd"/>
            <w:r w:rsidRPr="003320DD">
              <w:rPr>
                <w:rFonts w:ascii="Verdana" w:eastAsia="Times New Roman" w:hAnsi="Verdana" w:cs="Calibri"/>
                <w:b/>
                <w:bCs/>
                <w:color w:val="2F5496"/>
                <w:sz w:val="18"/>
                <w:szCs w:val="18"/>
                <w:lang w:val="el-GR"/>
              </w:rPr>
              <w:t xml:space="preserve"> (€)</w:t>
            </w:r>
          </w:p>
        </w:tc>
      </w:tr>
      <w:tr w:rsidR="00B9234C" w:rsidRPr="003320DD" w14:paraId="363D2F8C" w14:textId="77777777" w:rsidTr="00BA6FC8">
        <w:trPr>
          <w:trHeight w:val="495"/>
          <w:jc w:val="center"/>
        </w:trPr>
        <w:tc>
          <w:tcPr>
            <w:tcW w:w="1336" w:type="dxa"/>
            <w:vMerge/>
            <w:tcBorders>
              <w:top w:val="single" w:sz="8" w:space="0" w:color="2F5496"/>
              <w:left w:val="nil"/>
              <w:bottom w:val="single" w:sz="8" w:space="0" w:color="2F5496"/>
              <w:right w:val="nil"/>
            </w:tcBorders>
            <w:vAlign w:val="center"/>
            <w:hideMark/>
          </w:tcPr>
          <w:p w14:paraId="6E1D1562" w14:textId="77777777" w:rsidR="00B9234C" w:rsidRPr="003320DD" w:rsidRDefault="00B9234C" w:rsidP="00613C28">
            <w:pPr>
              <w:jc w:val="center"/>
              <w:rPr>
                <w:rFonts w:ascii="Verdana" w:eastAsia="Times New Roman" w:hAnsi="Verdana" w:cs="Calibri"/>
                <w:b/>
                <w:bCs/>
                <w:color w:val="2F5496"/>
                <w:sz w:val="18"/>
                <w:szCs w:val="18"/>
              </w:rPr>
            </w:pPr>
          </w:p>
        </w:tc>
        <w:tc>
          <w:tcPr>
            <w:tcW w:w="1250" w:type="dxa"/>
            <w:vMerge/>
            <w:tcBorders>
              <w:top w:val="nil"/>
              <w:left w:val="nil"/>
              <w:bottom w:val="single" w:sz="8" w:space="0" w:color="2F5496"/>
              <w:right w:val="nil"/>
            </w:tcBorders>
            <w:vAlign w:val="center"/>
            <w:hideMark/>
          </w:tcPr>
          <w:p w14:paraId="6CCA4629" w14:textId="77777777" w:rsidR="00B9234C" w:rsidRPr="003320DD" w:rsidRDefault="00B9234C" w:rsidP="00613C28">
            <w:pPr>
              <w:jc w:val="center"/>
              <w:rPr>
                <w:rFonts w:ascii="Verdana" w:eastAsia="Times New Roman" w:hAnsi="Verdana" w:cs="Calibri"/>
                <w:b/>
                <w:bCs/>
                <w:color w:val="2F5496"/>
                <w:sz w:val="18"/>
                <w:szCs w:val="18"/>
              </w:rPr>
            </w:pPr>
          </w:p>
        </w:tc>
        <w:tc>
          <w:tcPr>
            <w:tcW w:w="1252" w:type="dxa"/>
            <w:vMerge/>
            <w:tcBorders>
              <w:top w:val="nil"/>
              <w:left w:val="nil"/>
              <w:bottom w:val="single" w:sz="8" w:space="0" w:color="2F5496"/>
              <w:right w:val="nil"/>
            </w:tcBorders>
            <w:vAlign w:val="center"/>
            <w:hideMark/>
          </w:tcPr>
          <w:p w14:paraId="26F292F3" w14:textId="77777777" w:rsidR="00B9234C" w:rsidRPr="003320DD" w:rsidRDefault="00B9234C" w:rsidP="00613C28">
            <w:pPr>
              <w:jc w:val="center"/>
              <w:rPr>
                <w:rFonts w:ascii="Verdana" w:eastAsia="Times New Roman" w:hAnsi="Verdana" w:cs="Calibri"/>
                <w:b/>
                <w:bCs/>
                <w:color w:val="2F5496"/>
                <w:sz w:val="18"/>
                <w:szCs w:val="18"/>
              </w:rPr>
            </w:pPr>
          </w:p>
        </w:tc>
        <w:tc>
          <w:tcPr>
            <w:tcW w:w="1034" w:type="dxa"/>
            <w:tcBorders>
              <w:top w:val="nil"/>
              <w:left w:val="nil"/>
              <w:bottom w:val="single" w:sz="8" w:space="0" w:color="2F5496"/>
              <w:right w:val="nil"/>
            </w:tcBorders>
            <w:shd w:val="clear" w:color="000000" w:fill="FFFFFF"/>
            <w:vAlign w:val="center"/>
            <w:hideMark/>
          </w:tcPr>
          <w:p w14:paraId="42FC3816" w14:textId="77777777" w:rsidR="00B9234C" w:rsidRPr="003320DD" w:rsidRDefault="00B9234C" w:rsidP="00613C28">
            <w:pPr>
              <w:jc w:val="center"/>
              <w:rPr>
                <w:rFonts w:ascii="Verdana" w:eastAsia="Times New Roman" w:hAnsi="Verdana" w:cs="Calibri"/>
                <w:b/>
                <w:bCs/>
                <w:color w:val="2F5496"/>
                <w:sz w:val="18"/>
                <w:szCs w:val="18"/>
              </w:rPr>
            </w:pPr>
            <w:r w:rsidRPr="003320DD">
              <w:rPr>
                <w:rFonts w:ascii="Verdana" w:eastAsia="Times New Roman" w:hAnsi="Verdana" w:cs="Calibri"/>
                <w:b/>
                <w:bCs/>
                <w:color w:val="2F5496"/>
                <w:sz w:val="18"/>
                <w:szCs w:val="18"/>
                <w:lang w:val="el-GR"/>
              </w:rPr>
              <w:t xml:space="preserve">Per </w:t>
            </w:r>
            <w:proofErr w:type="spellStart"/>
            <w:r w:rsidRPr="003320DD">
              <w:rPr>
                <w:rFonts w:ascii="Verdana" w:eastAsia="Times New Roman" w:hAnsi="Verdana" w:cs="Calibri"/>
                <w:b/>
                <w:bCs/>
                <w:color w:val="2F5496"/>
                <w:sz w:val="18"/>
                <w:szCs w:val="18"/>
                <w:lang w:val="el-GR"/>
              </w:rPr>
              <w:t>Person</w:t>
            </w:r>
            <w:proofErr w:type="spellEnd"/>
          </w:p>
        </w:tc>
        <w:tc>
          <w:tcPr>
            <w:tcW w:w="1052" w:type="dxa"/>
            <w:tcBorders>
              <w:top w:val="nil"/>
              <w:left w:val="nil"/>
              <w:bottom w:val="single" w:sz="8" w:space="0" w:color="2F5496"/>
              <w:right w:val="nil"/>
            </w:tcBorders>
            <w:shd w:val="clear" w:color="000000" w:fill="FFFFFF"/>
            <w:vAlign w:val="center"/>
            <w:hideMark/>
          </w:tcPr>
          <w:p w14:paraId="61008C97" w14:textId="52E9A989" w:rsidR="00B9234C" w:rsidRPr="003320DD" w:rsidRDefault="00B9234C" w:rsidP="00613C28">
            <w:pPr>
              <w:jc w:val="center"/>
              <w:rPr>
                <w:rFonts w:ascii="Verdana" w:eastAsia="Times New Roman" w:hAnsi="Verdana" w:cs="Calibri"/>
                <w:b/>
                <w:bCs/>
                <w:color w:val="2F5496"/>
                <w:sz w:val="18"/>
                <w:szCs w:val="18"/>
              </w:rPr>
            </w:pPr>
            <w:r w:rsidRPr="003320DD">
              <w:rPr>
                <w:rFonts w:ascii="Verdana" w:eastAsia="Times New Roman" w:hAnsi="Verdana" w:cs="Calibri"/>
                <w:b/>
                <w:bCs/>
                <w:color w:val="2F5496"/>
                <w:sz w:val="18"/>
                <w:szCs w:val="18"/>
                <w:lang w:val="el-GR"/>
              </w:rPr>
              <w:t xml:space="preserve">Per </w:t>
            </w:r>
            <w:r w:rsidR="00C010BF" w:rsidRPr="003320DD">
              <w:rPr>
                <w:rFonts w:ascii="Verdana" w:eastAsia="Times New Roman" w:hAnsi="Verdana" w:cs="Calibri"/>
                <w:b/>
                <w:bCs/>
                <w:color w:val="2F5496"/>
                <w:sz w:val="18"/>
                <w:szCs w:val="18"/>
              </w:rPr>
              <w:t xml:space="preserve"> </w:t>
            </w:r>
            <w:proofErr w:type="spellStart"/>
            <w:r w:rsidRPr="003320DD">
              <w:rPr>
                <w:rFonts w:ascii="Verdana" w:eastAsia="Times New Roman" w:hAnsi="Verdana" w:cs="Calibri"/>
                <w:b/>
                <w:bCs/>
                <w:color w:val="2F5496"/>
                <w:sz w:val="18"/>
                <w:szCs w:val="18"/>
                <w:lang w:val="el-GR"/>
              </w:rPr>
              <w:t>Day</w:t>
            </w:r>
            <w:proofErr w:type="spellEnd"/>
          </w:p>
        </w:tc>
        <w:tc>
          <w:tcPr>
            <w:tcW w:w="1194" w:type="dxa"/>
            <w:vMerge/>
            <w:tcBorders>
              <w:top w:val="nil"/>
              <w:left w:val="nil"/>
              <w:bottom w:val="single" w:sz="8" w:space="0" w:color="2F5496"/>
              <w:right w:val="nil"/>
            </w:tcBorders>
            <w:vAlign w:val="center"/>
            <w:hideMark/>
          </w:tcPr>
          <w:p w14:paraId="6D1E6C92" w14:textId="77777777" w:rsidR="00B9234C" w:rsidRPr="003320DD" w:rsidRDefault="00B9234C" w:rsidP="00613C28">
            <w:pPr>
              <w:jc w:val="center"/>
              <w:rPr>
                <w:rFonts w:ascii="Verdana" w:eastAsia="Times New Roman" w:hAnsi="Verdana" w:cs="Calibri"/>
                <w:b/>
                <w:bCs/>
                <w:color w:val="2F5496"/>
                <w:sz w:val="18"/>
                <w:szCs w:val="18"/>
              </w:rPr>
            </w:pPr>
          </w:p>
        </w:tc>
        <w:tc>
          <w:tcPr>
            <w:tcW w:w="1194" w:type="dxa"/>
            <w:vMerge/>
            <w:tcBorders>
              <w:top w:val="nil"/>
              <w:left w:val="nil"/>
              <w:bottom w:val="single" w:sz="8" w:space="0" w:color="2F5496"/>
              <w:right w:val="nil"/>
            </w:tcBorders>
            <w:vAlign w:val="center"/>
            <w:hideMark/>
          </w:tcPr>
          <w:p w14:paraId="43381693" w14:textId="77777777" w:rsidR="00B9234C" w:rsidRPr="003320DD" w:rsidRDefault="00B9234C" w:rsidP="00613C28">
            <w:pPr>
              <w:jc w:val="center"/>
              <w:rPr>
                <w:rFonts w:ascii="Verdana" w:eastAsia="Times New Roman" w:hAnsi="Verdana" w:cs="Calibri"/>
                <w:b/>
                <w:bCs/>
                <w:color w:val="2F5496"/>
                <w:sz w:val="18"/>
                <w:szCs w:val="18"/>
              </w:rPr>
            </w:pPr>
          </w:p>
        </w:tc>
        <w:tc>
          <w:tcPr>
            <w:tcW w:w="1192" w:type="dxa"/>
            <w:tcBorders>
              <w:top w:val="nil"/>
              <w:left w:val="nil"/>
              <w:bottom w:val="single" w:sz="8" w:space="0" w:color="2F5496"/>
              <w:right w:val="nil"/>
            </w:tcBorders>
            <w:shd w:val="clear" w:color="000000" w:fill="FFFFFF"/>
            <w:vAlign w:val="center"/>
            <w:hideMark/>
          </w:tcPr>
          <w:p w14:paraId="59C6D0DB" w14:textId="77777777" w:rsidR="00B9234C" w:rsidRPr="003320DD" w:rsidRDefault="00B9234C" w:rsidP="00613C28">
            <w:pPr>
              <w:jc w:val="center"/>
              <w:rPr>
                <w:rFonts w:ascii="Verdana" w:eastAsia="Times New Roman" w:hAnsi="Verdana" w:cs="Calibri"/>
                <w:b/>
                <w:bCs/>
                <w:color w:val="2F5496"/>
                <w:sz w:val="18"/>
                <w:szCs w:val="18"/>
              </w:rPr>
            </w:pPr>
            <w:r w:rsidRPr="003320DD">
              <w:rPr>
                <w:rFonts w:ascii="Verdana" w:eastAsia="Times New Roman" w:hAnsi="Verdana" w:cs="Calibri"/>
                <w:b/>
                <w:bCs/>
                <w:color w:val="2F5496"/>
                <w:sz w:val="18"/>
                <w:szCs w:val="18"/>
                <w:lang w:val="el-GR"/>
              </w:rPr>
              <w:t xml:space="preserve">Per </w:t>
            </w:r>
            <w:proofErr w:type="spellStart"/>
            <w:r w:rsidRPr="003320DD">
              <w:rPr>
                <w:rFonts w:ascii="Verdana" w:eastAsia="Times New Roman" w:hAnsi="Verdana" w:cs="Calibri"/>
                <w:b/>
                <w:bCs/>
                <w:color w:val="2F5496"/>
                <w:sz w:val="18"/>
                <w:szCs w:val="18"/>
                <w:lang w:val="el-GR"/>
              </w:rPr>
              <w:t>Person</w:t>
            </w:r>
            <w:proofErr w:type="spellEnd"/>
          </w:p>
        </w:tc>
        <w:tc>
          <w:tcPr>
            <w:tcW w:w="956" w:type="dxa"/>
            <w:tcBorders>
              <w:top w:val="nil"/>
              <w:left w:val="nil"/>
              <w:bottom w:val="single" w:sz="8" w:space="0" w:color="2F5496"/>
              <w:right w:val="nil"/>
            </w:tcBorders>
            <w:shd w:val="clear" w:color="000000" w:fill="FFFFFF"/>
            <w:vAlign w:val="center"/>
            <w:hideMark/>
          </w:tcPr>
          <w:p w14:paraId="3B473807" w14:textId="77777777" w:rsidR="00B9234C" w:rsidRPr="003320DD" w:rsidRDefault="00B9234C" w:rsidP="00613C28">
            <w:pPr>
              <w:jc w:val="center"/>
              <w:rPr>
                <w:rFonts w:ascii="Verdana" w:eastAsia="Times New Roman" w:hAnsi="Verdana" w:cs="Calibri"/>
                <w:b/>
                <w:bCs/>
                <w:color w:val="2F5496"/>
                <w:sz w:val="18"/>
                <w:szCs w:val="18"/>
              </w:rPr>
            </w:pPr>
            <w:r w:rsidRPr="003320DD">
              <w:rPr>
                <w:rFonts w:ascii="Verdana" w:eastAsia="Times New Roman" w:hAnsi="Verdana" w:cs="Calibri"/>
                <w:b/>
                <w:bCs/>
                <w:color w:val="2F5496"/>
                <w:sz w:val="18"/>
                <w:szCs w:val="18"/>
                <w:lang w:val="el-GR"/>
              </w:rPr>
              <w:t xml:space="preserve">Per </w:t>
            </w:r>
            <w:proofErr w:type="spellStart"/>
            <w:r w:rsidRPr="003320DD">
              <w:rPr>
                <w:rFonts w:ascii="Verdana" w:eastAsia="Times New Roman" w:hAnsi="Verdana" w:cs="Calibri"/>
                <w:b/>
                <w:bCs/>
                <w:color w:val="2F5496"/>
                <w:sz w:val="18"/>
                <w:szCs w:val="18"/>
                <w:lang w:val="el-GR"/>
              </w:rPr>
              <w:t>Day</w:t>
            </w:r>
            <w:proofErr w:type="spellEnd"/>
          </w:p>
        </w:tc>
      </w:tr>
      <w:tr w:rsidR="005F46A2" w:rsidRPr="003320DD" w14:paraId="04720FD2" w14:textId="77777777" w:rsidTr="0052288E">
        <w:trPr>
          <w:trHeight w:val="397"/>
          <w:jc w:val="center"/>
        </w:trPr>
        <w:tc>
          <w:tcPr>
            <w:tcW w:w="1336" w:type="dxa"/>
            <w:tcBorders>
              <w:top w:val="nil"/>
              <w:left w:val="nil"/>
              <w:bottom w:val="single" w:sz="8" w:space="0" w:color="366092"/>
              <w:right w:val="nil"/>
            </w:tcBorders>
            <w:shd w:val="clear" w:color="000000" w:fill="FFFFFF"/>
            <w:noWrap/>
            <w:vAlign w:val="center"/>
            <w:hideMark/>
          </w:tcPr>
          <w:p w14:paraId="6455E0E1" w14:textId="77777777" w:rsidR="005F46A2" w:rsidRPr="003320DD" w:rsidRDefault="005F46A2" w:rsidP="005F46A2">
            <w:pPr>
              <w:rPr>
                <w:rFonts w:ascii="Verdana" w:hAnsi="Verdana" w:cs="Calibri"/>
                <w:b/>
                <w:bCs/>
                <w:color w:val="365F91"/>
                <w:sz w:val="18"/>
                <w:szCs w:val="18"/>
              </w:rPr>
            </w:pPr>
            <w:r w:rsidRPr="003320DD">
              <w:rPr>
                <w:rFonts w:ascii="Verdana" w:hAnsi="Verdana" w:cs="Calibri"/>
                <w:b/>
                <w:bCs/>
                <w:color w:val="365F91"/>
                <w:sz w:val="18"/>
                <w:szCs w:val="18"/>
              </w:rPr>
              <w:t>TOTAL</w:t>
            </w:r>
          </w:p>
        </w:tc>
        <w:tc>
          <w:tcPr>
            <w:tcW w:w="1250" w:type="dxa"/>
            <w:tcBorders>
              <w:top w:val="nil"/>
              <w:left w:val="nil"/>
              <w:bottom w:val="single" w:sz="8" w:space="0" w:color="366092"/>
              <w:right w:val="nil"/>
            </w:tcBorders>
            <w:shd w:val="clear" w:color="000000" w:fill="FFFFFF"/>
            <w:vAlign w:val="center"/>
          </w:tcPr>
          <w:p w14:paraId="4DA0FB78" w14:textId="645E2ABC" w:rsidR="005F46A2" w:rsidRPr="003320DD" w:rsidRDefault="005F46A2" w:rsidP="005F46A2">
            <w:pPr>
              <w:jc w:val="right"/>
              <w:rPr>
                <w:rFonts w:ascii="Verdana" w:hAnsi="Verdana" w:cs="Calibri"/>
                <w:b/>
                <w:bCs/>
                <w:color w:val="365F91"/>
                <w:sz w:val="18"/>
                <w:szCs w:val="18"/>
              </w:rPr>
            </w:pPr>
            <w:r>
              <w:rPr>
                <w:rFonts w:ascii="Verdana" w:hAnsi="Verdana" w:cs="Calibri"/>
                <w:b/>
                <w:bCs/>
                <w:color w:val="365F91"/>
                <w:sz w:val="18"/>
                <w:szCs w:val="18"/>
              </w:rPr>
              <w:t>420.076</w:t>
            </w:r>
          </w:p>
        </w:tc>
        <w:tc>
          <w:tcPr>
            <w:tcW w:w="1252" w:type="dxa"/>
            <w:tcBorders>
              <w:top w:val="nil"/>
              <w:left w:val="nil"/>
              <w:bottom w:val="single" w:sz="8" w:space="0" w:color="366092"/>
              <w:right w:val="nil"/>
            </w:tcBorders>
            <w:shd w:val="clear" w:color="000000" w:fill="FFFFFF"/>
            <w:vAlign w:val="center"/>
          </w:tcPr>
          <w:p w14:paraId="33DBFB5E" w14:textId="3A1029E7" w:rsidR="005F46A2" w:rsidRPr="003320DD" w:rsidRDefault="005F46A2" w:rsidP="005F46A2">
            <w:pPr>
              <w:ind w:right="340"/>
              <w:jc w:val="right"/>
              <w:rPr>
                <w:rFonts w:ascii="Verdana" w:hAnsi="Verdana" w:cs="Calibri"/>
                <w:b/>
                <w:bCs/>
                <w:color w:val="365F91"/>
                <w:sz w:val="18"/>
                <w:szCs w:val="18"/>
              </w:rPr>
            </w:pPr>
            <w:r>
              <w:rPr>
                <w:rFonts w:ascii="Verdana" w:hAnsi="Verdana" w:cs="Calibri"/>
                <w:b/>
                <w:bCs/>
                <w:color w:val="365F91"/>
                <w:sz w:val="18"/>
                <w:szCs w:val="18"/>
              </w:rPr>
              <w:t>8,5</w:t>
            </w:r>
          </w:p>
        </w:tc>
        <w:tc>
          <w:tcPr>
            <w:tcW w:w="1034" w:type="dxa"/>
            <w:tcBorders>
              <w:top w:val="nil"/>
              <w:left w:val="nil"/>
              <w:bottom w:val="single" w:sz="8" w:space="0" w:color="366092"/>
              <w:right w:val="nil"/>
            </w:tcBorders>
            <w:shd w:val="clear" w:color="000000" w:fill="FFFFFF"/>
            <w:vAlign w:val="center"/>
          </w:tcPr>
          <w:p w14:paraId="194717A6" w14:textId="22C812FF" w:rsidR="005F46A2" w:rsidRPr="003320DD" w:rsidRDefault="005F46A2" w:rsidP="005F46A2">
            <w:pPr>
              <w:jc w:val="right"/>
              <w:rPr>
                <w:rFonts w:ascii="Verdana" w:hAnsi="Verdana" w:cs="Calibri"/>
                <w:b/>
                <w:bCs/>
                <w:color w:val="365F91"/>
                <w:sz w:val="18"/>
                <w:szCs w:val="18"/>
              </w:rPr>
            </w:pPr>
            <w:r>
              <w:rPr>
                <w:rFonts w:ascii="Verdana" w:hAnsi="Verdana" w:cs="Calibri"/>
                <w:b/>
                <w:bCs/>
                <w:color w:val="365F91"/>
                <w:sz w:val="18"/>
                <w:szCs w:val="18"/>
              </w:rPr>
              <w:t>740,36</w:t>
            </w:r>
          </w:p>
        </w:tc>
        <w:tc>
          <w:tcPr>
            <w:tcW w:w="1052" w:type="dxa"/>
            <w:tcBorders>
              <w:top w:val="nil"/>
              <w:left w:val="nil"/>
              <w:bottom w:val="single" w:sz="8" w:space="0" w:color="366092"/>
              <w:right w:val="nil"/>
            </w:tcBorders>
            <w:shd w:val="clear" w:color="000000" w:fill="FFFFFF"/>
            <w:vAlign w:val="center"/>
          </w:tcPr>
          <w:p w14:paraId="5762EE41" w14:textId="7FB1B6ED" w:rsidR="005F46A2" w:rsidRPr="003320DD" w:rsidRDefault="005F46A2" w:rsidP="005F46A2">
            <w:pPr>
              <w:jc w:val="right"/>
              <w:rPr>
                <w:rFonts w:ascii="Verdana" w:hAnsi="Verdana" w:cs="Calibri"/>
                <w:b/>
                <w:bCs/>
                <w:color w:val="365F91"/>
                <w:sz w:val="18"/>
                <w:szCs w:val="18"/>
              </w:rPr>
            </w:pPr>
            <w:r>
              <w:rPr>
                <w:rFonts w:ascii="Verdana" w:hAnsi="Verdana" w:cs="Calibri"/>
                <w:b/>
                <w:bCs/>
                <w:color w:val="365F91"/>
                <w:sz w:val="18"/>
                <w:szCs w:val="18"/>
              </w:rPr>
              <w:t>87,10</w:t>
            </w:r>
          </w:p>
        </w:tc>
        <w:tc>
          <w:tcPr>
            <w:tcW w:w="1194" w:type="dxa"/>
            <w:tcBorders>
              <w:top w:val="nil"/>
              <w:left w:val="double" w:sz="6" w:space="0" w:color="366092"/>
              <w:bottom w:val="single" w:sz="8" w:space="0" w:color="366092"/>
              <w:right w:val="nil"/>
            </w:tcBorders>
            <w:shd w:val="clear" w:color="000000" w:fill="FFFFFF"/>
            <w:vAlign w:val="center"/>
          </w:tcPr>
          <w:p w14:paraId="095B213D" w14:textId="6D3C4C7A" w:rsidR="005F46A2" w:rsidRPr="003320DD" w:rsidRDefault="005F46A2" w:rsidP="005F46A2">
            <w:pPr>
              <w:jc w:val="right"/>
              <w:rPr>
                <w:rFonts w:ascii="Verdana" w:hAnsi="Verdana" w:cs="Calibri"/>
                <w:b/>
                <w:bCs/>
                <w:color w:val="365F91"/>
                <w:sz w:val="18"/>
                <w:szCs w:val="18"/>
              </w:rPr>
            </w:pPr>
            <w:r>
              <w:rPr>
                <w:rFonts w:ascii="Verdana" w:hAnsi="Verdana" w:cs="Calibri"/>
                <w:b/>
                <w:bCs/>
                <w:color w:val="365F91"/>
                <w:sz w:val="18"/>
                <w:szCs w:val="18"/>
              </w:rPr>
              <w:t>421.400</w:t>
            </w:r>
          </w:p>
        </w:tc>
        <w:tc>
          <w:tcPr>
            <w:tcW w:w="1194" w:type="dxa"/>
            <w:tcBorders>
              <w:top w:val="nil"/>
              <w:left w:val="nil"/>
              <w:bottom w:val="single" w:sz="8" w:space="0" w:color="366092"/>
              <w:right w:val="nil"/>
            </w:tcBorders>
            <w:shd w:val="clear" w:color="000000" w:fill="FFFFFF"/>
            <w:vAlign w:val="center"/>
          </w:tcPr>
          <w:p w14:paraId="0816CAAD" w14:textId="1711D576" w:rsidR="005F46A2" w:rsidRPr="003320DD" w:rsidRDefault="005F46A2" w:rsidP="005F46A2">
            <w:pPr>
              <w:ind w:right="340"/>
              <w:jc w:val="right"/>
              <w:rPr>
                <w:rFonts w:ascii="Verdana" w:hAnsi="Verdana" w:cs="Calibri"/>
                <w:b/>
                <w:bCs/>
                <w:color w:val="365F91"/>
                <w:sz w:val="18"/>
                <w:szCs w:val="18"/>
              </w:rPr>
            </w:pPr>
            <w:r>
              <w:rPr>
                <w:rFonts w:ascii="Verdana" w:hAnsi="Verdana" w:cs="Calibri"/>
                <w:b/>
                <w:bCs/>
                <w:color w:val="365F91"/>
                <w:sz w:val="18"/>
                <w:szCs w:val="18"/>
              </w:rPr>
              <w:t>8,5</w:t>
            </w:r>
          </w:p>
        </w:tc>
        <w:tc>
          <w:tcPr>
            <w:tcW w:w="1192" w:type="dxa"/>
            <w:tcBorders>
              <w:top w:val="nil"/>
              <w:left w:val="nil"/>
              <w:bottom w:val="single" w:sz="8" w:space="0" w:color="366092"/>
              <w:right w:val="nil"/>
            </w:tcBorders>
            <w:shd w:val="clear" w:color="000000" w:fill="FFFFFF"/>
            <w:vAlign w:val="center"/>
          </w:tcPr>
          <w:p w14:paraId="6D69F416" w14:textId="2ADF6DE8" w:rsidR="005F46A2" w:rsidRPr="003320DD" w:rsidRDefault="005F46A2" w:rsidP="005F46A2">
            <w:pPr>
              <w:jc w:val="right"/>
              <w:rPr>
                <w:rFonts w:ascii="Verdana" w:hAnsi="Verdana" w:cs="Calibri"/>
                <w:b/>
                <w:bCs/>
                <w:color w:val="365F91"/>
                <w:sz w:val="18"/>
                <w:szCs w:val="18"/>
              </w:rPr>
            </w:pPr>
            <w:r>
              <w:rPr>
                <w:rFonts w:ascii="Verdana" w:hAnsi="Verdana" w:cs="Calibri"/>
                <w:b/>
                <w:bCs/>
                <w:color w:val="365F91"/>
                <w:sz w:val="18"/>
                <w:szCs w:val="18"/>
              </w:rPr>
              <w:t>736,82</w:t>
            </w:r>
          </w:p>
        </w:tc>
        <w:tc>
          <w:tcPr>
            <w:tcW w:w="956" w:type="dxa"/>
            <w:tcBorders>
              <w:top w:val="nil"/>
              <w:left w:val="nil"/>
              <w:bottom w:val="single" w:sz="8" w:space="0" w:color="366092"/>
              <w:right w:val="nil"/>
            </w:tcBorders>
            <w:shd w:val="clear" w:color="000000" w:fill="FFFFFF"/>
            <w:vAlign w:val="center"/>
          </w:tcPr>
          <w:p w14:paraId="14C5D466" w14:textId="7D21CD25" w:rsidR="005F46A2" w:rsidRPr="003320DD" w:rsidRDefault="005F46A2" w:rsidP="005F46A2">
            <w:pPr>
              <w:jc w:val="right"/>
              <w:rPr>
                <w:rFonts w:ascii="Verdana" w:hAnsi="Verdana" w:cs="Calibri"/>
                <w:b/>
                <w:bCs/>
                <w:color w:val="365F91"/>
                <w:sz w:val="18"/>
                <w:szCs w:val="18"/>
              </w:rPr>
            </w:pPr>
            <w:r>
              <w:rPr>
                <w:rFonts w:ascii="Verdana" w:hAnsi="Verdana" w:cs="Calibri"/>
                <w:b/>
                <w:bCs/>
                <w:color w:val="365F91"/>
                <w:sz w:val="18"/>
                <w:szCs w:val="18"/>
              </w:rPr>
              <w:t>86,68</w:t>
            </w:r>
          </w:p>
        </w:tc>
      </w:tr>
      <w:tr w:rsidR="005F46A2" w:rsidRPr="003320DD" w14:paraId="57257614" w14:textId="77777777" w:rsidTr="0052288E">
        <w:trPr>
          <w:trHeight w:val="403"/>
          <w:jc w:val="center"/>
        </w:trPr>
        <w:tc>
          <w:tcPr>
            <w:tcW w:w="1336" w:type="dxa"/>
            <w:tcBorders>
              <w:top w:val="nil"/>
              <w:left w:val="nil"/>
              <w:bottom w:val="nil"/>
              <w:right w:val="nil"/>
            </w:tcBorders>
            <w:shd w:val="clear" w:color="000000" w:fill="FFFFFF"/>
            <w:noWrap/>
            <w:vAlign w:val="center"/>
            <w:hideMark/>
          </w:tcPr>
          <w:p w14:paraId="26D598B3" w14:textId="77777777" w:rsidR="005F46A2" w:rsidRPr="003320DD" w:rsidRDefault="005F46A2" w:rsidP="005F46A2">
            <w:pPr>
              <w:rPr>
                <w:rFonts w:ascii="Verdana" w:hAnsi="Verdana" w:cs="Calibri"/>
                <w:color w:val="365F91"/>
                <w:sz w:val="18"/>
                <w:szCs w:val="18"/>
              </w:rPr>
            </w:pPr>
            <w:r w:rsidRPr="003320DD">
              <w:rPr>
                <w:rFonts w:ascii="Verdana" w:hAnsi="Verdana" w:cs="Calibri"/>
                <w:color w:val="365F91"/>
                <w:sz w:val="18"/>
                <w:szCs w:val="18"/>
              </w:rPr>
              <w:t>Austria</w:t>
            </w:r>
          </w:p>
        </w:tc>
        <w:tc>
          <w:tcPr>
            <w:tcW w:w="1250" w:type="dxa"/>
            <w:tcBorders>
              <w:top w:val="nil"/>
              <w:left w:val="nil"/>
              <w:bottom w:val="nil"/>
              <w:right w:val="nil"/>
            </w:tcBorders>
            <w:shd w:val="clear" w:color="000000" w:fill="FFFFFF"/>
            <w:vAlign w:val="center"/>
          </w:tcPr>
          <w:p w14:paraId="6B4FC159" w14:textId="587B1EDB"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9.078</w:t>
            </w:r>
          </w:p>
        </w:tc>
        <w:tc>
          <w:tcPr>
            <w:tcW w:w="1252" w:type="dxa"/>
            <w:tcBorders>
              <w:top w:val="nil"/>
              <w:left w:val="nil"/>
              <w:bottom w:val="nil"/>
              <w:right w:val="nil"/>
            </w:tcBorders>
            <w:shd w:val="clear" w:color="000000" w:fill="FFFFFF"/>
            <w:vAlign w:val="center"/>
          </w:tcPr>
          <w:p w14:paraId="6DB9679E" w14:textId="05584007"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6,5</w:t>
            </w:r>
          </w:p>
        </w:tc>
        <w:tc>
          <w:tcPr>
            <w:tcW w:w="1034" w:type="dxa"/>
            <w:tcBorders>
              <w:top w:val="nil"/>
              <w:left w:val="nil"/>
              <w:bottom w:val="nil"/>
              <w:right w:val="nil"/>
            </w:tcBorders>
            <w:shd w:val="clear" w:color="000000" w:fill="FFFFFF"/>
            <w:vAlign w:val="center"/>
          </w:tcPr>
          <w:p w14:paraId="7CC91500" w14:textId="1324F0D8"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799,95</w:t>
            </w:r>
          </w:p>
        </w:tc>
        <w:tc>
          <w:tcPr>
            <w:tcW w:w="1052" w:type="dxa"/>
            <w:tcBorders>
              <w:top w:val="nil"/>
              <w:left w:val="nil"/>
              <w:bottom w:val="nil"/>
              <w:right w:val="nil"/>
            </w:tcBorders>
            <w:shd w:val="clear" w:color="000000" w:fill="FFFFFF"/>
            <w:vAlign w:val="center"/>
          </w:tcPr>
          <w:p w14:paraId="4937A3E6" w14:textId="0ADEB4B7"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123,07</w:t>
            </w:r>
          </w:p>
        </w:tc>
        <w:tc>
          <w:tcPr>
            <w:tcW w:w="1194" w:type="dxa"/>
            <w:tcBorders>
              <w:top w:val="nil"/>
              <w:left w:val="double" w:sz="6" w:space="0" w:color="366092"/>
              <w:bottom w:val="nil"/>
              <w:right w:val="nil"/>
            </w:tcBorders>
            <w:shd w:val="clear" w:color="000000" w:fill="FFFFFF"/>
            <w:vAlign w:val="center"/>
          </w:tcPr>
          <w:p w14:paraId="769794FB" w14:textId="2E1DF42B"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7.416</w:t>
            </w:r>
          </w:p>
        </w:tc>
        <w:tc>
          <w:tcPr>
            <w:tcW w:w="1194" w:type="dxa"/>
            <w:tcBorders>
              <w:top w:val="nil"/>
              <w:left w:val="nil"/>
              <w:bottom w:val="nil"/>
              <w:right w:val="nil"/>
            </w:tcBorders>
            <w:shd w:val="clear" w:color="000000" w:fill="FFFFFF"/>
            <w:vAlign w:val="center"/>
          </w:tcPr>
          <w:p w14:paraId="303B46A3" w14:textId="29A1196F"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7,7</w:t>
            </w:r>
          </w:p>
        </w:tc>
        <w:tc>
          <w:tcPr>
            <w:tcW w:w="1192" w:type="dxa"/>
            <w:tcBorders>
              <w:top w:val="nil"/>
              <w:left w:val="nil"/>
              <w:bottom w:val="nil"/>
              <w:right w:val="nil"/>
            </w:tcBorders>
            <w:shd w:val="clear" w:color="000000" w:fill="FFFFFF"/>
            <w:vAlign w:val="center"/>
          </w:tcPr>
          <w:p w14:paraId="6D11B2F4" w14:textId="180C4D7F"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838,45</w:t>
            </w:r>
          </w:p>
        </w:tc>
        <w:tc>
          <w:tcPr>
            <w:tcW w:w="956" w:type="dxa"/>
            <w:tcBorders>
              <w:top w:val="nil"/>
              <w:left w:val="nil"/>
              <w:bottom w:val="nil"/>
              <w:right w:val="nil"/>
            </w:tcBorders>
            <w:shd w:val="clear" w:color="000000" w:fill="FFFFFF"/>
            <w:vAlign w:val="center"/>
          </w:tcPr>
          <w:p w14:paraId="5B0B2F61" w14:textId="17F9B9AA"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108,89</w:t>
            </w:r>
          </w:p>
        </w:tc>
      </w:tr>
      <w:tr w:rsidR="005F46A2" w:rsidRPr="003320DD" w14:paraId="11F5B50B" w14:textId="77777777" w:rsidTr="0052288E">
        <w:trPr>
          <w:trHeight w:val="403"/>
          <w:jc w:val="center"/>
        </w:trPr>
        <w:tc>
          <w:tcPr>
            <w:tcW w:w="1336" w:type="dxa"/>
            <w:tcBorders>
              <w:top w:val="nil"/>
              <w:left w:val="nil"/>
              <w:bottom w:val="nil"/>
              <w:right w:val="nil"/>
            </w:tcBorders>
            <w:shd w:val="clear" w:color="000000" w:fill="FFFFFF"/>
            <w:noWrap/>
            <w:vAlign w:val="center"/>
            <w:hideMark/>
          </w:tcPr>
          <w:p w14:paraId="532FAEF0" w14:textId="77777777" w:rsidR="005F46A2" w:rsidRPr="003320DD" w:rsidRDefault="005F46A2" w:rsidP="005F46A2">
            <w:pPr>
              <w:rPr>
                <w:rFonts w:ascii="Verdana" w:hAnsi="Verdana" w:cs="Calibri"/>
                <w:color w:val="365F91"/>
                <w:sz w:val="18"/>
                <w:szCs w:val="18"/>
              </w:rPr>
            </w:pPr>
            <w:r w:rsidRPr="003320DD">
              <w:rPr>
                <w:rFonts w:ascii="Verdana" w:hAnsi="Verdana" w:cs="Calibri"/>
                <w:color w:val="365F91"/>
                <w:sz w:val="18"/>
                <w:szCs w:val="18"/>
              </w:rPr>
              <w:t>Belgium</w:t>
            </w:r>
          </w:p>
        </w:tc>
        <w:tc>
          <w:tcPr>
            <w:tcW w:w="1250" w:type="dxa"/>
            <w:tcBorders>
              <w:top w:val="nil"/>
              <w:left w:val="nil"/>
              <w:bottom w:val="nil"/>
              <w:right w:val="nil"/>
            </w:tcBorders>
            <w:shd w:val="clear" w:color="000000" w:fill="FFFFFF"/>
            <w:vAlign w:val="center"/>
          </w:tcPr>
          <w:p w14:paraId="67570693" w14:textId="5994519D"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3.047</w:t>
            </w:r>
          </w:p>
        </w:tc>
        <w:tc>
          <w:tcPr>
            <w:tcW w:w="1252" w:type="dxa"/>
            <w:tcBorders>
              <w:top w:val="nil"/>
              <w:left w:val="nil"/>
              <w:bottom w:val="nil"/>
              <w:right w:val="nil"/>
            </w:tcBorders>
            <w:shd w:val="clear" w:color="000000" w:fill="FFFFFF"/>
            <w:vAlign w:val="center"/>
          </w:tcPr>
          <w:p w14:paraId="10A429FE" w14:textId="263E4A00"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9,1</w:t>
            </w:r>
          </w:p>
        </w:tc>
        <w:tc>
          <w:tcPr>
            <w:tcW w:w="1034" w:type="dxa"/>
            <w:tcBorders>
              <w:top w:val="nil"/>
              <w:left w:val="nil"/>
              <w:bottom w:val="nil"/>
              <w:right w:val="nil"/>
            </w:tcBorders>
            <w:shd w:val="clear" w:color="000000" w:fill="FFFFFF"/>
            <w:vAlign w:val="center"/>
          </w:tcPr>
          <w:p w14:paraId="04EBC108" w14:textId="0D3C7F73"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1.016,94</w:t>
            </w:r>
          </w:p>
        </w:tc>
        <w:tc>
          <w:tcPr>
            <w:tcW w:w="1052" w:type="dxa"/>
            <w:tcBorders>
              <w:top w:val="nil"/>
              <w:left w:val="nil"/>
              <w:bottom w:val="nil"/>
              <w:right w:val="nil"/>
            </w:tcBorders>
            <w:shd w:val="clear" w:color="000000" w:fill="FFFFFF"/>
            <w:vAlign w:val="center"/>
          </w:tcPr>
          <w:p w14:paraId="6358F585" w14:textId="3651322C"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111,75</w:t>
            </w:r>
          </w:p>
        </w:tc>
        <w:tc>
          <w:tcPr>
            <w:tcW w:w="1194" w:type="dxa"/>
            <w:tcBorders>
              <w:top w:val="nil"/>
              <w:left w:val="double" w:sz="6" w:space="0" w:color="366092"/>
              <w:bottom w:val="nil"/>
              <w:right w:val="nil"/>
            </w:tcBorders>
            <w:shd w:val="clear" w:color="000000" w:fill="FFFFFF"/>
            <w:vAlign w:val="center"/>
          </w:tcPr>
          <w:p w14:paraId="66CFD032" w14:textId="3A229A06"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2.879</w:t>
            </w:r>
          </w:p>
        </w:tc>
        <w:tc>
          <w:tcPr>
            <w:tcW w:w="1194" w:type="dxa"/>
            <w:tcBorders>
              <w:top w:val="nil"/>
              <w:left w:val="nil"/>
              <w:bottom w:val="nil"/>
              <w:right w:val="nil"/>
            </w:tcBorders>
            <w:shd w:val="clear" w:color="000000" w:fill="FFFFFF"/>
            <w:vAlign w:val="center"/>
          </w:tcPr>
          <w:p w14:paraId="4D73090C" w14:textId="0E04F70A"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7,1</w:t>
            </w:r>
          </w:p>
        </w:tc>
        <w:tc>
          <w:tcPr>
            <w:tcW w:w="1192" w:type="dxa"/>
            <w:tcBorders>
              <w:top w:val="nil"/>
              <w:left w:val="nil"/>
              <w:bottom w:val="nil"/>
              <w:right w:val="nil"/>
            </w:tcBorders>
            <w:shd w:val="clear" w:color="000000" w:fill="FFFFFF"/>
            <w:vAlign w:val="center"/>
          </w:tcPr>
          <w:p w14:paraId="512EE700" w14:textId="7F4BE281"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870,67</w:t>
            </w:r>
          </w:p>
        </w:tc>
        <w:tc>
          <w:tcPr>
            <w:tcW w:w="956" w:type="dxa"/>
            <w:tcBorders>
              <w:top w:val="nil"/>
              <w:left w:val="nil"/>
              <w:bottom w:val="nil"/>
              <w:right w:val="nil"/>
            </w:tcBorders>
            <w:shd w:val="clear" w:color="000000" w:fill="FFFFFF"/>
            <w:vAlign w:val="center"/>
          </w:tcPr>
          <w:p w14:paraId="0F60DC72" w14:textId="59EEA482"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122,63</w:t>
            </w:r>
          </w:p>
        </w:tc>
      </w:tr>
      <w:tr w:rsidR="005F46A2" w:rsidRPr="003320DD" w14:paraId="6F4BDD45" w14:textId="77777777" w:rsidTr="0052288E">
        <w:trPr>
          <w:trHeight w:val="403"/>
          <w:jc w:val="center"/>
        </w:trPr>
        <w:tc>
          <w:tcPr>
            <w:tcW w:w="1336" w:type="dxa"/>
            <w:tcBorders>
              <w:top w:val="nil"/>
              <w:left w:val="nil"/>
              <w:bottom w:val="nil"/>
              <w:right w:val="nil"/>
            </w:tcBorders>
            <w:shd w:val="clear" w:color="000000" w:fill="FFFFFF"/>
            <w:noWrap/>
            <w:vAlign w:val="center"/>
            <w:hideMark/>
          </w:tcPr>
          <w:p w14:paraId="1A2F203E" w14:textId="77777777" w:rsidR="005F46A2" w:rsidRPr="003320DD" w:rsidRDefault="005F46A2" w:rsidP="005F46A2">
            <w:pPr>
              <w:rPr>
                <w:rFonts w:ascii="Verdana" w:hAnsi="Verdana" w:cs="Calibri"/>
                <w:color w:val="365F91"/>
                <w:sz w:val="18"/>
                <w:szCs w:val="18"/>
              </w:rPr>
            </w:pPr>
            <w:r w:rsidRPr="003320DD">
              <w:rPr>
                <w:rFonts w:ascii="Verdana" w:hAnsi="Verdana" w:cs="Calibri"/>
                <w:color w:val="365F91"/>
                <w:sz w:val="18"/>
                <w:szCs w:val="18"/>
              </w:rPr>
              <w:t>France</w:t>
            </w:r>
          </w:p>
        </w:tc>
        <w:tc>
          <w:tcPr>
            <w:tcW w:w="1250" w:type="dxa"/>
            <w:tcBorders>
              <w:top w:val="nil"/>
              <w:left w:val="nil"/>
              <w:bottom w:val="nil"/>
              <w:right w:val="nil"/>
            </w:tcBorders>
            <w:shd w:val="clear" w:color="000000" w:fill="FFFFFF"/>
            <w:vAlign w:val="center"/>
          </w:tcPr>
          <w:p w14:paraId="1CF4BBAC" w14:textId="690D2C49"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10.027</w:t>
            </w:r>
          </w:p>
        </w:tc>
        <w:tc>
          <w:tcPr>
            <w:tcW w:w="1252" w:type="dxa"/>
            <w:tcBorders>
              <w:top w:val="nil"/>
              <w:left w:val="nil"/>
              <w:bottom w:val="nil"/>
              <w:right w:val="nil"/>
            </w:tcBorders>
            <w:shd w:val="clear" w:color="000000" w:fill="FFFFFF"/>
            <w:vAlign w:val="center"/>
          </w:tcPr>
          <w:p w14:paraId="73D08475" w14:textId="08543222"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6,7</w:t>
            </w:r>
          </w:p>
        </w:tc>
        <w:tc>
          <w:tcPr>
            <w:tcW w:w="1034" w:type="dxa"/>
            <w:tcBorders>
              <w:top w:val="nil"/>
              <w:left w:val="nil"/>
              <w:bottom w:val="nil"/>
              <w:right w:val="nil"/>
            </w:tcBorders>
            <w:shd w:val="clear" w:color="000000" w:fill="FFFFFF"/>
            <w:vAlign w:val="center"/>
          </w:tcPr>
          <w:p w14:paraId="21766794" w14:textId="17B62193"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647,35</w:t>
            </w:r>
          </w:p>
        </w:tc>
        <w:tc>
          <w:tcPr>
            <w:tcW w:w="1052" w:type="dxa"/>
            <w:tcBorders>
              <w:top w:val="nil"/>
              <w:left w:val="nil"/>
              <w:bottom w:val="nil"/>
              <w:right w:val="nil"/>
            </w:tcBorders>
            <w:shd w:val="clear" w:color="000000" w:fill="FFFFFF"/>
            <w:vAlign w:val="center"/>
          </w:tcPr>
          <w:p w14:paraId="567061F8" w14:textId="55543B6A"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96,62</w:t>
            </w:r>
          </w:p>
        </w:tc>
        <w:tc>
          <w:tcPr>
            <w:tcW w:w="1194" w:type="dxa"/>
            <w:tcBorders>
              <w:top w:val="nil"/>
              <w:left w:val="double" w:sz="6" w:space="0" w:color="366092"/>
              <w:bottom w:val="nil"/>
              <w:right w:val="nil"/>
            </w:tcBorders>
            <w:shd w:val="clear" w:color="000000" w:fill="FFFFFF"/>
            <w:vAlign w:val="center"/>
          </w:tcPr>
          <w:p w14:paraId="306B52B1" w14:textId="6BC4EB45"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9.214</w:t>
            </w:r>
          </w:p>
        </w:tc>
        <w:tc>
          <w:tcPr>
            <w:tcW w:w="1194" w:type="dxa"/>
            <w:tcBorders>
              <w:top w:val="nil"/>
              <w:left w:val="nil"/>
              <w:bottom w:val="nil"/>
              <w:right w:val="nil"/>
            </w:tcBorders>
            <w:shd w:val="clear" w:color="000000" w:fill="FFFFFF"/>
            <w:vAlign w:val="center"/>
          </w:tcPr>
          <w:p w14:paraId="205023D9" w14:textId="3AE845A6"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6,4</w:t>
            </w:r>
          </w:p>
        </w:tc>
        <w:tc>
          <w:tcPr>
            <w:tcW w:w="1192" w:type="dxa"/>
            <w:tcBorders>
              <w:top w:val="nil"/>
              <w:left w:val="nil"/>
              <w:bottom w:val="nil"/>
              <w:right w:val="nil"/>
            </w:tcBorders>
            <w:shd w:val="clear" w:color="000000" w:fill="FFFFFF"/>
            <w:vAlign w:val="center"/>
          </w:tcPr>
          <w:p w14:paraId="3D7C039D" w14:textId="45C3B25B"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666,15</w:t>
            </w:r>
          </w:p>
        </w:tc>
        <w:tc>
          <w:tcPr>
            <w:tcW w:w="956" w:type="dxa"/>
            <w:tcBorders>
              <w:top w:val="nil"/>
              <w:left w:val="nil"/>
              <w:bottom w:val="nil"/>
              <w:right w:val="nil"/>
            </w:tcBorders>
            <w:shd w:val="clear" w:color="000000" w:fill="FFFFFF"/>
            <w:vAlign w:val="center"/>
          </w:tcPr>
          <w:p w14:paraId="59A37853" w14:textId="73F8F82F"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104,09</w:t>
            </w:r>
          </w:p>
        </w:tc>
      </w:tr>
      <w:tr w:rsidR="005F46A2" w:rsidRPr="003320DD" w14:paraId="411D64A1" w14:textId="77777777" w:rsidTr="0052288E">
        <w:trPr>
          <w:trHeight w:val="403"/>
          <w:jc w:val="center"/>
        </w:trPr>
        <w:tc>
          <w:tcPr>
            <w:tcW w:w="1336" w:type="dxa"/>
            <w:tcBorders>
              <w:top w:val="nil"/>
              <w:left w:val="nil"/>
              <w:bottom w:val="nil"/>
              <w:right w:val="nil"/>
            </w:tcBorders>
            <w:shd w:val="clear" w:color="000000" w:fill="FFFFFF"/>
            <w:noWrap/>
            <w:vAlign w:val="center"/>
            <w:hideMark/>
          </w:tcPr>
          <w:p w14:paraId="4C748718" w14:textId="77777777" w:rsidR="005F46A2" w:rsidRPr="003320DD" w:rsidRDefault="005F46A2" w:rsidP="005F46A2">
            <w:pPr>
              <w:rPr>
                <w:rFonts w:ascii="Verdana" w:hAnsi="Verdana" w:cs="Calibri"/>
                <w:color w:val="365F91"/>
                <w:sz w:val="18"/>
                <w:szCs w:val="18"/>
              </w:rPr>
            </w:pPr>
            <w:r w:rsidRPr="003320DD">
              <w:rPr>
                <w:rFonts w:ascii="Verdana" w:hAnsi="Verdana" w:cs="Calibri"/>
                <w:color w:val="365F91"/>
                <w:sz w:val="18"/>
                <w:szCs w:val="18"/>
              </w:rPr>
              <w:t>Germany</w:t>
            </w:r>
          </w:p>
        </w:tc>
        <w:tc>
          <w:tcPr>
            <w:tcW w:w="1250" w:type="dxa"/>
            <w:tcBorders>
              <w:top w:val="nil"/>
              <w:left w:val="nil"/>
              <w:bottom w:val="nil"/>
              <w:right w:val="nil"/>
            </w:tcBorders>
            <w:shd w:val="clear" w:color="000000" w:fill="FFFFFF"/>
            <w:vAlign w:val="center"/>
          </w:tcPr>
          <w:p w14:paraId="2D6F7445" w14:textId="51CA9E92"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25.916</w:t>
            </w:r>
          </w:p>
        </w:tc>
        <w:tc>
          <w:tcPr>
            <w:tcW w:w="1252" w:type="dxa"/>
            <w:tcBorders>
              <w:top w:val="nil"/>
              <w:left w:val="nil"/>
              <w:bottom w:val="nil"/>
              <w:right w:val="nil"/>
            </w:tcBorders>
            <w:shd w:val="clear" w:color="000000" w:fill="FFFFFF"/>
            <w:vAlign w:val="center"/>
          </w:tcPr>
          <w:p w14:paraId="27CC38A9" w14:textId="5268A3C7"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9,1</w:t>
            </w:r>
          </w:p>
        </w:tc>
        <w:tc>
          <w:tcPr>
            <w:tcW w:w="1034" w:type="dxa"/>
            <w:tcBorders>
              <w:top w:val="nil"/>
              <w:left w:val="nil"/>
              <w:bottom w:val="nil"/>
              <w:right w:val="nil"/>
            </w:tcBorders>
            <w:shd w:val="clear" w:color="000000" w:fill="FFFFFF"/>
            <w:vAlign w:val="center"/>
          </w:tcPr>
          <w:p w14:paraId="60A66AB5" w14:textId="5F09D300"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955,32</w:t>
            </w:r>
          </w:p>
        </w:tc>
        <w:tc>
          <w:tcPr>
            <w:tcW w:w="1052" w:type="dxa"/>
            <w:tcBorders>
              <w:top w:val="nil"/>
              <w:left w:val="nil"/>
              <w:bottom w:val="nil"/>
              <w:right w:val="nil"/>
            </w:tcBorders>
            <w:shd w:val="clear" w:color="000000" w:fill="FFFFFF"/>
            <w:vAlign w:val="center"/>
          </w:tcPr>
          <w:p w14:paraId="6B588E3F" w14:textId="2315AF15"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104,98</w:t>
            </w:r>
          </w:p>
        </w:tc>
        <w:tc>
          <w:tcPr>
            <w:tcW w:w="1194" w:type="dxa"/>
            <w:tcBorders>
              <w:top w:val="nil"/>
              <w:left w:val="double" w:sz="6" w:space="0" w:color="366092"/>
              <w:bottom w:val="nil"/>
              <w:right w:val="nil"/>
            </w:tcBorders>
            <w:shd w:val="clear" w:color="000000" w:fill="FFFFFF"/>
            <w:vAlign w:val="center"/>
          </w:tcPr>
          <w:p w14:paraId="3F5607B0" w14:textId="6B83DF7C"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27.081</w:t>
            </w:r>
          </w:p>
        </w:tc>
        <w:tc>
          <w:tcPr>
            <w:tcW w:w="1194" w:type="dxa"/>
            <w:tcBorders>
              <w:top w:val="nil"/>
              <w:left w:val="nil"/>
              <w:bottom w:val="nil"/>
              <w:right w:val="nil"/>
            </w:tcBorders>
            <w:shd w:val="clear" w:color="000000" w:fill="FFFFFF"/>
            <w:vAlign w:val="center"/>
          </w:tcPr>
          <w:p w14:paraId="6271CE11" w14:textId="49626908"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8,4</w:t>
            </w:r>
          </w:p>
        </w:tc>
        <w:tc>
          <w:tcPr>
            <w:tcW w:w="1192" w:type="dxa"/>
            <w:tcBorders>
              <w:top w:val="nil"/>
              <w:left w:val="nil"/>
              <w:bottom w:val="nil"/>
              <w:right w:val="nil"/>
            </w:tcBorders>
            <w:shd w:val="clear" w:color="000000" w:fill="FFFFFF"/>
            <w:vAlign w:val="center"/>
          </w:tcPr>
          <w:p w14:paraId="42FB47EE" w14:textId="24F739FB"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944,32</w:t>
            </w:r>
          </w:p>
        </w:tc>
        <w:tc>
          <w:tcPr>
            <w:tcW w:w="956" w:type="dxa"/>
            <w:tcBorders>
              <w:top w:val="nil"/>
              <w:left w:val="nil"/>
              <w:bottom w:val="nil"/>
              <w:right w:val="nil"/>
            </w:tcBorders>
            <w:shd w:val="clear" w:color="000000" w:fill="FFFFFF"/>
            <w:vAlign w:val="center"/>
          </w:tcPr>
          <w:p w14:paraId="3D034290" w14:textId="0697D4E8"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112,42</w:t>
            </w:r>
          </w:p>
        </w:tc>
      </w:tr>
      <w:tr w:rsidR="005F46A2" w:rsidRPr="003320DD" w14:paraId="014AB08C" w14:textId="77777777" w:rsidTr="0052288E">
        <w:trPr>
          <w:trHeight w:val="403"/>
          <w:jc w:val="center"/>
        </w:trPr>
        <w:tc>
          <w:tcPr>
            <w:tcW w:w="1336" w:type="dxa"/>
            <w:tcBorders>
              <w:top w:val="nil"/>
              <w:left w:val="nil"/>
              <w:bottom w:val="nil"/>
              <w:right w:val="nil"/>
            </w:tcBorders>
            <w:shd w:val="clear" w:color="000000" w:fill="FFFFFF"/>
            <w:vAlign w:val="center"/>
            <w:hideMark/>
          </w:tcPr>
          <w:p w14:paraId="1FAA57EC" w14:textId="77777777" w:rsidR="005F46A2" w:rsidRPr="003320DD" w:rsidRDefault="005F46A2" w:rsidP="005F46A2">
            <w:pPr>
              <w:rPr>
                <w:rFonts w:ascii="Verdana" w:hAnsi="Verdana" w:cs="Calibri"/>
                <w:color w:val="365F91"/>
                <w:sz w:val="18"/>
                <w:szCs w:val="18"/>
              </w:rPr>
            </w:pPr>
            <w:r w:rsidRPr="003320DD">
              <w:rPr>
                <w:rFonts w:ascii="Verdana" w:hAnsi="Verdana" w:cs="Calibri"/>
                <w:color w:val="365F91"/>
                <w:sz w:val="18"/>
                <w:szCs w:val="18"/>
              </w:rPr>
              <w:t>Denmark</w:t>
            </w:r>
          </w:p>
        </w:tc>
        <w:tc>
          <w:tcPr>
            <w:tcW w:w="1250" w:type="dxa"/>
            <w:tcBorders>
              <w:top w:val="nil"/>
              <w:left w:val="nil"/>
              <w:bottom w:val="nil"/>
              <w:right w:val="nil"/>
            </w:tcBorders>
            <w:shd w:val="clear" w:color="000000" w:fill="FFFFFF"/>
            <w:vAlign w:val="center"/>
          </w:tcPr>
          <w:p w14:paraId="64FBADA2" w14:textId="77EB31B9"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7.557</w:t>
            </w:r>
          </w:p>
        </w:tc>
        <w:tc>
          <w:tcPr>
            <w:tcW w:w="1252" w:type="dxa"/>
            <w:tcBorders>
              <w:top w:val="nil"/>
              <w:left w:val="nil"/>
              <w:bottom w:val="nil"/>
              <w:right w:val="nil"/>
            </w:tcBorders>
            <w:shd w:val="clear" w:color="000000" w:fill="FFFFFF"/>
            <w:vAlign w:val="center"/>
          </w:tcPr>
          <w:p w14:paraId="264102D5" w14:textId="5D17A89E"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7,5</w:t>
            </w:r>
          </w:p>
        </w:tc>
        <w:tc>
          <w:tcPr>
            <w:tcW w:w="1034" w:type="dxa"/>
            <w:tcBorders>
              <w:top w:val="nil"/>
              <w:left w:val="nil"/>
              <w:bottom w:val="nil"/>
              <w:right w:val="nil"/>
            </w:tcBorders>
            <w:shd w:val="clear" w:color="000000" w:fill="FFFFFF"/>
            <w:vAlign w:val="center"/>
          </w:tcPr>
          <w:p w14:paraId="27167D32" w14:textId="4D94DF94"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703,49</w:t>
            </w:r>
          </w:p>
        </w:tc>
        <w:tc>
          <w:tcPr>
            <w:tcW w:w="1052" w:type="dxa"/>
            <w:tcBorders>
              <w:top w:val="nil"/>
              <w:left w:val="nil"/>
              <w:bottom w:val="nil"/>
              <w:right w:val="nil"/>
            </w:tcBorders>
            <w:shd w:val="clear" w:color="000000" w:fill="FFFFFF"/>
            <w:vAlign w:val="center"/>
          </w:tcPr>
          <w:p w14:paraId="24CDBC82" w14:textId="5BD58058"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93,80</w:t>
            </w:r>
          </w:p>
        </w:tc>
        <w:tc>
          <w:tcPr>
            <w:tcW w:w="1194" w:type="dxa"/>
            <w:tcBorders>
              <w:top w:val="nil"/>
              <w:left w:val="double" w:sz="6" w:space="0" w:color="366092"/>
              <w:bottom w:val="nil"/>
              <w:right w:val="nil"/>
            </w:tcBorders>
            <w:shd w:val="clear" w:color="000000" w:fill="FFFFFF"/>
            <w:vAlign w:val="center"/>
          </w:tcPr>
          <w:p w14:paraId="03C59CCC" w14:textId="0C7D0BD7"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7.286</w:t>
            </w:r>
          </w:p>
        </w:tc>
        <w:tc>
          <w:tcPr>
            <w:tcW w:w="1194" w:type="dxa"/>
            <w:tcBorders>
              <w:top w:val="nil"/>
              <w:left w:val="nil"/>
              <w:bottom w:val="nil"/>
              <w:right w:val="nil"/>
            </w:tcBorders>
            <w:shd w:val="clear" w:color="000000" w:fill="FFFFFF"/>
            <w:vAlign w:val="center"/>
          </w:tcPr>
          <w:p w14:paraId="4F1D0238" w14:textId="77BA7DC8"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u</w:t>
            </w:r>
          </w:p>
        </w:tc>
        <w:tc>
          <w:tcPr>
            <w:tcW w:w="1192" w:type="dxa"/>
            <w:tcBorders>
              <w:top w:val="nil"/>
              <w:left w:val="nil"/>
              <w:bottom w:val="nil"/>
              <w:right w:val="nil"/>
            </w:tcBorders>
            <w:shd w:val="clear" w:color="000000" w:fill="FFFFFF"/>
            <w:vAlign w:val="center"/>
          </w:tcPr>
          <w:p w14:paraId="26EAFC75" w14:textId="4EBEF61D"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u</w:t>
            </w:r>
          </w:p>
        </w:tc>
        <w:tc>
          <w:tcPr>
            <w:tcW w:w="956" w:type="dxa"/>
            <w:tcBorders>
              <w:top w:val="nil"/>
              <w:left w:val="nil"/>
              <w:bottom w:val="nil"/>
              <w:right w:val="nil"/>
            </w:tcBorders>
            <w:shd w:val="clear" w:color="000000" w:fill="FFFFFF"/>
            <w:vAlign w:val="center"/>
          </w:tcPr>
          <w:p w14:paraId="1FE3CD60" w14:textId="59BD88BE"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u</w:t>
            </w:r>
          </w:p>
        </w:tc>
      </w:tr>
      <w:tr w:rsidR="005F46A2" w:rsidRPr="003320DD" w14:paraId="1AD240E0" w14:textId="77777777" w:rsidTr="0052288E">
        <w:trPr>
          <w:trHeight w:val="403"/>
          <w:jc w:val="center"/>
        </w:trPr>
        <w:tc>
          <w:tcPr>
            <w:tcW w:w="1336" w:type="dxa"/>
            <w:tcBorders>
              <w:top w:val="nil"/>
              <w:left w:val="nil"/>
              <w:bottom w:val="nil"/>
              <w:right w:val="nil"/>
            </w:tcBorders>
            <w:shd w:val="clear" w:color="000000" w:fill="FFFFFF"/>
            <w:vAlign w:val="center"/>
            <w:hideMark/>
          </w:tcPr>
          <w:p w14:paraId="2963A814" w14:textId="65790E98" w:rsidR="005F46A2" w:rsidRPr="003320DD" w:rsidRDefault="005F46A2" w:rsidP="005F46A2">
            <w:pPr>
              <w:rPr>
                <w:rFonts w:ascii="Verdana" w:hAnsi="Verdana" w:cs="Calibri"/>
                <w:color w:val="365F91"/>
                <w:sz w:val="18"/>
                <w:szCs w:val="18"/>
              </w:rPr>
            </w:pPr>
            <w:r w:rsidRPr="003320DD">
              <w:rPr>
                <w:rFonts w:ascii="Verdana" w:hAnsi="Verdana" w:cs="Calibri"/>
                <w:color w:val="365F91"/>
                <w:sz w:val="18"/>
                <w:szCs w:val="18"/>
              </w:rPr>
              <w:t xml:space="preserve">Switzerland </w:t>
            </w:r>
          </w:p>
        </w:tc>
        <w:tc>
          <w:tcPr>
            <w:tcW w:w="1250" w:type="dxa"/>
            <w:tcBorders>
              <w:top w:val="nil"/>
              <w:left w:val="nil"/>
              <w:bottom w:val="nil"/>
              <w:right w:val="nil"/>
            </w:tcBorders>
            <w:shd w:val="clear" w:color="000000" w:fill="FFFFFF"/>
            <w:vAlign w:val="center"/>
          </w:tcPr>
          <w:p w14:paraId="6F33CA1A" w14:textId="75F66911"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7.783</w:t>
            </w:r>
          </w:p>
        </w:tc>
        <w:tc>
          <w:tcPr>
            <w:tcW w:w="1252" w:type="dxa"/>
            <w:tcBorders>
              <w:top w:val="nil"/>
              <w:left w:val="nil"/>
              <w:bottom w:val="nil"/>
              <w:right w:val="nil"/>
            </w:tcBorders>
            <w:shd w:val="clear" w:color="000000" w:fill="FFFFFF"/>
            <w:vAlign w:val="center"/>
          </w:tcPr>
          <w:p w14:paraId="30DD2DB0" w14:textId="1EEE4EEB"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6,8</w:t>
            </w:r>
          </w:p>
        </w:tc>
        <w:tc>
          <w:tcPr>
            <w:tcW w:w="1034" w:type="dxa"/>
            <w:tcBorders>
              <w:top w:val="nil"/>
              <w:left w:val="nil"/>
              <w:bottom w:val="nil"/>
              <w:right w:val="nil"/>
            </w:tcBorders>
            <w:shd w:val="clear" w:color="000000" w:fill="FFFFFF"/>
            <w:vAlign w:val="center"/>
          </w:tcPr>
          <w:p w14:paraId="302E79E7" w14:textId="0344B389"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729,37</w:t>
            </w:r>
          </w:p>
        </w:tc>
        <w:tc>
          <w:tcPr>
            <w:tcW w:w="1052" w:type="dxa"/>
            <w:tcBorders>
              <w:top w:val="nil"/>
              <w:left w:val="nil"/>
              <w:bottom w:val="nil"/>
              <w:right w:val="nil"/>
            </w:tcBorders>
            <w:shd w:val="clear" w:color="000000" w:fill="FFFFFF"/>
            <w:vAlign w:val="center"/>
          </w:tcPr>
          <w:p w14:paraId="020758E8" w14:textId="383C3C81"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107,26</w:t>
            </w:r>
          </w:p>
        </w:tc>
        <w:tc>
          <w:tcPr>
            <w:tcW w:w="1194" w:type="dxa"/>
            <w:tcBorders>
              <w:top w:val="nil"/>
              <w:left w:val="double" w:sz="6" w:space="0" w:color="366092"/>
              <w:bottom w:val="nil"/>
              <w:right w:val="nil"/>
            </w:tcBorders>
            <w:shd w:val="clear" w:color="000000" w:fill="FFFFFF"/>
            <w:vAlign w:val="center"/>
          </w:tcPr>
          <w:p w14:paraId="6EEA626B" w14:textId="20F5D50C"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6.049</w:t>
            </w:r>
          </w:p>
        </w:tc>
        <w:tc>
          <w:tcPr>
            <w:tcW w:w="1194" w:type="dxa"/>
            <w:tcBorders>
              <w:top w:val="nil"/>
              <w:left w:val="nil"/>
              <w:bottom w:val="nil"/>
              <w:right w:val="nil"/>
            </w:tcBorders>
            <w:shd w:val="clear" w:color="000000" w:fill="FFFFFF"/>
            <w:vAlign w:val="center"/>
          </w:tcPr>
          <w:p w14:paraId="30CE8E2C" w14:textId="62732DAF"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6,9</w:t>
            </w:r>
          </w:p>
        </w:tc>
        <w:tc>
          <w:tcPr>
            <w:tcW w:w="1192" w:type="dxa"/>
            <w:tcBorders>
              <w:top w:val="nil"/>
              <w:left w:val="nil"/>
              <w:bottom w:val="nil"/>
              <w:right w:val="nil"/>
            </w:tcBorders>
            <w:shd w:val="clear" w:color="000000" w:fill="FFFFFF"/>
            <w:vAlign w:val="center"/>
          </w:tcPr>
          <w:p w14:paraId="7F30FCBB" w14:textId="323171D9"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999,66</w:t>
            </w:r>
          </w:p>
        </w:tc>
        <w:tc>
          <w:tcPr>
            <w:tcW w:w="956" w:type="dxa"/>
            <w:tcBorders>
              <w:top w:val="nil"/>
              <w:left w:val="nil"/>
              <w:bottom w:val="nil"/>
              <w:right w:val="nil"/>
            </w:tcBorders>
            <w:shd w:val="clear" w:color="000000" w:fill="FFFFFF"/>
            <w:vAlign w:val="center"/>
          </w:tcPr>
          <w:p w14:paraId="155C8E78" w14:textId="6A4B2B67"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144,88</w:t>
            </w:r>
          </w:p>
        </w:tc>
      </w:tr>
      <w:tr w:rsidR="005F46A2" w:rsidRPr="003320DD" w14:paraId="41E91CBF" w14:textId="77777777" w:rsidTr="0052288E">
        <w:trPr>
          <w:trHeight w:val="403"/>
          <w:jc w:val="center"/>
        </w:trPr>
        <w:tc>
          <w:tcPr>
            <w:tcW w:w="1336" w:type="dxa"/>
            <w:tcBorders>
              <w:top w:val="nil"/>
              <w:left w:val="nil"/>
              <w:bottom w:val="nil"/>
              <w:right w:val="nil"/>
            </w:tcBorders>
            <w:shd w:val="clear" w:color="000000" w:fill="FFFFFF"/>
            <w:noWrap/>
            <w:vAlign w:val="center"/>
            <w:hideMark/>
          </w:tcPr>
          <w:p w14:paraId="0F0F9C75" w14:textId="77777777" w:rsidR="005F46A2" w:rsidRPr="003320DD" w:rsidRDefault="005F46A2" w:rsidP="005F46A2">
            <w:pPr>
              <w:rPr>
                <w:rFonts w:ascii="Verdana" w:hAnsi="Verdana" w:cs="Calibri"/>
                <w:color w:val="365F91"/>
                <w:sz w:val="18"/>
                <w:szCs w:val="18"/>
              </w:rPr>
            </w:pPr>
            <w:r w:rsidRPr="003320DD">
              <w:rPr>
                <w:rFonts w:ascii="Verdana" w:hAnsi="Verdana" w:cs="Calibri"/>
                <w:color w:val="365F91"/>
                <w:sz w:val="18"/>
                <w:szCs w:val="18"/>
              </w:rPr>
              <w:t>Greece</w:t>
            </w:r>
          </w:p>
        </w:tc>
        <w:tc>
          <w:tcPr>
            <w:tcW w:w="1250" w:type="dxa"/>
            <w:tcBorders>
              <w:top w:val="nil"/>
              <w:left w:val="nil"/>
              <w:bottom w:val="nil"/>
              <w:right w:val="nil"/>
            </w:tcBorders>
            <w:shd w:val="clear" w:color="000000" w:fill="FFFFFF"/>
            <w:vAlign w:val="center"/>
          </w:tcPr>
          <w:p w14:paraId="64F1E821" w14:textId="3230240B"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15.190</w:t>
            </w:r>
          </w:p>
        </w:tc>
        <w:tc>
          <w:tcPr>
            <w:tcW w:w="1252" w:type="dxa"/>
            <w:tcBorders>
              <w:top w:val="nil"/>
              <w:left w:val="nil"/>
              <w:bottom w:val="nil"/>
              <w:right w:val="nil"/>
            </w:tcBorders>
            <w:shd w:val="clear" w:color="000000" w:fill="FFFFFF"/>
            <w:vAlign w:val="center"/>
          </w:tcPr>
          <w:p w14:paraId="2F631999" w14:textId="630D5D09"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8,8</w:t>
            </w:r>
          </w:p>
        </w:tc>
        <w:tc>
          <w:tcPr>
            <w:tcW w:w="1034" w:type="dxa"/>
            <w:tcBorders>
              <w:top w:val="nil"/>
              <w:left w:val="nil"/>
              <w:bottom w:val="nil"/>
              <w:right w:val="nil"/>
            </w:tcBorders>
            <w:shd w:val="clear" w:color="000000" w:fill="FFFFFF"/>
            <w:vAlign w:val="center"/>
          </w:tcPr>
          <w:p w14:paraId="07D9D3BC" w14:textId="1398F153"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367,62</w:t>
            </w:r>
          </w:p>
        </w:tc>
        <w:tc>
          <w:tcPr>
            <w:tcW w:w="1052" w:type="dxa"/>
            <w:tcBorders>
              <w:top w:val="nil"/>
              <w:left w:val="nil"/>
              <w:bottom w:val="nil"/>
              <w:right w:val="nil"/>
            </w:tcBorders>
            <w:shd w:val="clear" w:color="000000" w:fill="FFFFFF"/>
            <w:vAlign w:val="center"/>
          </w:tcPr>
          <w:p w14:paraId="4A9C7BE8" w14:textId="4E23F800"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41,78</w:t>
            </w:r>
          </w:p>
        </w:tc>
        <w:tc>
          <w:tcPr>
            <w:tcW w:w="1194" w:type="dxa"/>
            <w:tcBorders>
              <w:top w:val="nil"/>
              <w:left w:val="double" w:sz="6" w:space="0" w:color="366092"/>
              <w:bottom w:val="nil"/>
              <w:right w:val="nil"/>
            </w:tcBorders>
            <w:shd w:val="clear" w:color="000000" w:fill="FFFFFF"/>
            <w:vAlign w:val="center"/>
          </w:tcPr>
          <w:p w14:paraId="704A5E5A" w14:textId="473598D9"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17.745</w:t>
            </w:r>
          </w:p>
        </w:tc>
        <w:tc>
          <w:tcPr>
            <w:tcW w:w="1194" w:type="dxa"/>
            <w:tcBorders>
              <w:top w:val="nil"/>
              <w:left w:val="nil"/>
              <w:bottom w:val="nil"/>
              <w:right w:val="nil"/>
            </w:tcBorders>
            <w:shd w:val="clear" w:color="000000" w:fill="FFFFFF"/>
            <w:vAlign w:val="center"/>
          </w:tcPr>
          <w:p w14:paraId="70129230" w14:textId="1732E98F"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8,9</w:t>
            </w:r>
          </w:p>
        </w:tc>
        <w:tc>
          <w:tcPr>
            <w:tcW w:w="1192" w:type="dxa"/>
            <w:tcBorders>
              <w:top w:val="nil"/>
              <w:left w:val="nil"/>
              <w:bottom w:val="nil"/>
              <w:right w:val="nil"/>
            </w:tcBorders>
            <w:shd w:val="clear" w:color="000000" w:fill="FFFFFF"/>
            <w:vAlign w:val="center"/>
          </w:tcPr>
          <w:p w14:paraId="137F2012" w14:textId="2BFC8E8C"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338,43</w:t>
            </w:r>
          </w:p>
        </w:tc>
        <w:tc>
          <w:tcPr>
            <w:tcW w:w="956" w:type="dxa"/>
            <w:tcBorders>
              <w:top w:val="nil"/>
              <w:left w:val="nil"/>
              <w:bottom w:val="nil"/>
              <w:right w:val="nil"/>
            </w:tcBorders>
            <w:shd w:val="clear" w:color="000000" w:fill="FFFFFF"/>
            <w:vAlign w:val="center"/>
          </w:tcPr>
          <w:p w14:paraId="0EFE03EC" w14:textId="689B8E45"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38,03</w:t>
            </w:r>
          </w:p>
        </w:tc>
      </w:tr>
      <w:tr w:rsidR="005F46A2" w:rsidRPr="003320DD" w14:paraId="5A401619" w14:textId="77777777" w:rsidTr="0052288E">
        <w:trPr>
          <w:trHeight w:val="567"/>
          <w:jc w:val="center"/>
        </w:trPr>
        <w:tc>
          <w:tcPr>
            <w:tcW w:w="1336" w:type="dxa"/>
            <w:tcBorders>
              <w:top w:val="nil"/>
              <w:left w:val="nil"/>
              <w:bottom w:val="nil"/>
              <w:right w:val="nil"/>
            </w:tcBorders>
            <w:shd w:val="clear" w:color="000000" w:fill="FFFFFF"/>
            <w:noWrap/>
            <w:vAlign w:val="center"/>
            <w:hideMark/>
          </w:tcPr>
          <w:p w14:paraId="2700A514" w14:textId="77777777" w:rsidR="005F46A2" w:rsidRPr="003320DD" w:rsidRDefault="005F46A2" w:rsidP="005F46A2">
            <w:pPr>
              <w:rPr>
                <w:rFonts w:ascii="Verdana" w:hAnsi="Verdana" w:cs="Calibri"/>
                <w:color w:val="365F91"/>
                <w:sz w:val="18"/>
                <w:szCs w:val="18"/>
              </w:rPr>
            </w:pPr>
            <w:r w:rsidRPr="003320DD">
              <w:rPr>
                <w:rFonts w:ascii="Verdana" w:hAnsi="Verdana" w:cs="Calibri"/>
                <w:color w:val="365F91"/>
                <w:sz w:val="18"/>
                <w:szCs w:val="18"/>
              </w:rPr>
              <w:t>United States</w:t>
            </w:r>
          </w:p>
        </w:tc>
        <w:tc>
          <w:tcPr>
            <w:tcW w:w="1250" w:type="dxa"/>
            <w:tcBorders>
              <w:top w:val="nil"/>
              <w:left w:val="nil"/>
              <w:bottom w:val="nil"/>
              <w:right w:val="nil"/>
            </w:tcBorders>
            <w:shd w:val="clear" w:color="000000" w:fill="FFFFFF"/>
            <w:vAlign w:val="center"/>
          </w:tcPr>
          <w:p w14:paraId="5EC9B400" w14:textId="54A54B0C"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5.437</w:t>
            </w:r>
          </w:p>
        </w:tc>
        <w:tc>
          <w:tcPr>
            <w:tcW w:w="1252" w:type="dxa"/>
            <w:tcBorders>
              <w:top w:val="nil"/>
              <w:left w:val="nil"/>
              <w:bottom w:val="nil"/>
              <w:right w:val="nil"/>
            </w:tcBorders>
            <w:shd w:val="clear" w:color="000000" w:fill="FFFFFF"/>
            <w:vAlign w:val="center"/>
          </w:tcPr>
          <w:p w14:paraId="7B0B45A1" w14:textId="1359375A"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9,8</w:t>
            </w:r>
          </w:p>
        </w:tc>
        <w:tc>
          <w:tcPr>
            <w:tcW w:w="1034" w:type="dxa"/>
            <w:tcBorders>
              <w:top w:val="nil"/>
              <w:left w:val="nil"/>
              <w:bottom w:val="nil"/>
              <w:right w:val="nil"/>
            </w:tcBorders>
            <w:shd w:val="clear" w:color="000000" w:fill="FFFFFF"/>
            <w:vAlign w:val="center"/>
          </w:tcPr>
          <w:p w14:paraId="7A7B2553" w14:textId="6FC2789E"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1.175,71</w:t>
            </w:r>
          </w:p>
        </w:tc>
        <w:tc>
          <w:tcPr>
            <w:tcW w:w="1052" w:type="dxa"/>
            <w:tcBorders>
              <w:top w:val="nil"/>
              <w:left w:val="nil"/>
              <w:bottom w:val="nil"/>
              <w:right w:val="nil"/>
            </w:tcBorders>
            <w:shd w:val="clear" w:color="000000" w:fill="FFFFFF"/>
            <w:vAlign w:val="center"/>
          </w:tcPr>
          <w:p w14:paraId="6153DA76" w14:textId="41844CAD"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119,97</w:t>
            </w:r>
          </w:p>
        </w:tc>
        <w:tc>
          <w:tcPr>
            <w:tcW w:w="1194" w:type="dxa"/>
            <w:tcBorders>
              <w:top w:val="nil"/>
              <w:left w:val="double" w:sz="6" w:space="0" w:color="366092"/>
              <w:bottom w:val="nil"/>
              <w:right w:val="nil"/>
            </w:tcBorders>
            <w:shd w:val="clear" w:color="000000" w:fill="FFFFFF"/>
            <w:vAlign w:val="center"/>
          </w:tcPr>
          <w:p w14:paraId="68F0BDB3" w14:textId="0D180F08"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3.936</w:t>
            </w:r>
          </w:p>
        </w:tc>
        <w:tc>
          <w:tcPr>
            <w:tcW w:w="1194" w:type="dxa"/>
            <w:tcBorders>
              <w:top w:val="nil"/>
              <w:left w:val="nil"/>
              <w:bottom w:val="nil"/>
              <w:right w:val="nil"/>
            </w:tcBorders>
            <w:shd w:val="clear" w:color="000000" w:fill="FFFFFF"/>
            <w:vAlign w:val="center"/>
          </w:tcPr>
          <w:p w14:paraId="76AA7E40" w14:textId="3CAFE5D9"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u</w:t>
            </w:r>
          </w:p>
        </w:tc>
        <w:tc>
          <w:tcPr>
            <w:tcW w:w="1192" w:type="dxa"/>
            <w:tcBorders>
              <w:top w:val="nil"/>
              <w:left w:val="nil"/>
              <w:bottom w:val="nil"/>
              <w:right w:val="nil"/>
            </w:tcBorders>
            <w:shd w:val="clear" w:color="000000" w:fill="FFFFFF"/>
            <w:vAlign w:val="center"/>
          </w:tcPr>
          <w:p w14:paraId="05BA519E" w14:textId="15C13424"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u</w:t>
            </w:r>
          </w:p>
        </w:tc>
        <w:tc>
          <w:tcPr>
            <w:tcW w:w="956" w:type="dxa"/>
            <w:tcBorders>
              <w:top w:val="nil"/>
              <w:left w:val="nil"/>
              <w:bottom w:val="nil"/>
              <w:right w:val="nil"/>
            </w:tcBorders>
            <w:shd w:val="clear" w:color="000000" w:fill="FFFFFF"/>
            <w:vAlign w:val="center"/>
          </w:tcPr>
          <w:p w14:paraId="57D9D152" w14:textId="23972E0E"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u</w:t>
            </w:r>
          </w:p>
        </w:tc>
      </w:tr>
      <w:tr w:rsidR="005F46A2" w:rsidRPr="003320DD" w14:paraId="51BD4DA9" w14:textId="77777777" w:rsidTr="0052288E">
        <w:trPr>
          <w:trHeight w:val="567"/>
          <w:jc w:val="center"/>
        </w:trPr>
        <w:tc>
          <w:tcPr>
            <w:tcW w:w="1336" w:type="dxa"/>
            <w:tcBorders>
              <w:top w:val="nil"/>
              <w:left w:val="nil"/>
              <w:bottom w:val="nil"/>
              <w:right w:val="nil"/>
            </w:tcBorders>
            <w:shd w:val="clear" w:color="000000" w:fill="FFFFFF"/>
            <w:noWrap/>
            <w:vAlign w:val="center"/>
            <w:hideMark/>
          </w:tcPr>
          <w:p w14:paraId="679C98B8" w14:textId="77777777" w:rsidR="005F46A2" w:rsidRPr="003320DD" w:rsidRDefault="005F46A2" w:rsidP="005F46A2">
            <w:pPr>
              <w:rPr>
                <w:rFonts w:ascii="Verdana" w:hAnsi="Verdana" w:cs="Calibri"/>
                <w:color w:val="365F91"/>
                <w:sz w:val="18"/>
                <w:szCs w:val="18"/>
              </w:rPr>
            </w:pPr>
            <w:r w:rsidRPr="003320DD">
              <w:rPr>
                <w:rFonts w:ascii="Verdana" w:hAnsi="Verdana" w:cs="Calibri"/>
                <w:color w:val="365F91"/>
                <w:sz w:val="18"/>
                <w:szCs w:val="18"/>
              </w:rPr>
              <w:t>United Kingdom</w:t>
            </w:r>
          </w:p>
        </w:tc>
        <w:tc>
          <w:tcPr>
            <w:tcW w:w="1250" w:type="dxa"/>
            <w:tcBorders>
              <w:top w:val="nil"/>
              <w:left w:val="nil"/>
              <w:bottom w:val="nil"/>
              <w:right w:val="nil"/>
            </w:tcBorders>
            <w:shd w:val="clear" w:color="000000" w:fill="FFFFFF"/>
            <w:vAlign w:val="center"/>
          </w:tcPr>
          <w:p w14:paraId="7D9BAA4D" w14:textId="0422CC97"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153.797</w:t>
            </w:r>
          </w:p>
        </w:tc>
        <w:tc>
          <w:tcPr>
            <w:tcW w:w="1252" w:type="dxa"/>
            <w:tcBorders>
              <w:top w:val="nil"/>
              <w:left w:val="nil"/>
              <w:bottom w:val="nil"/>
              <w:right w:val="nil"/>
            </w:tcBorders>
            <w:shd w:val="clear" w:color="000000" w:fill="FFFFFF"/>
            <w:vAlign w:val="center"/>
          </w:tcPr>
          <w:p w14:paraId="57E1358C" w14:textId="589D46D4"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9,4</w:t>
            </w:r>
          </w:p>
        </w:tc>
        <w:tc>
          <w:tcPr>
            <w:tcW w:w="1034" w:type="dxa"/>
            <w:tcBorders>
              <w:top w:val="nil"/>
              <w:left w:val="nil"/>
              <w:bottom w:val="nil"/>
              <w:right w:val="nil"/>
            </w:tcBorders>
            <w:shd w:val="clear" w:color="000000" w:fill="FFFFFF"/>
            <w:vAlign w:val="center"/>
          </w:tcPr>
          <w:p w14:paraId="75D01326" w14:textId="0337C84A"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844,39</w:t>
            </w:r>
          </w:p>
        </w:tc>
        <w:tc>
          <w:tcPr>
            <w:tcW w:w="1052" w:type="dxa"/>
            <w:tcBorders>
              <w:top w:val="nil"/>
              <w:left w:val="nil"/>
              <w:bottom w:val="nil"/>
              <w:right w:val="nil"/>
            </w:tcBorders>
            <w:shd w:val="clear" w:color="000000" w:fill="FFFFFF"/>
            <w:vAlign w:val="center"/>
          </w:tcPr>
          <w:p w14:paraId="4A7B8A19" w14:textId="655AA5AF"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89,83</w:t>
            </w:r>
          </w:p>
        </w:tc>
        <w:tc>
          <w:tcPr>
            <w:tcW w:w="1194" w:type="dxa"/>
            <w:tcBorders>
              <w:top w:val="nil"/>
              <w:left w:val="double" w:sz="6" w:space="0" w:color="366092"/>
              <w:bottom w:val="nil"/>
              <w:right w:val="nil"/>
            </w:tcBorders>
            <w:shd w:val="clear" w:color="000000" w:fill="FFFFFF"/>
            <w:vAlign w:val="center"/>
          </w:tcPr>
          <w:p w14:paraId="006DAD23" w14:textId="63E5DC98"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167.696</w:t>
            </w:r>
          </w:p>
        </w:tc>
        <w:tc>
          <w:tcPr>
            <w:tcW w:w="1194" w:type="dxa"/>
            <w:tcBorders>
              <w:top w:val="nil"/>
              <w:left w:val="nil"/>
              <w:bottom w:val="nil"/>
              <w:right w:val="nil"/>
            </w:tcBorders>
            <w:shd w:val="clear" w:color="000000" w:fill="FFFFFF"/>
            <w:vAlign w:val="center"/>
          </w:tcPr>
          <w:p w14:paraId="0A97D935" w14:textId="0C52B602"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9,6</w:t>
            </w:r>
          </w:p>
        </w:tc>
        <w:tc>
          <w:tcPr>
            <w:tcW w:w="1192" w:type="dxa"/>
            <w:tcBorders>
              <w:top w:val="nil"/>
              <w:left w:val="nil"/>
              <w:bottom w:val="nil"/>
              <w:right w:val="nil"/>
            </w:tcBorders>
            <w:shd w:val="clear" w:color="000000" w:fill="FFFFFF"/>
            <w:vAlign w:val="center"/>
          </w:tcPr>
          <w:p w14:paraId="7E747049" w14:textId="625EF69B"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798,52</w:t>
            </w:r>
          </w:p>
        </w:tc>
        <w:tc>
          <w:tcPr>
            <w:tcW w:w="956" w:type="dxa"/>
            <w:tcBorders>
              <w:top w:val="nil"/>
              <w:left w:val="nil"/>
              <w:bottom w:val="nil"/>
              <w:right w:val="nil"/>
            </w:tcBorders>
            <w:shd w:val="clear" w:color="000000" w:fill="FFFFFF"/>
            <w:vAlign w:val="center"/>
          </w:tcPr>
          <w:p w14:paraId="5404A867" w14:textId="37FEE330"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83,18</w:t>
            </w:r>
          </w:p>
        </w:tc>
      </w:tr>
      <w:tr w:rsidR="005F46A2" w:rsidRPr="003320DD" w14:paraId="2E46E4D1" w14:textId="77777777" w:rsidTr="0052288E">
        <w:trPr>
          <w:trHeight w:val="403"/>
          <w:jc w:val="center"/>
        </w:trPr>
        <w:tc>
          <w:tcPr>
            <w:tcW w:w="1336" w:type="dxa"/>
            <w:tcBorders>
              <w:top w:val="nil"/>
              <w:left w:val="nil"/>
              <w:bottom w:val="nil"/>
              <w:right w:val="nil"/>
            </w:tcBorders>
            <w:shd w:val="clear" w:color="000000" w:fill="FFFFFF"/>
            <w:noWrap/>
            <w:vAlign w:val="center"/>
            <w:hideMark/>
          </w:tcPr>
          <w:p w14:paraId="665928DB" w14:textId="77777777" w:rsidR="005F46A2" w:rsidRPr="003320DD" w:rsidRDefault="005F46A2" w:rsidP="005F46A2">
            <w:pPr>
              <w:rPr>
                <w:rFonts w:ascii="Verdana" w:hAnsi="Verdana" w:cs="Calibri"/>
                <w:color w:val="365F91"/>
                <w:sz w:val="18"/>
                <w:szCs w:val="18"/>
              </w:rPr>
            </w:pPr>
            <w:r w:rsidRPr="003320DD">
              <w:rPr>
                <w:rFonts w:ascii="Verdana" w:hAnsi="Verdana" w:cs="Calibri"/>
                <w:color w:val="365F91"/>
                <w:sz w:val="18"/>
                <w:szCs w:val="18"/>
              </w:rPr>
              <w:t>Israel</w:t>
            </w:r>
          </w:p>
        </w:tc>
        <w:tc>
          <w:tcPr>
            <w:tcW w:w="1250" w:type="dxa"/>
            <w:tcBorders>
              <w:top w:val="nil"/>
              <w:left w:val="nil"/>
              <w:bottom w:val="nil"/>
              <w:right w:val="nil"/>
            </w:tcBorders>
            <w:shd w:val="clear" w:color="000000" w:fill="FFFFFF"/>
            <w:vAlign w:val="center"/>
          </w:tcPr>
          <w:p w14:paraId="058138F2" w14:textId="6BEF7884"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37.442</w:t>
            </w:r>
          </w:p>
        </w:tc>
        <w:tc>
          <w:tcPr>
            <w:tcW w:w="1252" w:type="dxa"/>
            <w:tcBorders>
              <w:top w:val="nil"/>
              <w:left w:val="nil"/>
              <w:bottom w:val="nil"/>
              <w:right w:val="nil"/>
            </w:tcBorders>
            <w:shd w:val="clear" w:color="000000" w:fill="FFFFFF"/>
            <w:vAlign w:val="center"/>
          </w:tcPr>
          <w:p w14:paraId="49725828" w14:textId="637450DE"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4,1</w:t>
            </w:r>
          </w:p>
        </w:tc>
        <w:tc>
          <w:tcPr>
            <w:tcW w:w="1034" w:type="dxa"/>
            <w:tcBorders>
              <w:top w:val="nil"/>
              <w:left w:val="nil"/>
              <w:bottom w:val="nil"/>
              <w:right w:val="nil"/>
            </w:tcBorders>
            <w:shd w:val="clear" w:color="000000" w:fill="FFFFFF"/>
            <w:vAlign w:val="center"/>
          </w:tcPr>
          <w:p w14:paraId="42ACD1DE" w14:textId="7A18D32C"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558,07</w:t>
            </w:r>
          </w:p>
        </w:tc>
        <w:tc>
          <w:tcPr>
            <w:tcW w:w="1052" w:type="dxa"/>
            <w:tcBorders>
              <w:top w:val="nil"/>
              <w:left w:val="nil"/>
              <w:bottom w:val="nil"/>
              <w:right w:val="nil"/>
            </w:tcBorders>
            <w:shd w:val="clear" w:color="000000" w:fill="FFFFFF"/>
            <w:vAlign w:val="center"/>
          </w:tcPr>
          <w:p w14:paraId="7AFC1B98" w14:textId="76BC635D"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136,11</w:t>
            </w:r>
          </w:p>
        </w:tc>
        <w:tc>
          <w:tcPr>
            <w:tcW w:w="1194" w:type="dxa"/>
            <w:tcBorders>
              <w:top w:val="nil"/>
              <w:left w:val="double" w:sz="6" w:space="0" w:color="366092"/>
              <w:bottom w:val="nil"/>
              <w:right w:val="nil"/>
            </w:tcBorders>
            <w:shd w:val="clear" w:color="000000" w:fill="FFFFFF"/>
            <w:vAlign w:val="center"/>
          </w:tcPr>
          <w:p w14:paraId="34BB9047" w14:textId="20B55B61"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33.138</w:t>
            </w:r>
          </w:p>
        </w:tc>
        <w:tc>
          <w:tcPr>
            <w:tcW w:w="1194" w:type="dxa"/>
            <w:tcBorders>
              <w:top w:val="nil"/>
              <w:left w:val="nil"/>
              <w:bottom w:val="nil"/>
              <w:right w:val="nil"/>
            </w:tcBorders>
            <w:shd w:val="clear" w:color="000000" w:fill="FFFFFF"/>
            <w:vAlign w:val="center"/>
          </w:tcPr>
          <w:p w14:paraId="1A9AC997" w14:textId="78FE00D4"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3,7</w:t>
            </w:r>
          </w:p>
        </w:tc>
        <w:tc>
          <w:tcPr>
            <w:tcW w:w="1192" w:type="dxa"/>
            <w:tcBorders>
              <w:top w:val="nil"/>
              <w:left w:val="nil"/>
              <w:bottom w:val="nil"/>
              <w:right w:val="nil"/>
            </w:tcBorders>
            <w:shd w:val="clear" w:color="000000" w:fill="FFFFFF"/>
            <w:vAlign w:val="center"/>
          </w:tcPr>
          <w:p w14:paraId="3F345882" w14:textId="21EE4A95"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598,14</w:t>
            </w:r>
          </w:p>
        </w:tc>
        <w:tc>
          <w:tcPr>
            <w:tcW w:w="956" w:type="dxa"/>
            <w:tcBorders>
              <w:top w:val="nil"/>
              <w:left w:val="nil"/>
              <w:bottom w:val="nil"/>
              <w:right w:val="nil"/>
            </w:tcBorders>
            <w:shd w:val="clear" w:color="000000" w:fill="FFFFFF"/>
            <w:vAlign w:val="center"/>
          </w:tcPr>
          <w:p w14:paraId="563444F9" w14:textId="73ACADEE"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161,66</w:t>
            </w:r>
          </w:p>
        </w:tc>
      </w:tr>
      <w:tr w:rsidR="005F46A2" w:rsidRPr="003320DD" w14:paraId="332C21D3" w14:textId="77777777" w:rsidTr="0052288E">
        <w:trPr>
          <w:trHeight w:val="403"/>
          <w:jc w:val="center"/>
        </w:trPr>
        <w:tc>
          <w:tcPr>
            <w:tcW w:w="1336" w:type="dxa"/>
            <w:tcBorders>
              <w:top w:val="nil"/>
              <w:left w:val="nil"/>
              <w:bottom w:val="nil"/>
              <w:right w:val="nil"/>
            </w:tcBorders>
            <w:shd w:val="clear" w:color="000000" w:fill="FFFFFF"/>
            <w:noWrap/>
            <w:vAlign w:val="center"/>
            <w:hideMark/>
          </w:tcPr>
          <w:p w14:paraId="70C4F007" w14:textId="77777777" w:rsidR="005F46A2" w:rsidRPr="003320DD" w:rsidRDefault="005F46A2" w:rsidP="005F46A2">
            <w:pPr>
              <w:rPr>
                <w:rFonts w:ascii="Verdana" w:hAnsi="Verdana" w:cs="Calibri"/>
                <w:color w:val="365F91"/>
                <w:sz w:val="18"/>
                <w:szCs w:val="18"/>
              </w:rPr>
            </w:pPr>
            <w:r w:rsidRPr="003320DD">
              <w:rPr>
                <w:rFonts w:ascii="Verdana" w:hAnsi="Verdana" w:cs="Calibri"/>
                <w:color w:val="365F91"/>
                <w:sz w:val="18"/>
                <w:szCs w:val="18"/>
              </w:rPr>
              <w:t>Italy</w:t>
            </w:r>
          </w:p>
        </w:tc>
        <w:tc>
          <w:tcPr>
            <w:tcW w:w="1250" w:type="dxa"/>
            <w:tcBorders>
              <w:top w:val="nil"/>
              <w:left w:val="nil"/>
              <w:bottom w:val="nil"/>
              <w:right w:val="nil"/>
            </w:tcBorders>
            <w:shd w:val="clear" w:color="000000" w:fill="FFFFFF"/>
            <w:vAlign w:val="center"/>
          </w:tcPr>
          <w:p w14:paraId="4E392F08" w14:textId="15A7CA95"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3.793</w:t>
            </w:r>
          </w:p>
        </w:tc>
        <w:tc>
          <w:tcPr>
            <w:tcW w:w="1252" w:type="dxa"/>
            <w:tcBorders>
              <w:top w:val="nil"/>
              <w:left w:val="nil"/>
              <w:bottom w:val="nil"/>
              <w:right w:val="nil"/>
            </w:tcBorders>
            <w:shd w:val="clear" w:color="000000" w:fill="FFFFFF"/>
            <w:vAlign w:val="center"/>
          </w:tcPr>
          <w:p w14:paraId="02CE34BB" w14:textId="3F5FE126"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8,4</w:t>
            </w:r>
          </w:p>
        </w:tc>
        <w:tc>
          <w:tcPr>
            <w:tcW w:w="1034" w:type="dxa"/>
            <w:tcBorders>
              <w:top w:val="nil"/>
              <w:left w:val="nil"/>
              <w:bottom w:val="nil"/>
              <w:right w:val="nil"/>
            </w:tcBorders>
            <w:shd w:val="clear" w:color="000000" w:fill="FFFFFF"/>
            <w:vAlign w:val="center"/>
          </w:tcPr>
          <w:p w14:paraId="3BC98FD9" w14:textId="188D3A49"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657,67</w:t>
            </w:r>
          </w:p>
        </w:tc>
        <w:tc>
          <w:tcPr>
            <w:tcW w:w="1052" w:type="dxa"/>
            <w:tcBorders>
              <w:top w:val="nil"/>
              <w:left w:val="nil"/>
              <w:bottom w:val="nil"/>
              <w:right w:val="nil"/>
            </w:tcBorders>
            <w:shd w:val="clear" w:color="000000" w:fill="FFFFFF"/>
            <w:vAlign w:val="center"/>
          </w:tcPr>
          <w:p w14:paraId="3EA04E3A" w14:textId="464DE232"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78,29</w:t>
            </w:r>
          </w:p>
        </w:tc>
        <w:tc>
          <w:tcPr>
            <w:tcW w:w="1194" w:type="dxa"/>
            <w:tcBorders>
              <w:top w:val="nil"/>
              <w:left w:val="double" w:sz="6" w:space="0" w:color="366092"/>
              <w:bottom w:val="nil"/>
              <w:right w:val="nil"/>
            </w:tcBorders>
            <w:shd w:val="clear" w:color="000000" w:fill="FFFFFF"/>
            <w:vAlign w:val="center"/>
          </w:tcPr>
          <w:p w14:paraId="26E5E21C" w14:textId="47FA1C9A"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4.111</w:t>
            </w:r>
          </w:p>
        </w:tc>
        <w:tc>
          <w:tcPr>
            <w:tcW w:w="1194" w:type="dxa"/>
            <w:tcBorders>
              <w:top w:val="nil"/>
              <w:left w:val="nil"/>
              <w:bottom w:val="nil"/>
              <w:right w:val="nil"/>
            </w:tcBorders>
            <w:shd w:val="clear" w:color="000000" w:fill="FFFFFF"/>
            <w:vAlign w:val="center"/>
          </w:tcPr>
          <w:p w14:paraId="5C201A3F" w14:textId="5D2F6622"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u</w:t>
            </w:r>
          </w:p>
        </w:tc>
        <w:tc>
          <w:tcPr>
            <w:tcW w:w="1192" w:type="dxa"/>
            <w:tcBorders>
              <w:top w:val="nil"/>
              <w:left w:val="nil"/>
              <w:bottom w:val="nil"/>
              <w:right w:val="nil"/>
            </w:tcBorders>
            <w:shd w:val="clear" w:color="000000" w:fill="FFFFFF"/>
            <w:vAlign w:val="center"/>
          </w:tcPr>
          <w:p w14:paraId="569BC711" w14:textId="61823600"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u</w:t>
            </w:r>
          </w:p>
        </w:tc>
        <w:tc>
          <w:tcPr>
            <w:tcW w:w="956" w:type="dxa"/>
            <w:tcBorders>
              <w:top w:val="nil"/>
              <w:left w:val="nil"/>
              <w:bottom w:val="nil"/>
              <w:right w:val="nil"/>
            </w:tcBorders>
            <w:shd w:val="clear" w:color="000000" w:fill="FFFFFF"/>
            <w:vAlign w:val="center"/>
          </w:tcPr>
          <w:p w14:paraId="3130AB65" w14:textId="53813542"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u</w:t>
            </w:r>
          </w:p>
        </w:tc>
      </w:tr>
      <w:tr w:rsidR="005F46A2" w:rsidRPr="003320DD" w14:paraId="6DDC250A" w14:textId="77777777" w:rsidTr="0052288E">
        <w:trPr>
          <w:trHeight w:val="403"/>
          <w:jc w:val="center"/>
        </w:trPr>
        <w:tc>
          <w:tcPr>
            <w:tcW w:w="1336" w:type="dxa"/>
            <w:tcBorders>
              <w:top w:val="nil"/>
              <w:left w:val="nil"/>
              <w:bottom w:val="nil"/>
              <w:right w:val="nil"/>
            </w:tcBorders>
            <w:shd w:val="clear" w:color="000000" w:fill="FFFFFF"/>
            <w:noWrap/>
            <w:vAlign w:val="center"/>
            <w:hideMark/>
          </w:tcPr>
          <w:p w14:paraId="3F1A7737" w14:textId="77777777" w:rsidR="005F46A2" w:rsidRPr="003320DD" w:rsidRDefault="005F46A2" w:rsidP="005F46A2">
            <w:pPr>
              <w:rPr>
                <w:rFonts w:ascii="Verdana" w:hAnsi="Verdana" w:cs="Calibri"/>
                <w:color w:val="365F91"/>
                <w:sz w:val="18"/>
                <w:szCs w:val="18"/>
              </w:rPr>
            </w:pPr>
            <w:r w:rsidRPr="003320DD">
              <w:rPr>
                <w:rFonts w:ascii="Verdana" w:hAnsi="Verdana" w:cs="Calibri"/>
                <w:color w:val="365F91"/>
                <w:sz w:val="18"/>
                <w:szCs w:val="18"/>
              </w:rPr>
              <w:t>Lebanon</w:t>
            </w:r>
          </w:p>
        </w:tc>
        <w:tc>
          <w:tcPr>
            <w:tcW w:w="1250" w:type="dxa"/>
            <w:tcBorders>
              <w:top w:val="nil"/>
              <w:left w:val="nil"/>
              <w:bottom w:val="nil"/>
              <w:right w:val="nil"/>
            </w:tcBorders>
            <w:shd w:val="clear" w:color="000000" w:fill="FFFFFF"/>
            <w:vAlign w:val="center"/>
          </w:tcPr>
          <w:p w14:paraId="755C5178" w14:textId="52A02321"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3.425</w:t>
            </w:r>
          </w:p>
        </w:tc>
        <w:tc>
          <w:tcPr>
            <w:tcW w:w="1252" w:type="dxa"/>
            <w:tcBorders>
              <w:top w:val="nil"/>
              <w:left w:val="nil"/>
              <w:bottom w:val="nil"/>
              <w:right w:val="nil"/>
            </w:tcBorders>
            <w:shd w:val="clear" w:color="000000" w:fill="FFFFFF"/>
            <w:vAlign w:val="center"/>
          </w:tcPr>
          <w:p w14:paraId="71AE5649" w14:textId="4EE427D2"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4,7</w:t>
            </w:r>
          </w:p>
        </w:tc>
        <w:tc>
          <w:tcPr>
            <w:tcW w:w="1034" w:type="dxa"/>
            <w:tcBorders>
              <w:top w:val="nil"/>
              <w:left w:val="nil"/>
              <w:bottom w:val="nil"/>
              <w:right w:val="nil"/>
            </w:tcBorders>
            <w:shd w:val="clear" w:color="000000" w:fill="FFFFFF"/>
            <w:vAlign w:val="center"/>
          </w:tcPr>
          <w:p w14:paraId="48312BB9" w14:textId="098469D2"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911,29</w:t>
            </w:r>
          </w:p>
        </w:tc>
        <w:tc>
          <w:tcPr>
            <w:tcW w:w="1052" w:type="dxa"/>
            <w:tcBorders>
              <w:top w:val="nil"/>
              <w:left w:val="nil"/>
              <w:bottom w:val="nil"/>
              <w:right w:val="nil"/>
            </w:tcBorders>
            <w:shd w:val="clear" w:color="000000" w:fill="FFFFFF"/>
            <w:vAlign w:val="center"/>
          </w:tcPr>
          <w:p w14:paraId="21674621" w14:textId="17EB59B5"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193,89</w:t>
            </w:r>
          </w:p>
        </w:tc>
        <w:tc>
          <w:tcPr>
            <w:tcW w:w="1194" w:type="dxa"/>
            <w:tcBorders>
              <w:top w:val="nil"/>
              <w:left w:val="double" w:sz="6" w:space="0" w:color="366092"/>
              <w:bottom w:val="nil"/>
              <w:right w:val="nil"/>
            </w:tcBorders>
            <w:shd w:val="clear" w:color="000000" w:fill="FFFFFF"/>
            <w:vAlign w:val="center"/>
          </w:tcPr>
          <w:p w14:paraId="11FA2560" w14:textId="54E3C87F"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3.532</w:t>
            </w:r>
          </w:p>
        </w:tc>
        <w:tc>
          <w:tcPr>
            <w:tcW w:w="1194" w:type="dxa"/>
            <w:tcBorders>
              <w:top w:val="nil"/>
              <w:left w:val="nil"/>
              <w:bottom w:val="nil"/>
              <w:right w:val="nil"/>
            </w:tcBorders>
            <w:shd w:val="clear" w:color="000000" w:fill="FFFFFF"/>
            <w:vAlign w:val="center"/>
          </w:tcPr>
          <w:p w14:paraId="44788EFE" w14:textId="3C287C6C"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u</w:t>
            </w:r>
          </w:p>
        </w:tc>
        <w:tc>
          <w:tcPr>
            <w:tcW w:w="1192" w:type="dxa"/>
            <w:tcBorders>
              <w:top w:val="nil"/>
              <w:left w:val="nil"/>
              <w:bottom w:val="nil"/>
              <w:right w:val="nil"/>
            </w:tcBorders>
            <w:shd w:val="clear" w:color="000000" w:fill="FFFFFF"/>
            <w:vAlign w:val="center"/>
          </w:tcPr>
          <w:p w14:paraId="60128C2D" w14:textId="662D983F"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u</w:t>
            </w:r>
          </w:p>
        </w:tc>
        <w:tc>
          <w:tcPr>
            <w:tcW w:w="956" w:type="dxa"/>
            <w:tcBorders>
              <w:top w:val="nil"/>
              <w:left w:val="nil"/>
              <w:bottom w:val="nil"/>
              <w:right w:val="nil"/>
            </w:tcBorders>
            <w:shd w:val="clear" w:color="000000" w:fill="FFFFFF"/>
            <w:vAlign w:val="center"/>
          </w:tcPr>
          <w:p w14:paraId="42987563" w14:textId="0F38C91A"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u</w:t>
            </w:r>
          </w:p>
        </w:tc>
      </w:tr>
      <w:tr w:rsidR="005F46A2" w:rsidRPr="003320DD" w14:paraId="38790909" w14:textId="77777777" w:rsidTr="0052288E">
        <w:trPr>
          <w:trHeight w:val="403"/>
          <w:jc w:val="center"/>
        </w:trPr>
        <w:tc>
          <w:tcPr>
            <w:tcW w:w="1336" w:type="dxa"/>
            <w:tcBorders>
              <w:top w:val="nil"/>
              <w:left w:val="nil"/>
              <w:bottom w:val="nil"/>
              <w:right w:val="nil"/>
            </w:tcBorders>
            <w:shd w:val="clear" w:color="000000" w:fill="FFFFFF"/>
            <w:noWrap/>
            <w:vAlign w:val="center"/>
            <w:hideMark/>
          </w:tcPr>
          <w:p w14:paraId="3185D4D0" w14:textId="77777777" w:rsidR="005F46A2" w:rsidRPr="003320DD" w:rsidRDefault="005F46A2" w:rsidP="005F46A2">
            <w:pPr>
              <w:rPr>
                <w:rFonts w:ascii="Verdana" w:hAnsi="Verdana" w:cs="Calibri"/>
                <w:color w:val="365F91"/>
                <w:sz w:val="18"/>
                <w:szCs w:val="18"/>
              </w:rPr>
            </w:pPr>
            <w:r w:rsidRPr="003320DD">
              <w:rPr>
                <w:rFonts w:ascii="Verdana" w:hAnsi="Verdana" w:cs="Calibri"/>
                <w:color w:val="365F91"/>
                <w:sz w:val="18"/>
                <w:szCs w:val="18"/>
              </w:rPr>
              <w:t>Norway</w:t>
            </w:r>
          </w:p>
        </w:tc>
        <w:tc>
          <w:tcPr>
            <w:tcW w:w="1250" w:type="dxa"/>
            <w:tcBorders>
              <w:top w:val="nil"/>
              <w:left w:val="nil"/>
              <w:bottom w:val="nil"/>
              <w:right w:val="nil"/>
            </w:tcBorders>
            <w:shd w:val="clear" w:color="000000" w:fill="FFFFFF"/>
            <w:vAlign w:val="center"/>
          </w:tcPr>
          <w:p w14:paraId="764203DB" w14:textId="41658E81"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6.862</w:t>
            </w:r>
          </w:p>
        </w:tc>
        <w:tc>
          <w:tcPr>
            <w:tcW w:w="1252" w:type="dxa"/>
            <w:tcBorders>
              <w:top w:val="nil"/>
              <w:left w:val="nil"/>
              <w:bottom w:val="nil"/>
              <w:right w:val="nil"/>
            </w:tcBorders>
            <w:shd w:val="clear" w:color="000000" w:fill="FFFFFF"/>
            <w:vAlign w:val="center"/>
          </w:tcPr>
          <w:p w14:paraId="5D9ACFA9" w14:textId="024D32E9"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9,0</w:t>
            </w:r>
          </w:p>
        </w:tc>
        <w:tc>
          <w:tcPr>
            <w:tcW w:w="1034" w:type="dxa"/>
            <w:tcBorders>
              <w:top w:val="nil"/>
              <w:left w:val="nil"/>
              <w:bottom w:val="nil"/>
              <w:right w:val="nil"/>
            </w:tcBorders>
            <w:shd w:val="clear" w:color="000000" w:fill="FFFFFF"/>
            <w:vAlign w:val="center"/>
          </w:tcPr>
          <w:p w14:paraId="171D5DD7" w14:textId="26B7262E"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795,67</w:t>
            </w:r>
          </w:p>
        </w:tc>
        <w:tc>
          <w:tcPr>
            <w:tcW w:w="1052" w:type="dxa"/>
            <w:tcBorders>
              <w:top w:val="nil"/>
              <w:left w:val="nil"/>
              <w:bottom w:val="nil"/>
              <w:right w:val="nil"/>
            </w:tcBorders>
            <w:shd w:val="clear" w:color="000000" w:fill="FFFFFF"/>
            <w:vAlign w:val="center"/>
          </w:tcPr>
          <w:p w14:paraId="5CA5B39B" w14:textId="54154926"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88,41</w:t>
            </w:r>
          </w:p>
        </w:tc>
        <w:tc>
          <w:tcPr>
            <w:tcW w:w="1194" w:type="dxa"/>
            <w:tcBorders>
              <w:top w:val="nil"/>
              <w:left w:val="double" w:sz="6" w:space="0" w:color="366092"/>
              <w:bottom w:val="nil"/>
              <w:right w:val="nil"/>
            </w:tcBorders>
            <w:shd w:val="clear" w:color="000000" w:fill="FFFFFF"/>
            <w:vAlign w:val="center"/>
          </w:tcPr>
          <w:p w14:paraId="5BE82B7B" w14:textId="62F18931"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8.253</w:t>
            </w:r>
          </w:p>
        </w:tc>
        <w:tc>
          <w:tcPr>
            <w:tcW w:w="1194" w:type="dxa"/>
            <w:tcBorders>
              <w:top w:val="nil"/>
              <w:left w:val="nil"/>
              <w:bottom w:val="nil"/>
              <w:right w:val="nil"/>
            </w:tcBorders>
            <w:shd w:val="clear" w:color="000000" w:fill="FFFFFF"/>
            <w:vAlign w:val="center"/>
          </w:tcPr>
          <w:p w14:paraId="74D8F648" w14:textId="2B149189"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10,8</w:t>
            </w:r>
          </w:p>
        </w:tc>
        <w:tc>
          <w:tcPr>
            <w:tcW w:w="1192" w:type="dxa"/>
            <w:tcBorders>
              <w:top w:val="nil"/>
              <w:left w:val="nil"/>
              <w:bottom w:val="nil"/>
              <w:right w:val="nil"/>
            </w:tcBorders>
            <w:shd w:val="clear" w:color="000000" w:fill="FFFFFF"/>
            <w:vAlign w:val="center"/>
          </w:tcPr>
          <w:p w14:paraId="426D17E0" w14:textId="17AD1896"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747,72</w:t>
            </w:r>
          </w:p>
        </w:tc>
        <w:tc>
          <w:tcPr>
            <w:tcW w:w="956" w:type="dxa"/>
            <w:tcBorders>
              <w:top w:val="nil"/>
              <w:left w:val="nil"/>
              <w:bottom w:val="nil"/>
              <w:right w:val="nil"/>
            </w:tcBorders>
            <w:shd w:val="clear" w:color="000000" w:fill="FFFFFF"/>
            <w:vAlign w:val="center"/>
          </w:tcPr>
          <w:p w14:paraId="6E39BF9E" w14:textId="799A8903"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69,23</w:t>
            </w:r>
          </w:p>
        </w:tc>
      </w:tr>
      <w:tr w:rsidR="005F46A2" w:rsidRPr="003320DD" w14:paraId="766DC664" w14:textId="77777777" w:rsidTr="0052288E">
        <w:trPr>
          <w:trHeight w:val="403"/>
          <w:jc w:val="center"/>
        </w:trPr>
        <w:tc>
          <w:tcPr>
            <w:tcW w:w="1336" w:type="dxa"/>
            <w:tcBorders>
              <w:top w:val="nil"/>
              <w:left w:val="nil"/>
              <w:bottom w:val="nil"/>
              <w:right w:val="nil"/>
            </w:tcBorders>
            <w:shd w:val="clear" w:color="000000" w:fill="FFFFFF"/>
            <w:noWrap/>
            <w:vAlign w:val="center"/>
            <w:hideMark/>
          </w:tcPr>
          <w:p w14:paraId="165C62D5" w14:textId="77777777" w:rsidR="005F46A2" w:rsidRPr="003320DD" w:rsidRDefault="005F46A2" w:rsidP="005F46A2">
            <w:pPr>
              <w:rPr>
                <w:rFonts w:ascii="Verdana" w:hAnsi="Verdana" w:cs="Calibri"/>
                <w:color w:val="365F91"/>
                <w:sz w:val="18"/>
                <w:szCs w:val="18"/>
              </w:rPr>
            </w:pPr>
            <w:r w:rsidRPr="003320DD">
              <w:rPr>
                <w:rFonts w:ascii="Verdana" w:hAnsi="Verdana" w:cs="Calibri"/>
                <w:color w:val="365F91"/>
                <w:sz w:val="18"/>
                <w:szCs w:val="18"/>
              </w:rPr>
              <w:t>Netherlands</w:t>
            </w:r>
          </w:p>
        </w:tc>
        <w:tc>
          <w:tcPr>
            <w:tcW w:w="1250" w:type="dxa"/>
            <w:tcBorders>
              <w:top w:val="nil"/>
              <w:left w:val="nil"/>
              <w:bottom w:val="nil"/>
              <w:right w:val="nil"/>
            </w:tcBorders>
            <w:shd w:val="clear" w:color="000000" w:fill="FFFFFF"/>
            <w:vAlign w:val="center"/>
          </w:tcPr>
          <w:p w14:paraId="71484092" w14:textId="35CC8F7A"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5.357</w:t>
            </w:r>
          </w:p>
        </w:tc>
        <w:tc>
          <w:tcPr>
            <w:tcW w:w="1252" w:type="dxa"/>
            <w:tcBorders>
              <w:top w:val="nil"/>
              <w:left w:val="nil"/>
              <w:bottom w:val="nil"/>
              <w:right w:val="nil"/>
            </w:tcBorders>
            <w:shd w:val="clear" w:color="000000" w:fill="FFFFFF"/>
            <w:vAlign w:val="center"/>
          </w:tcPr>
          <w:p w14:paraId="7BE20DE8" w14:textId="04C963AC"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7,4</w:t>
            </w:r>
          </w:p>
        </w:tc>
        <w:tc>
          <w:tcPr>
            <w:tcW w:w="1034" w:type="dxa"/>
            <w:tcBorders>
              <w:top w:val="nil"/>
              <w:left w:val="nil"/>
              <w:bottom w:val="nil"/>
              <w:right w:val="nil"/>
            </w:tcBorders>
            <w:shd w:val="clear" w:color="000000" w:fill="FFFFFF"/>
            <w:vAlign w:val="center"/>
          </w:tcPr>
          <w:p w14:paraId="2A3C7AA3" w14:textId="7926D841"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891,94</w:t>
            </w:r>
          </w:p>
        </w:tc>
        <w:tc>
          <w:tcPr>
            <w:tcW w:w="1052" w:type="dxa"/>
            <w:tcBorders>
              <w:top w:val="nil"/>
              <w:left w:val="nil"/>
              <w:bottom w:val="nil"/>
              <w:right w:val="nil"/>
            </w:tcBorders>
            <w:shd w:val="clear" w:color="000000" w:fill="FFFFFF"/>
            <w:vAlign w:val="center"/>
          </w:tcPr>
          <w:p w14:paraId="6D3994B5" w14:textId="47158904"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120,53</w:t>
            </w:r>
          </w:p>
        </w:tc>
        <w:tc>
          <w:tcPr>
            <w:tcW w:w="1194" w:type="dxa"/>
            <w:tcBorders>
              <w:top w:val="nil"/>
              <w:left w:val="double" w:sz="6" w:space="0" w:color="366092"/>
              <w:bottom w:val="nil"/>
              <w:right w:val="nil"/>
            </w:tcBorders>
            <w:shd w:val="clear" w:color="000000" w:fill="FFFFFF"/>
            <w:vAlign w:val="center"/>
          </w:tcPr>
          <w:p w14:paraId="550AC742" w14:textId="5A820DC5"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7.073</w:t>
            </w:r>
          </w:p>
        </w:tc>
        <w:tc>
          <w:tcPr>
            <w:tcW w:w="1194" w:type="dxa"/>
            <w:tcBorders>
              <w:top w:val="nil"/>
              <w:left w:val="nil"/>
              <w:bottom w:val="nil"/>
              <w:right w:val="nil"/>
            </w:tcBorders>
            <w:shd w:val="clear" w:color="000000" w:fill="FFFFFF"/>
            <w:vAlign w:val="center"/>
          </w:tcPr>
          <w:p w14:paraId="198B1136" w14:textId="0E3B5252"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9,4</w:t>
            </w:r>
          </w:p>
        </w:tc>
        <w:tc>
          <w:tcPr>
            <w:tcW w:w="1192" w:type="dxa"/>
            <w:tcBorders>
              <w:top w:val="nil"/>
              <w:left w:val="nil"/>
              <w:bottom w:val="nil"/>
              <w:right w:val="nil"/>
            </w:tcBorders>
            <w:shd w:val="clear" w:color="000000" w:fill="FFFFFF"/>
            <w:vAlign w:val="center"/>
          </w:tcPr>
          <w:p w14:paraId="071FFD1E" w14:textId="51B34C65"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767,65</w:t>
            </w:r>
          </w:p>
        </w:tc>
        <w:tc>
          <w:tcPr>
            <w:tcW w:w="956" w:type="dxa"/>
            <w:tcBorders>
              <w:top w:val="nil"/>
              <w:left w:val="nil"/>
              <w:bottom w:val="nil"/>
              <w:right w:val="nil"/>
            </w:tcBorders>
            <w:shd w:val="clear" w:color="000000" w:fill="FFFFFF"/>
            <w:vAlign w:val="center"/>
          </w:tcPr>
          <w:p w14:paraId="713E19B9" w14:textId="580323A2"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81,66</w:t>
            </w:r>
          </w:p>
        </w:tc>
      </w:tr>
      <w:tr w:rsidR="005F46A2" w:rsidRPr="003320DD" w14:paraId="4184ECFD" w14:textId="77777777" w:rsidTr="0052288E">
        <w:trPr>
          <w:trHeight w:val="403"/>
          <w:jc w:val="center"/>
        </w:trPr>
        <w:tc>
          <w:tcPr>
            <w:tcW w:w="1336" w:type="dxa"/>
            <w:tcBorders>
              <w:top w:val="nil"/>
              <w:left w:val="nil"/>
              <w:bottom w:val="nil"/>
              <w:right w:val="nil"/>
            </w:tcBorders>
            <w:shd w:val="clear" w:color="000000" w:fill="FFFFFF"/>
            <w:noWrap/>
            <w:vAlign w:val="center"/>
            <w:hideMark/>
          </w:tcPr>
          <w:p w14:paraId="6C60D1A7" w14:textId="77777777" w:rsidR="005F46A2" w:rsidRPr="003320DD" w:rsidRDefault="005F46A2" w:rsidP="005F46A2">
            <w:pPr>
              <w:rPr>
                <w:rFonts w:ascii="Verdana" w:hAnsi="Verdana" w:cs="Calibri"/>
                <w:color w:val="365F91"/>
                <w:sz w:val="18"/>
                <w:szCs w:val="18"/>
              </w:rPr>
            </w:pPr>
            <w:r w:rsidRPr="003320DD">
              <w:rPr>
                <w:rFonts w:ascii="Verdana" w:hAnsi="Verdana" w:cs="Calibri"/>
                <w:color w:val="365F91"/>
                <w:sz w:val="18"/>
                <w:szCs w:val="18"/>
              </w:rPr>
              <w:t>Poland</w:t>
            </w:r>
          </w:p>
        </w:tc>
        <w:tc>
          <w:tcPr>
            <w:tcW w:w="1250" w:type="dxa"/>
            <w:tcBorders>
              <w:top w:val="nil"/>
              <w:left w:val="nil"/>
              <w:bottom w:val="nil"/>
              <w:right w:val="nil"/>
            </w:tcBorders>
            <w:shd w:val="clear" w:color="000000" w:fill="FFFFFF"/>
            <w:vAlign w:val="center"/>
          </w:tcPr>
          <w:p w14:paraId="5957E017" w14:textId="03FC041B"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30.835</w:t>
            </w:r>
          </w:p>
        </w:tc>
        <w:tc>
          <w:tcPr>
            <w:tcW w:w="1252" w:type="dxa"/>
            <w:tcBorders>
              <w:top w:val="nil"/>
              <w:left w:val="nil"/>
              <w:bottom w:val="nil"/>
              <w:right w:val="nil"/>
            </w:tcBorders>
            <w:shd w:val="clear" w:color="000000" w:fill="FFFFFF"/>
            <w:vAlign w:val="center"/>
          </w:tcPr>
          <w:p w14:paraId="1B3CA5E7" w14:textId="1640C161"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6,4</w:t>
            </w:r>
          </w:p>
        </w:tc>
        <w:tc>
          <w:tcPr>
            <w:tcW w:w="1034" w:type="dxa"/>
            <w:tcBorders>
              <w:top w:val="nil"/>
              <w:left w:val="nil"/>
              <w:bottom w:val="nil"/>
              <w:right w:val="nil"/>
            </w:tcBorders>
            <w:shd w:val="clear" w:color="000000" w:fill="FFFFFF"/>
            <w:vAlign w:val="center"/>
          </w:tcPr>
          <w:p w14:paraId="00B556B4" w14:textId="45BC8DFB"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508,53</w:t>
            </w:r>
          </w:p>
        </w:tc>
        <w:tc>
          <w:tcPr>
            <w:tcW w:w="1052" w:type="dxa"/>
            <w:tcBorders>
              <w:top w:val="nil"/>
              <w:left w:val="nil"/>
              <w:bottom w:val="nil"/>
              <w:right w:val="nil"/>
            </w:tcBorders>
            <w:shd w:val="clear" w:color="000000" w:fill="FFFFFF"/>
            <w:vAlign w:val="center"/>
          </w:tcPr>
          <w:p w14:paraId="47CBEB51" w14:textId="206A7C4A"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79,46</w:t>
            </w:r>
          </w:p>
        </w:tc>
        <w:tc>
          <w:tcPr>
            <w:tcW w:w="1194" w:type="dxa"/>
            <w:tcBorders>
              <w:top w:val="nil"/>
              <w:left w:val="double" w:sz="6" w:space="0" w:color="366092"/>
              <w:bottom w:val="nil"/>
              <w:right w:val="nil"/>
            </w:tcBorders>
            <w:shd w:val="clear" w:color="000000" w:fill="FFFFFF"/>
            <w:vAlign w:val="center"/>
          </w:tcPr>
          <w:p w14:paraId="750F578B" w14:textId="0FA8DBAF"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31.849</w:t>
            </w:r>
          </w:p>
        </w:tc>
        <w:tc>
          <w:tcPr>
            <w:tcW w:w="1194" w:type="dxa"/>
            <w:tcBorders>
              <w:top w:val="nil"/>
              <w:left w:val="nil"/>
              <w:bottom w:val="nil"/>
              <w:right w:val="nil"/>
            </w:tcBorders>
            <w:shd w:val="clear" w:color="000000" w:fill="FFFFFF"/>
            <w:vAlign w:val="center"/>
          </w:tcPr>
          <w:p w14:paraId="689E61FC" w14:textId="1A6D0758"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6,3</w:t>
            </w:r>
          </w:p>
        </w:tc>
        <w:tc>
          <w:tcPr>
            <w:tcW w:w="1192" w:type="dxa"/>
            <w:tcBorders>
              <w:top w:val="nil"/>
              <w:left w:val="nil"/>
              <w:bottom w:val="nil"/>
              <w:right w:val="nil"/>
            </w:tcBorders>
            <w:shd w:val="clear" w:color="000000" w:fill="FFFFFF"/>
            <w:vAlign w:val="center"/>
          </w:tcPr>
          <w:p w14:paraId="1F21EF5E" w14:textId="44AEBE0C"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544,33</w:t>
            </w:r>
          </w:p>
        </w:tc>
        <w:tc>
          <w:tcPr>
            <w:tcW w:w="956" w:type="dxa"/>
            <w:tcBorders>
              <w:top w:val="nil"/>
              <w:left w:val="nil"/>
              <w:bottom w:val="nil"/>
              <w:right w:val="nil"/>
            </w:tcBorders>
            <w:shd w:val="clear" w:color="000000" w:fill="FFFFFF"/>
            <w:vAlign w:val="center"/>
          </w:tcPr>
          <w:p w14:paraId="73E8B56C" w14:textId="4EB4A47D"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86,40</w:t>
            </w:r>
          </w:p>
        </w:tc>
      </w:tr>
      <w:tr w:rsidR="005F46A2" w:rsidRPr="003320DD" w14:paraId="578606F7" w14:textId="77777777" w:rsidTr="0052288E">
        <w:trPr>
          <w:trHeight w:val="403"/>
          <w:jc w:val="center"/>
        </w:trPr>
        <w:tc>
          <w:tcPr>
            <w:tcW w:w="1336" w:type="dxa"/>
            <w:tcBorders>
              <w:top w:val="nil"/>
              <w:left w:val="nil"/>
              <w:bottom w:val="nil"/>
              <w:right w:val="nil"/>
            </w:tcBorders>
            <w:shd w:val="clear" w:color="000000" w:fill="FFFFFF"/>
            <w:noWrap/>
            <w:vAlign w:val="center"/>
            <w:hideMark/>
          </w:tcPr>
          <w:p w14:paraId="23849063" w14:textId="77777777" w:rsidR="005F46A2" w:rsidRPr="003320DD" w:rsidRDefault="005F46A2" w:rsidP="005F46A2">
            <w:pPr>
              <w:rPr>
                <w:rFonts w:ascii="Verdana" w:hAnsi="Verdana" w:cs="Calibri"/>
                <w:color w:val="365F91"/>
                <w:sz w:val="18"/>
                <w:szCs w:val="18"/>
              </w:rPr>
            </w:pPr>
            <w:r w:rsidRPr="003320DD">
              <w:rPr>
                <w:rFonts w:ascii="Verdana" w:hAnsi="Verdana" w:cs="Calibri"/>
                <w:color w:val="365F91"/>
                <w:sz w:val="18"/>
                <w:szCs w:val="18"/>
              </w:rPr>
              <w:t>Sweden</w:t>
            </w:r>
          </w:p>
        </w:tc>
        <w:tc>
          <w:tcPr>
            <w:tcW w:w="1250" w:type="dxa"/>
            <w:tcBorders>
              <w:top w:val="nil"/>
              <w:left w:val="nil"/>
              <w:bottom w:val="nil"/>
              <w:right w:val="nil"/>
            </w:tcBorders>
            <w:shd w:val="clear" w:color="000000" w:fill="FFFFFF"/>
            <w:vAlign w:val="center"/>
          </w:tcPr>
          <w:p w14:paraId="2FA3DDB6" w14:textId="2E0BA617"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21.837</w:t>
            </w:r>
          </w:p>
        </w:tc>
        <w:tc>
          <w:tcPr>
            <w:tcW w:w="1252" w:type="dxa"/>
            <w:tcBorders>
              <w:top w:val="nil"/>
              <w:left w:val="nil"/>
              <w:bottom w:val="nil"/>
              <w:right w:val="nil"/>
            </w:tcBorders>
            <w:shd w:val="clear" w:color="000000" w:fill="FFFFFF"/>
            <w:vAlign w:val="center"/>
          </w:tcPr>
          <w:p w14:paraId="3C7D6E5A" w14:textId="756B9F4D"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10,2</w:t>
            </w:r>
          </w:p>
        </w:tc>
        <w:tc>
          <w:tcPr>
            <w:tcW w:w="1034" w:type="dxa"/>
            <w:tcBorders>
              <w:top w:val="nil"/>
              <w:left w:val="nil"/>
              <w:bottom w:val="nil"/>
              <w:right w:val="nil"/>
            </w:tcBorders>
            <w:shd w:val="clear" w:color="000000" w:fill="FFFFFF"/>
            <w:vAlign w:val="center"/>
          </w:tcPr>
          <w:p w14:paraId="32FF475E" w14:textId="5F11A105"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737,77</w:t>
            </w:r>
          </w:p>
        </w:tc>
        <w:tc>
          <w:tcPr>
            <w:tcW w:w="1052" w:type="dxa"/>
            <w:tcBorders>
              <w:top w:val="nil"/>
              <w:left w:val="nil"/>
              <w:bottom w:val="nil"/>
              <w:right w:val="nil"/>
            </w:tcBorders>
            <w:shd w:val="clear" w:color="000000" w:fill="FFFFFF"/>
            <w:vAlign w:val="center"/>
          </w:tcPr>
          <w:p w14:paraId="06619E5E" w14:textId="3EDC7609"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72,33</w:t>
            </w:r>
          </w:p>
        </w:tc>
        <w:tc>
          <w:tcPr>
            <w:tcW w:w="1194" w:type="dxa"/>
            <w:tcBorders>
              <w:top w:val="nil"/>
              <w:left w:val="double" w:sz="6" w:space="0" w:color="366092"/>
              <w:bottom w:val="nil"/>
              <w:right w:val="nil"/>
            </w:tcBorders>
            <w:shd w:val="clear" w:color="000000" w:fill="FFFFFF"/>
            <w:vAlign w:val="center"/>
          </w:tcPr>
          <w:p w14:paraId="6A053EFB" w14:textId="32419982"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20.103</w:t>
            </w:r>
          </w:p>
        </w:tc>
        <w:tc>
          <w:tcPr>
            <w:tcW w:w="1194" w:type="dxa"/>
            <w:tcBorders>
              <w:top w:val="nil"/>
              <w:left w:val="nil"/>
              <w:bottom w:val="nil"/>
              <w:right w:val="nil"/>
            </w:tcBorders>
            <w:shd w:val="clear" w:color="000000" w:fill="FFFFFF"/>
            <w:vAlign w:val="center"/>
          </w:tcPr>
          <w:p w14:paraId="664E2448" w14:textId="4DF37390"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7,6</w:t>
            </w:r>
          </w:p>
        </w:tc>
        <w:tc>
          <w:tcPr>
            <w:tcW w:w="1192" w:type="dxa"/>
            <w:tcBorders>
              <w:top w:val="nil"/>
              <w:left w:val="nil"/>
              <w:bottom w:val="nil"/>
              <w:right w:val="nil"/>
            </w:tcBorders>
            <w:shd w:val="clear" w:color="000000" w:fill="FFFFFF"/>
            <w:vAlign w:val="center"/>
          </w:tcPr>
          <w:p w14:paraId="5ED2DD15" w14:textId="4EB5D932"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689,10</w:t>
            </w:r>
          </w:p>
        </w:tc>
        <w:tc>
          <w:tcPr>
            <w:tcW w:w="956" w:type="dxa"/>
            <w:tcBorders>
              <w:top w:val="nil"/>
              <w:left w:val="nil"/>
              <w:bottom w:val="nil"/>
              <w:right w:val="nil"/>
            </w:tcBorders>
            <w:shd w:val="clear" w:color="000000" w:fill="FFFFFF"/>
            <w:vAlign w:val="center"/>
          </w:tcPr>
          <w:p w14:paraId="5A78634A" w14:textId="6AFBF6DA"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90,67</w:t>
            </w:r>
          </w:p>
        </w:tc>
      </w:tr>
      <w:tr w:rsidR="005F46A2" w:rsidRPr="003320DD" w14:paraId="13A0C3A6" w14:textId="77777777" w:rsidTr="0052288E">
        <w:trPr>
          <w:trHeight w:val="403"/>
          <w:jc w:val="center"/>
        </w:trPr>
        <w:tc>
          <w:tcPr>
            <w:tcW w:w="1336" w:type="dxa"/>
            <w:tcBorders>
              <w:top w:val="nil"/>
              <w:left w:val="nil"/>
              <w:bottom w:val="nil"/>
              <w:right w:val="nil"/>
            </w:tcBorders>
            <w:shd w:val="clear" w:color="000000" w:fill="FFFFFF"/>
            <w:noWrap/>
            <w:vAlign w:val="center"/>
            <w:hideMark/>
          </w:tcPr>
          <w:p w14:paraId="4BC61FF3" w14:textId="77777777" w:rsidR="005F46A2" w:rsidRPr="003320DD" w:rsidRDefault="005F46A2" w:rsidP="005F46A2">
            <w:pPr>
              <w:rPr>
                <w:rFonts w:ascii="Verdana" w:hAnsi="Verdana" w:cs="Calibri"/>
                <w:color w:val="365F91"/>
                <w:sz w:val="18"/>
                <w:szCs w:val="18"/>
              </w:rPr>
            </w:pPr>
            <w:r w:rsidRPr="003320DD">
              <w:rPr>
                <w:rFonts w:ascii="Verdana" w:hAnsi="Verdana" w:cs="Calibri"/>
                <w:color w:val="365F91"/>
                <w:sz w:val="18"/>
                <w:szCs w:val="18"/>
              </w:rPr>
              <w:t>Finland</w:t>
            </w:r>
          </w:p>
        </w:tc>
        <w:tc>
          <w:tcPr>
            <w:tcW w:w="1250" w:type="dxa"/>
            <w:tcBorders>
              <w:top w:val="nil"/>
              <w:left w:val="nil"/>
              <w:bottom w:val="nil"/>
              <w:right w:val="nil"/>
            </w:tcBorders>
            <w:shd w:val="clear" w:color="000000" w:fill="FFFFFF"/>
            <w:vAlign w:val="center"/>
          </w:tcPr>
          <w:p w14:paraId="0AC48E8A" w14:textId="4F81CB7F"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4.794</w:t>
            </w:r>
          </w:p>
        </w:tc>
        <w:tc>
          <w:tcPr>
            <w:tcW w:w="1252" w:type="dxa"/>
            <w:tcBorders>
              <w:top w:val="nil"/>
              <w:left w:val="nil"/>
              <w:bottom w:val="nil"/>
              <w:right w:val="nil"/>
            </w:tcBorders>
            <w:shd w:val="clear" w:color="000000" w:fill="FFFFFF"/>
            <w:vAlign w:val="center"/>
          </w:tcPr>
          <w:p w14:paraId="319CEEC5" w14:textId="64989824"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7,1</w:t>
            </w:r>
          </w:p>
        </w:tc>
        <w:tc>
          <w:tcPr>
            <w:tcW w:w="1034" w:type="dxa"/>
            <w:tcBorders>
              <w:top w:val="nil"/>
              <w:left w:val="nil"/>
              <w:bottom w:val="nil"/>
              <w:right w:val="nil"/>
            </w:tcBorders>
            <w:shd w:val="clear" w:color="000000" w:fill="FFFFFF"/>
            <w:vAlign w:val="center"/>
          </w:tcPr>
          <w:p w14:paraId="6C80BC9A" w14:textId="31F7C7F3"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680,84</w:t>
            </w:r>
          </w:p>
        </w:tc>
        <w:tc>
          <w:tcPr>
            <w:tcW w:w="1052" w:type="dxa"/>
            <w:tcBorders>
              <w:top w:val="nil"/>
              <w:left w:val="nil"/>
              <w:bottom w:val="nil"/>
              <w:right w:val="nil"/>
            </w:tcBorders>
            <w:shd w:val="clear" w:color="000000" w:fill="FFFFFF"/>
            <w:vAlign w:val="center"/>
          </w:tcPr>
          <w:p w14:paraId="21D05343" w14:textId="6D06F4C5"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95,89</w:t>
            </w:r>
          </w:p>
        </w:tc>
        <w:tc>
          <w:tcPr>
            <w:tcW w:w="1194" w:type="dxa"/>
            <w:tcBorders>
              <w:top w:val="nil"/>
              <w:left w:val="double" w:sz="6" w:space="0" w:color="366092"/>
              <w:bottom w:val="nil"/>
              <w:right w:val="nil"/>
            </w:tcBorders>
            <w:shd w:val="clear" w:color="000000" w:fill="FFFFFF"/>
            <w:vAlign w:val="center"/>
          </w:tcPr>
          <w:p w14:paraId="5016F9CB" w14:textId="0DC9CC39"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6.200</w:t>
            </w:r>
          </w:p>
        </w:tc>
        <w:tc>
          <w:tcPr>
            <w:tcW w:w="1194" w:type="dxa"/>
            <w:tcBorders>
              <w:top w:val="nil"/>
              <w:left w:val="nil"/>
              <w:bottom w:val="nil"/>
              <w:right w:val="nil"/>
            </w:tcBorders>
            <w:shd w:val="clear" w:color="000000" w:fill="FFFFFF"/>
            <w:vAlign w:val="center"/>
          </w:tcPr>
          <w:p w14:paraId="1C79D364" w14:textId="1B23B939"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6,5</w:t>
            </w:r>
          </w:p>
        </w:tc>
        <w:tc>
          <w:tcPr>
            <w:tcW w:w="1192" w:type="dxa"/>
            <w:tcBorders>
              <w:top w:val="nil"/>
              <w:left w:val="nil"/>
              <w:bottom w:val="nil"/>
              <w:right w:val="nil"/>
            </w:tcBorders>
            <w:shd w:val="clear" w:color="000000" w:fill="FFFFFF"/>
            <w:vAlign w:val="center"/>
          </w:tcPr>
          <w:p w14:paraId="08AF535C" w14:textId="52975618"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670,92</w:t>
            </w:r>
          </w:p>
        </w:tc>
        <w:tc>
          <w:tcPr>
            <w:tcW w:w="956" w:type="dxa"/>
            <w:tcBorders>
              <w:top w:val="nil"/>
              <w:left w:val="nil"/>
              <w:bottom w:val="nil"/>
              <w:right w:val="nil"/>
            </w:tcBorders>
            <w:shd w:val="clear" w:color="000000" w:fill="FFFFFF"/>
            <w:vAlign w:val="center"/>
          </w:tcPr>
          <w:p w14:paraId="491DB475" w14:textId="1EBCCB19"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103,22</w:t>
            </w:r>
          </w:p>
        </w:tc>
      </w:tr>
      <w:tr w:rsidR="005F46A2" w:rsidRPr="003320DD" w14:paraId="7747EB9D" w14:textId="77777777" w:rsidTr="0052288E">
        <w:trPr>
          <w:trHeight w:val="403"/>
          <w:jc w:val="center"/>
        </w:trPr>
        <w:tc>
          <w:tcPr>
            <w:tcW w:w="1336" w:type="dxa"/>
            <w:tcBorders>
              <w:top w:val="nil"/>
              <w:left w:val="nil"/>
              <w:bottom w:val="nil"/>
              <w:right w:val="nil"/>
            </w:tcBorders>
            <w:shd w:val="clear" w:color="000000" w:fill="FFFFFF"/>
            <w:noWrap/>
            <w:vAlign w:val="center"/>
            <w:hideMark/>
          </w:tcPr>
          <w:p w14:paraId="197E744D" w14:textId="77777777" w:rsidR="005F46A2" w:rsidRPr="003320DD" w:rsidRDefault="005F46A2" w:rsidP="005F46A2">
            <w:pPr>
              <w:rPr>
                <w:rFonts w:ascii="Verdana" w:hAnsi="Verdana" w:cs="Calibri"/>
                <w:color w:val="365F91"/>
                <w:sz w:val="18"/>
                <w:szCs w:val="18"/>
              </w:rPr>
            </w:pPr>
            <w:r w:rsidRPr="003320DD">
              <w:rPr>
                <w:rFonts w:ascii="Verdana" w:hAnsi="Verdana" w:cs="Calibri"/>
                <w:color w:val="365F91"/>
                <w:sz w:val="18"/>
                <w:szCs w:val="18"/>
              </w:rPr>
              <w:t>Other Countries</w:t>
            </w:r>
          </w:p>
        </w:tc>
        <w:tc>
          <w:tcPr>
            <w:tcW w:w="1250" w:type="dxa"/>
            <w:tcBorders>
              <w:top w:val="nil"/>
              <w:left w:val="nil"/>
              <w:bottom w:val="nil"/>
              <w:right w:val="nil"/>
            </w:tcBorders>
            <w:shd w:val="clear" w:color="000000" w:fill="FFFFFF"/>
            <w:vAlign w:val="center"/>
          </w:tcPr>
          <w:p w14:paraId="23405BE8" w14:textId="5B725D7D"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67.899</w:t>
            </w:r>
          </w:p>
        </w:tc>
        <w:tc>
          <w:tcPr>
            <w:tcW w:w="1252" w:type="dxa"/>
            <w:tcBorders>
              <w:top w:val="nil"/>
              <w:left w:val="nil"/>
              <w:bottom w:val="nil"/>
              <w:right w:val="nil"/>
            </w:tcBorders>
            <w:shd w:val="clear" w:color="000000" w:fill="FFFFFF"/>
            <w:vAlign w:val="center"/>
          </w:tcPr>
          <w:p w14:paraId="77129404" w14:textId="468B931E"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7,7</w:t>
            </w:r>
          </w:p>
        </w:tc>
        <w:tc>
          <w:tcPr>
            <w:tcW w:w="1034" w:type="dxa"/>
            <w:tcBorders>
              <w:top w:val="nil"/>
              <w:left w:val="nil"/>
              <w:bottom w:val="nil"/>
              <w:right w:val="nil"/>
            </w:tcBorders>
            <w:shd w:val="clear" w:color="000000" w:fill="FFFFFF"/>
            <w:vAlign w:val="center"/>
          </w:tcPr>
          <w:p w14:paraId="1EC55B43" w14:textId="1F056E72"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645,25</w:t>
            </w:r>
          </w:p>
        </w:tc>
        <w:tc>
          <w:tcPr>
            <w:tcW w:w="1052" w:type="dxa"/>
            <w:tcBorders>
              <w:top w:val="nil"/>
              <w:left w:val="nil"/>
              <w:bottom w:val="nil"/>
              <w:right w:val="double" w:sz="6" w:space="0" w:color="366092"/>
            </w:tcBorders>
            <w:shd w:val="clear" w:color="000000" w:fill="FFFFFF"/>
            <w:vAlign w:val="center"/>
          </w:tcPr>
          <w:p w14:paraId="144ACBEB" w14:textId="55544702"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83,80</w:t>
            </w:r>
          </w:p>
        </w:tc>
        <w:tc>
          <w:tcPr>
            <w:tcW w:w="1194" w:type="dxa"/>
            <w:tcBorders>
              <w:top w:val="nil"/>
              <w:left w:val="nil"/>
              <w:bottom w:val="nil"/>
              <w:right w:val="nil"/>
            </w:tcBorders>
            <w:shd w:val="clear" w:color="000000" w:fill="FFFFFF"/>
            <w:vAlign w:val="center"/>
          </w:tcPr>
          <w:p w14:paraId="147DC127" w14:textId="16713354"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57.839</w:t>
            </w:r>
          </w:p>
        </w:tc>
        <w:tc>
          <w:tcPr>
            <w:tcW w:w="1194" w:type="dxa"/>
            <w:tcBorders>
              <w:top w:val="nil"/>
              <w:left w:val="nil"/>
              <w:bottom w:val="nil"/>
              <w:right w:val="nil"/>
            </w:tcBorders>
            <w:shd w:val="clear" w:color="000000" w:fill="FFFFFF"/>
            <w:vAlign w:val="center"/>
          </w:tcPr>
          <w:p w14:paraId="3767B349" w14:textId="7516570B" w:rsidR="005F46A2" w:rsidRPr="003320DD" w:rsidRDefault="005F46A2" w:rsidP="005F46A2">
            <w:pPr>
              <w:ind w:right="340"/>
              <w:jc w:val="right"/>
              <w:rPr>
                <w:rFonts w:ascii="Verdana" w:hAnsi="Verdana" w:cs="Calibri"/>
                <w:color w:val="365F91"/>
                <w:sz w:val="18"/>
                <w:szCs w:val="18"/>
              </w:rPr>
            </w:pPr>
            <w:r>
              <w:rPr>
                <w:rFonts w:ascii="Verdana" w:hAnsi="Verdana" w:cs="Calibri"/>
                <w:color w:val="365F91"/>
                <w:sz w:val="18"/>
                <w:szCs w:val="18"/>
              </w:rPr>
              <w:t>8,7</w:t>
            </w:r>
          </w:p>
        </w:tc>
        <w:tc>
          <w:tcPr>
            <w:tcW w:w="1192" w:type="dxa"/>
            <w:tcBorders>
              <w:top w:val="nil"/>
              <w:left w:val="nil"/>
              <w:bottom w:val="nil"/>
              <w:right w:val="nil"/>
            </w:tcBorders>
            <w:shd w:val="clear" w:color="000000" w:fill="FFFFFF"/>
            <w:vAlign w:val="center"/>
          </w:tcPr>
          <w:p w14:paraId="2055C140" w14:textId="6FC4EACF"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766,08</w:t>
            </w:r>
          </w:p>
        </w:tc>
        <w:tc>
          <w:tcPr>
            <w:tcW w:w="956" w:type="dxa"/>
            <w:tcBorders>
              <w:top w:val="nil"/>
              <w:left w:val="nil"/>
              <w:bottom w:val="nil"/>
              <w:right w:val="nil"/>
            </w:tcBorders>
            <w:shd w:val="clear" w:color="000000" w:fill="FFFFFF"/>
            <w:vAlign w:val="center"/>
          </w:tcPr>
          <w:p w14:paraId="14E383E7" w14:textId="399D9E88" w:rsidR="005F46A2" w:rsidRPr="003320DD" w:rsidRDefault="005F46A2" w:rsidP="005F46A2">
            <w:pPr>
              <w:jc w:val="right"/>
              <w:rPr>
                <w:rFonts w:ascii="Verdana" w:hAnsi="Verdana" w:cs="Calibri"/>
                <w:color w:val="365F91"/>
                <w:sz w:val="18"/>
                <w:szCs w:val="18"/>
              </w:rPr>
            </w:pPr>
            <w:r>
              <w:rPr>
                <w:rFonts w:ascii="Verdana" w:hAnsi="Verdana" w:cs="Calibri"/>
                <w:color w:val="365F91"/>
                <w:sz w:val="18"/>
                <w:szCs w:val="18"/>
              </w:rPr>
              <w:t>88,06</w:t>
            </w:r>
          </w:p>
        </w:tc>
      </w:tr>
      <w:tr w:rsidR="002B53E2" w:rsidRPr="003320DD" w14:paraId="67AE5452" w14:textId="77777777" w:rsidTr="00BA6FC8">
        <w:trPr>
          <w:trHeight w:val="80"/>
          <w:jc w:val="center"/>
        </w:trPr>
        <w:tc>
          <w:tcPr>
            <w:tcW w:w="1336" w:type="dxa"/>
            <w:tcBorders>
              <w:top w:val="nil"/>
              <w:left w:val="nil"/>
              <w:bottom w:val="single" w:sz="8" w:space="0" w:color="366092"/>
              <w:right w:val="nil"/>
            </w:tcBorders>
            <w:shd w:val="clear" w:color="000000" w:fill="FFFFFF"/>
            <w:noWrap/>
            <w:vAlign w:val="center"/>
            <w:hideMark/>
          </w:tcPr>
          <w:p w14:paraId="1D26D6CE" w14:textId="77777777" w:rsidR="002B53E2" w:rsidRPr="003320DD" w:rsidRDefault="002B53E2">
            <w:pPr>
              <w:rPr>
                <w:rFonts w:ascii="Verdana" w:hAnsi="Verdana" w:cs="Calibri"/>
                <w:color w:val="365F91"/>
                <w:sz w:val="18"/>
                <w:szCs w:val="18"/>
              </w:rPr>
            </w:pPr>
          </w:p>
        </w:tc>
        <w:tc>
          <w:tcPr>
            <w:tcW w:w="1250" w:type="dxa"/>
            <w:tcBorders>
              <w:top w:val="nil"/>
              <w:left w:val="nil"/>
              <w:bottom w:val="single" w:sz="8" w:space="0" w:color="366092"/>
              <w:right w:val="nil"/>
            </w:tcBorders>
            <w:shd w:val="clear" w:color="000000" w:fill="FFFFFF"/>
            <w:vAlign w:val="center"/>
            <w:hideMark/>
          </w:tcPr>
          <w:p w14:paraId="760B5E8C" w14:textId="77777777" w:rsidR="002B53E2" w:rsidRPr="003320DD" w:rsidRDefault="002B53E2" w:rsidP="00B9234C">
            <w:pPr>
              <w:jc w:val="right"/>
              <w:rPr>
                <w:rFonts w:ascii="Verdana" w:eastAsia="Times New Roman" w:hAnsi="Verdana" w:cs="Calibri"/>
                <w:color w:val="365F91"/>
                <w:sz w:val="18"/>
                <w:szCs w:val="18"/>
              </w:rPr>
            </w:pPr>
          </w:p>
        </w:tc>
        <w:tc>
          <w:tcPr>
            <w:tcW w:w="1252" w:type="dxa"/>
            <w:tcBorders>
              <w:top w:val="nil"/>
              <w:left w:val="nil"/>
              <w:bottom w:val="single" w:sz="8" w:space="0" w:color="366092"/>
              <w:right w:val="nil"/>
            </w:tcBorders>
            <w:shd w:val="clear" w:color="000000" w:fill="FFFFFF"/>
            <w:vAlign w:val="center"/>
            <w:hideMark/>
          </w:tcPr>
          <w:p w14:paraId="2D37062A" w14:textId="77777777" w:rsidR="002B53E2" w:rsidRPr="003320DD" w:rsidRDefault="002B53E2" w:rsidP="001C50CC">
            <w:pPr>
              <w:ind w:right="340"/>
              <w:jc w:val="right"/>
              <w:rPr>
                <w:rFonts w:ascii="Verdana" w:eastAsia="Times New Roman" w:hAnsi="Verdana" w:cs="Calibri"/>
                <w:color w:val="365F91"/>
                <w:sz w:val="18"/>
                <w:szCs w:val="18"/>
              </w:rPr>
            </w:pPr>
          </w:p>
        </w:tc>
        <w:tc>
          <w:tcPr>
            <w:tcW w:w="1034" w:type="dxa"/>
            <w:tcBorders>
              <w:top w:val="nil"/>
              <w:left w:val="nil"/>
              <w:bottom w:val="single" w:sz="8" w:space="0" w:color="366092"/>
              <w:right w:val="nil"/>
            </w:tcBorders>
            <w:shd w:val="clear" w:color="000000" w:fill="FFFFFF"/>
            <w:vAlign w:val="center"/>
            <w:hideMark/>
          </w:tcPr>
          <w:p w14:paraId="32F442EA" w14:textId="77777777" w:rsidR="002B53E2" w:rsidRPr="003320DD" w:rsidRDefault="002B53E2" w:rsidP="00B9234C">
            <w:pPr>
              <w:jc w:val="right"/>
              <w:rPr>
                <w:rFonts w:ascii="Verdana" w:eastAsia="Times New Roman" w:hAnsi="Verdana" w:cs="Calibri"/>
                <w:color w:val="365F91"/>
                <w:sz w:val="18"/>
                <w:szCs w:val="18"/>
              </w:rPr>
            </w:pPr>
          </w:p>
        </w:tc>
        <w:tc>
          <w:tcPr>
            <w:tcW w:w="1052" w:type="dxa"/>
            <w:tcBorders>
              <w:top w:val="nil"/>
              <w:left w:val="nil"/>
              <w:bottom w:val="single" w:sz="8" w:space="0" w:color="366092"/>
              <w:right w:val="double" w:sz="6" w:space="0" w:color="366092"/>
            </w:tcBorders>
            <w:shd w:val="clear" w:color="000000" w:fill="FFFFFF"/>
            <w:vAlign w:val="center"/>
            <w:hideMark/>
          </w:tcPr>
          <w:p w14:paraId="5FB7D3B0" w14:textId="77777777" w:rsidR="002B53E2" w:rsidRPr="003320DD" w:rsidRDefault="002B53E2" w:rsidP="00B9234C">
            <w:pPr>
              <w:jc w:val="right"/>
              <w:rPr>
                <w:rFonts w:ascii="Verdana" w:eastAsia="Times New Roman" w:hAnsi="Verdana" w:cs="Calibri"/>
                <w:color w:val="365F91"/>
                <w:sz w:val="18"/>
                <w:szCs w:val="18"/>
              </w:rPr>
            </w:pPr>
          </w:p>
        </w:tc>
        <w:tc>
          <w:tcPr>
            <w:tcW w:w="1194" w:type="dxa"/>
            <w:tcBorders>
              <w:top w:val="nil"/>
              <w:left w:val="nil"/>
              <w:bottom w:val="single" w:sz="8" w:space="0" w:color="366092"/>
              <w:right w:val="nil"/>
            </w:tcBorders>
            <w:shd w:val="clear" w:color="000000" w:fill="FFFFFF"/>
            <w:vAlign w:val="center"/>
            <w:hideMark/>
          </w:tcPr>
          <w:p w14:paraId="2A40E81F" w14:textId="77777777" w:rsidR="002B53E2" w:rsidRPr="003320DD" w:rsidRDefault="002B53E2" w:rsidP="00B9234C">
            <w:pPr>
              <w:jc w:val="right"/>
              <w:rPr>
                <w:rFonts w:ascii="Verdana" w:eastAsia="Times New Roman" w:hAnsi="Verdana" w:cs="Calibri"/>
                <w:color w:val="365F91"/>
                <w:sz w:val="18"/>
                <w:szCs w:val="18"/>
              </w:rPr>
            </w:pPr>
          </w:p>
        </w:tc>
        <w:tc>
          <w:tcPr>
            <w:tcW w:w="1194" w:type="dxa"/>
            <w:tcBorders>
              <w:top w:val="nil"/>
              <w:left w:val="nil"/>
              <w:bottom w:val="single" w:sz="8" w:space="0" w:color="1F497D"/>
              <w:right w:val="nil"/>
            </w:tcBorders>
            <w:shd w:val="clear" w:color="000000" w:fill="FFFFFF"/>
            <w:vAlign w:val="center"/>
            <w:hideMark/>
          </w:tcPr>
          <w:p w14:paraId="1715B74B" w14:textId="77777777" w:rsidR="002B53E2" w:rsidRPr="003320DD" w:rsidRDefault="002B53E2" w:rsidP="00B9234C">
            <w:pPr>
              <w:jc w:val="center"/>
              <w:rPr>
                <w:rFonts w:ascii="Verdana" w:eastAsia="Times New Roman" w:hAnsi="Verdana" w:cs="Calibri"/>
                <w:color w:val="365F91"/>
                <w:sz w:val="18"/>
                <w:szCs w:val="18"/>
              </w:rPr>
            </w:pPr>
          </w:p>
        </w:tc>
        <w:tc>
          <w:tcPr>
            <w:tcW w:w="1192" w:type="dxa"/>
            <w:tcBorders>
              <w:top w:val="nil"/>
              <w:left w:val="nil"/>
              <w:bottom w:val="single" w:sz="8" w:space="0" w:color="1F497D"/>
              <w:right w:val="nil"/>
            </w:tcBorders>
            <w:shd w:val="clear" w:color="000000" w:fill="FFFFFF"/>
            <w:vAlign w:val="center"/>
            <w:hideMark/>
          </w:tcPr>
          <w:p w14:paraId="37257D68" w14:textId="77777777" w:rsidR="002B53E2" w:rsidRPr="003320DD" w:rsidRDefault="002B53E2" w:rsidP="00B9234C">
            <w:pPr>
              <w:jc w:val="center"/>
              <w:rPr>
                <w:rFonts w:ascii="Verdana" w:eastAsia="Times New Roman" w:hAnsi="Verdana" w:cs="Calibri"/>
                <w:color w:val="365F91"/>
                <w:sz w:val="18"/>
                <w:szCs w:val="18"/>
              </w:rPr>
            </w:pPr>
          </w:p>
        </w:tc>
        <w:tc>
          <w:tcPr>
            <w:tcW w:w="956" w:type="dxa"/>
            <w:tcBorders>
              <w:top w:val="nil"/>
              <w:left w:val="nil"/>
              <w:bottom w:val="single" w:sz="8" w:space="0" w:color="1F497D"/>
              <w:right w:val="nil"/>
            </w:tcBorders>
            <w:shd w:val="clear" w:color="000000" w:fill="FFFFFF"/>
            <w:vAlign w:val="center"/>
            <w:hideMark/>
          </w:tcPr>
          <w:p w14:paraId="3448CB5C" w14:textId="77777777" w:rsidR="002B53E2" w:rsidRPr="003320DD" w:rsidRDefault="002B53E2" w:rsidP="00B9234C">
            <w:pPr>
              <w:jc w:val="center"/>
              <w:rPr>
                <w:rFonts w:ascii="Verdana" w:eastAsia="Times New Roman" w:hAnsi="Verdana" w:cs="Calibri"/>
                <w:color w:val="365F91"/>
                <w:sz w:val="18"/>
                <w:szCs w:val="18"/>
              </w:rPr>
            </w:pPr>
          </w:p>
        </w:tc>
      </w:tr>
    </w:tbl>
    <w:p w14:paraId="503F01EA" w14:textId="75AB9694" w:rsidR="00691191" w:rsidRPr="003320DD" w:rsidRDefault="00CD3AB0" w:rsidP="00B76C28">
      <w:pPr>
        <w:jc w:val="both"/>
        <w:rPr>
          <w:rFonts w:ascii="Verdana" w:eastAsia="Malgun Gothic" w:hAnsi="Verdana" w:cs="Arial"/>
          <w:sz w:val="16"/>
          <w:szCs w:val="16"/>
        </w:rPr>
      </w:pPr>
      <w:r w:rsidRPr="003320DD">
        <w:rPr>
          <w:rFonts w:ascii="Verdana" w:hAnsi="Verdana" w:cs="Calibri"/>
          <w:color w:val="365F91"/>
          <w:sz w:val="16"/>
          <w:szCs w:val="16"/>
        </w:rPr>
        <w:t>u: Data with low reliability.</w:t>
      </w:r>
    </w:p>
    <w:p w14:paraId="1C39442E" w14:textId="77777777" w:rsidR="00522194" w:rsidRPr="00370923" w:rsidRDefault="00522194" w:rsidP="00370923">
      <w:pPr>
        <w:tabs>
          <w:tab w:val="left" w:pos="1080"/>
          <w:tab w:val="left" w:pos="6840"/>
        </w:tabs>
        <w:jc w:val="both"/>
        <w:rPr>
          <w:rFonts w:ascii="Verdana" w:eastAsia="Malgun Gothic" w:hAnsi="Verdana" w:cs="Arial"/>
          <w:bCs/>
          <w:sz w:val="18"/>
          <w:szCs w:val="18"/>
        </w:rPr>
      </w:pPr>
    </w:p>
    <w:p w14:paraId="5BF947D7" w14:textId="77777777" w:rsidR="00522194" w:rsidRPr="00370923" w:rsidRDefault="00522194" w:rsidP="00370923">
      <w:pPr>
        <w:tabs>
          <w:tab w:val="left" w:pos="1080"/>
          <w:tab w:val="left" w:pos="6840"/>
        </w:tabs>
        <w:jc w:val="both"/>
        <w:rPr>
          <w:rFonts w:ascii="Verdana" w:eastAsia="Malgun Gothic" w:hAnsi="Verdana" w:cs="Arial"/>
          <w:bCs/>
          <w:sz w:val="18"/>
          <w:szCs w:val="18"/>
        </w:rPr>
      </w:pPr>
    </w:p>
    <w:p w14:paraId="0545E69D" w14:textId="77777777" w:rsidR="00522194" w:rsidRPr="00370923" w:rsidRDefault="00522194" w:rsidP="00370923">
      <w:pPr>
        <w:tabs>
          <w:tab w:val="left" w:pos="1080"/>
          <w:tab w:val="left" w:pos="6840"/>
        </w:tabs>
        <w:jc w:val="both"/>
        <w:rPr>
          <w:rFonts w:ascii="Verdana" w:eastAsia="Malgun Gothic" w:hAnsi="Verdana" w:cs="Arial"/>
          <w:bCs/>
          <w:sz w:val="18"/>
          <w:szCs w:val="18"/>
        </w:rPr>
      </w:pPr>
    </w:p>
    <w:p w14:paraId="65ACD0E7" w14:textId="77777777" w:rsidR="003B56F2" w:rsidRPr="00370923" w:rsidRDefault="003B56F2" w:rsidP="00370923">
      <w:pPr>
        <w:tabs>
          <w:tab w:val="left" w:pos="1080"/>
          <w:tab w:val="left" w:pos="6840"/>
        </w:tabs>
        <w:jc w:val="both"/>
        <w:rPr>
          <w:rFonts w:ascii="Verdana" w:eastAsia="Malgun Gothic" w:hAnsi="Verdana" w:cs="Arial"/>
          <w:bCs/>
          <w:sz w:val="18"/>
          <w:szCs w:val="18"/>
        </w:rPr>
      </w:pPr>
    </w:p>
    <w:p w14:paraId="3023B181" w14:textId="77777777" w:rsidR="007C47F7" w:rsidRPr="00370923" w:rsidRDefault="007C47F7" w:rsidP="00370923">
      <w:pPr>
        <w:tabs>
          <w:tab w:val="left" w:pos="1080"/>
          <w:tab w:val="left" w:pos="6840"/>
        </w:tabs>
        <w:jc w:val="both"/>
        <w:rPr>
          <w:rFonts w:ascii="Verdana" w:eastAsia="Malgun Gothic" w:hAnsi="Verdana" w:cs="Arial"/>
          <w:bCs/>
          <w:sz w:val="18"/>
          <w:szCs w:val="18"/>
        </w:rPr>
      </w:pPr>
    </w:p>
    <w:p w14:paraId="62685186" w14:textId="77777777" w:rsidR="00217AB5" w:rsidRPr="00370923" w:rsidRDefault="00217AB5" w:rsidP="00370923">
      <w:pPr>
        <w:tabs>
          <w:tab w:val="left" w:pos="1080"/>
          <w:tab w:val="left" w:pos="6840"/>
        </w:tabs>
        <w:jc w:val="both"/>
        <w:rPr>
          <w:rFonts w:ascii="Verdana" w:eastAsia="Malgun Gothic" w:hAnsi="Verdana" w:cs="Arial"/>
          <w:bCs/>
          <w:sz w:val="18"/>
          <w:szCs w:val="18"/>
        </w:rPr>
      </w:pPr>
    </w:p>
    <w:p w14:paraId="1B6E1C3F" w14:textId="77777777" w:rsidR="003320DD" w:rsidRPr="00370923" w:rsidRDefault="003320DD" w:rsidP="00370923">
      <w:pPr>
        <w:tabs>
          <w:tab w:val="left" w:pos="1080"/>
          <w:tab w:val="left" w:pos="6840"/>
        </w:tabs>
        <w:jc w:val="both"/>
        <w:rPr>
          <w:rFonts w:ascii="Verdana" w:eastAsia="Malgun Gothic" w:hAnsi="Verdana" w:cs="Arial"/>
          <w:bCs/>
          <w:sz w:val="18"/>
          <w:szCs w:val="18"/>
        </w:rPr>
      </w:pPr>
    </w:p>
    <w:p w14:paraId="78329CB0" w14:textId="77777777" w:rsidR="003320DD" w:rsidRPr="00370923" w:rsidRDefault="003320DD" w:rsidP="00370923">
      <w:pPr>
        <w:tabs>
          <w:tab w:val="left" w:pos="1080"/>
          <w:tab w:val="left" w:pos="6840"/>
        </w:tabs>
        <w:jc w:val="both"/>
        <w:rPr>
          <w:rFonts w:ascii="Verdana" w:eastAsia="Malgun Gothic" w:hAnsi="Verdana" w:cs="Arial"/>
          <w:bCs/>
          <w:sz w:val="18"/>
          <w:szCs w:val="18"/>
        </w:rPr>
      </w:pPr>
    </w:p>
    <w:p w14:paraId="12F70E46" w14:textId="77777777" w:rsidR="00217AB5" w:rsidRPr="00370923" w:rsidRDefault="00217AB5" w:rsidP="00370923">
      <w:pPr>
        <w:tabs>
          <w:tab w:val="left" w:pos="1080"/>
          <w:tab w:val="left" w:pos="6840"/>
        </w:tabs>
        <w:jc w:val="both"/>
        <w:rPr>
          <w:rFonts w:ascii="Verdana" w:eastAsia="Malgun Gothic" w:hAnsi="Verdana" w:cs="Arial"/>
          <w:bCs/>
          <w:sz w:val="18"/>
          <w:szCs w:val="18"/>
        </w:rPr>
      </w:pPr>
    </w:p>
    <w:p w14:paraId="31D70CC7" w14:textId="1D7967C3" w:rsidR="00FA6204" w:rsidRDefault="00FA6204" w:rsidP="00FA6204">
      <w:pPr>
        <w:tabs>
          <w:tab w:val="left" w:pos="1080"/>
          <w:tab w:val="left" w:pos="6840"/>
        </w:tabs>
        <w:jc w:val="center"/>
        <w:rPr>
          <w:rFonts w:ascii="Verdana" w:eastAsia="Malgun Gothic" w:hAnsi="Verdana" w:cs="Arial"/>
          <w:b/>
          <w:u w:val="single"/>
        </w:rPr>
      </w:pPr>
      <w:r>
        <w:rPr>
          <w:rFonts w:ascii="Verdana" w:eastAsia="Malgun Gothic" w:hAnsi="Verdana" w:cs="Arial"/>
          <w:b/>
          <w:u w:val="single"/>
        </w:rPr>
        <w:lastRenderedPageBreak/>
        <w:t xml:space="preserve">METHODOLOGICAL </w:t>
      </w:r>
      <w:r w:rsidR="00071B29">
        <w:rPr>
          <w:rFonts w:ascii="Verdana" w:eastAsia="Malgun Gothic" w:hAnsi="Verdana" w:cs="Arial"/>
          <w:b/>
          <w:u w:val="single"/>
        </w:rPr>
        <w:t>INFORMATION</w:t>
      </w:r>
    </w:p>
    <w:p w14:paraId="2212067C" w14:textId="77777777" w:rsidR="00FA6204" w:rsidRDefault="00FA6204" w:rsidP="00FA6204">
      <w:pPr>
        <w:tabs>
          <w:tab w:val="left" w:pos="1080"/>
          <w:tab w:val="left" w:pos="6840"/>
        </w:tabs>
        <w:jc w:val="both"/>
        <w:rPr>
          <w:rFonts w:ascii="Verdana" w:eastAsia="Malgun Gothic" w:hAnsi="Verdana" w:cs="Arial"/>
          <w:sz w:val="20"/>
          <w:szCs w:val="20"/>
        </w:rPr>
      </w:pPr>
    </w:p>
    <w:p w14:paraId="288F94DF" w14:textId="77777777" w:rsidR="00FA6204" w:rsidRDefault="00FA6204" w:rsidP="00FA6204">
      <w:pPr>
        <w:tabs>
          <w:tab w:val="left" w:pos="1080"/>
          <w:tab w:val="left" w:pos="6840"/>
        </w:tabs>
        <w:jc w:val="both"/>
        <w:rPr>
          <w:rFonts w:ascii="Verdana" w:eastAsia="Malgun Gothic" w:hAnsi="Verdana" w:cs="Arial"/>
          <w:b/>
          <w:sz w:val="18"/>
          <w:szCs w:val="18"/>
          <w:u w:val="single"/>
        </w:rPr>
      </w:pPr>
      <w:r>
        <w:rPr>
          <w:rFonts w:ascii="Verdana" w:eastAsia="Malgun Gothic" w:hAnsi="Verdana" w:cs="Arial"/>
          <w:b/>
          <w:sz w:val="18"/>
          <w:szCs w:val="18"/>
          <w:u w:val="single"/>
        </w:rPr>
        <w:t>Definitions</w:t>
      </w:r>
    </w:p>
    <w:p w14:paraId="274EEFFA" w14:textId="77777777" w:rsidR="00FA6204" w:rsidRDefault="00FA6204" w:rsidP="00FA6204">
      <w:pPr>
        <w:jc w:val="both"/>
        <w:rPr>
          <w:b/>
          <w:i/>
        </w:rPr>
      </w:pPr>
    </w:p>
    <w:p w14:paraId="1A590FCE" w14:textId="77777777" w:rsidR="00FA6204" w:rsidRDefault="00FA6204" w:rsidP="00FA6204">
      <w:pPr>
        <w:ind w:right="176"/>
        <w:jc w:val="both"/>
        <w:rPr>
          <w:rFonts w:ascii="Verdana" w:hAnsi="Verdana"/>
          <w:sz w:val="18"/>
          <w:szCs w:val="18"/>
        </w:rPr>
      </w:pPr>
      <w:r>
        <w:rPr>
          <w:rFonts w:ascii="Verdana" w:hAnsi="Verdana"/>
          <w:b/>
          <w:sz w:val="18"/>
          <w:szCs w:val="18"/>
        </w:rPr>
        <w:t>Tourists</w:t>
      </w:r>
      <w:r>
        <w:rPr>
          <w:rFonts w:ascii="Verdana" w:hAnsi="Verdana"/>
          <w:sz w:val="18"/>
          <w:szCs w:val="18"/>
        </w:rPr>
        <w:t xml:space="preserve"> – Visitors who stay for at least one night in Cyprus.</w:t>
      </w:r>
    </w:p>
    <w:p w14:paraId="65C01E56" w14:textId="77777777" w:rsidR="00FA6204" w:rsidRDefault="00FA6204" w:rsidP="00FA6204">
      <w:pPr>
        <w:ind w:right="176"/>
        <w:jc w:val="both"/>
        <w:rPr>
          <w:rFonts w:ascii="Verdana" w:hAnsi="Verdana"/>
          <w:b/>
          <w:i/>
          <w:sz w:val="18"/>
          <w:szCs w:val="18"/>
        </w:rPr>
      </w:pPr>
    </w:p>
    <w:p w14:paraId="1658B48B" w14:textId="77777777" w:rsidR="00FA6204" w:rsidRDefault="00FA6204" w:rsidP="00FA6204">
      <w:pPr>
        <w:ind w:right="176"/>
        <w:jc w:val="both"/>
        <w:rPr>
          <w:rFonts w:ascii="Verdana" w:hAnsi="Verdana"/>
          <w:sz w:val="18"/>
          <w:szCs w:val="18"/>
        </w:rPr>
      </w:pPr>
      <w:r>
        <w:rPr>
          <w:rFonts w:ascii="Verdana" w:hAnsi="Verdana"/>
          <w:b/>
          <w:sz w:val="18"/>
          <w:szCs w:val="18"/>
        </w:rPr>
        <w:t>Tourist arrivals</w:t>
      </w:r>
      <w:r>
        <w:rPr>
          <w:rFonts w:ascii="Verdana" w:hAnsi="Verdana"/>
          <w:sz w:val="18"/>
          <w:szCs w:val="18"/>
        </w:rPr>
        <w:t xml:space="preserve"> – The term refers to the number of trips and not to the number of persons. This differs in the sense that one person can take more than one trips during the reference period.</w:t>
      </w:r>
    </w:p>
    <w:p w14:paraId="6412F02A" w14:textId="77777777" w:rsidR="00FA6204" w:rsidRDefault="00FA6204" w:rsidP="00FA6204">
      <w:pPr>
        <w:tabs>
          <w:tab w:val="left" w:pos="945"/>
        </w:tabs>
        <w:jc w:val="both"/>
        <w:rPr>
          <w:rFonts w:ascii="Verdana" w:eastAsia="Malgun Gothic" w:hAnsi="Verdana" w:cs="Arial"/>
          <w:sz w:val="18"/>
          <w:szCs w:val="18"/>
        </w:rPr>
      </w:pPr>
    </w:p>
    <w:p w14:paraId="459479E3" w14:textId="77777777" w:rsidR="00FA6204" w:rsidRPr="003144C2" w:rsidRDefault="00FA6204" w:rsidP="00FA6204">
      <w:pPr>
        <w:ind w:right="176"/>
        <w:jc w:val="both"/>
        <w:rPr>
          <w:rFonts w:ascii="Verdana" w:hAnsi="Verdana"/>
          <w:sz w:val="18"/>
          <w:szCs w:val="18"/>
        </w:rPr>
      </w:pPr>
      <w:r>
        <w:rPr>
          <w:rFonts w:ascii="Verdana" w:hAnsi="Verdana"/>
          <w:b/>
          <w:sz w:val="18"/>
          <w:szCs w:val="18"/>
        </w:rPr>
        <w:t>Revenue from Tourism -</w:t>
      </w:r>
      <w:r w:rsidRPr="003144C2">
        <w:rPr>
          <w:rFonts w:ascii="Verdana" w:hAnsi="Verdana"/>
          <w:b/>
          <w:sz w:val="18"/>
          <w:szCs w:val="18"/>
        </w:rPr>
        <w:t xml:space="preserve"> </w:t>
      </w:r>
      <w:r w:rsidRPr="003144C2">
        <w:rPr>
          <w:rFonts w:ascii="Verdana" w:hAnsi="Verdana"/>
          <w:sz w:val="18"/>
          <w:szCs w:val="18"/>
        </w:rPr>
        <w:t xml:space="preserve">It refers to the revenue from tourists during their visit </w:t>
      </w:r>
      <w:r w:rsidR="00383C88">
        <w:rPr>
          <w:rFonts w:ascii="Verdana" w:hAnsi="Verdana"/>
          <w:sz w:val="18"/>
          <w:szCs w:val="18"/>
        </w:rPr>
        <w:t>in</w:t>
      </w:r>
      <w:r w:rsidRPr="003144C2">
        <w:rPr>
          <w:rFonts w:ascii="Verdana" w:hAnsi="Verdana"/>
          <w:sz w:val="18"/>
          <w:szCs w:val="18"/>
        </w:rPr>
        <w:t xml:space="preserve"> Cyprus. </w:t>
      </w:r>
    </w:p>
    <w:p w14:paraId="6C14D241" w14:textId="77777777" w:rsidR="00FA6204" w:rsidRDefault="00FA6204" w:rsidP="00FA6204">
      <w:pPr>
        <w:tabs>
          <w:tab w:val="left" w:pos="945"/>
        </w:tabs>
        <w:jc w:val="both"/>
        <w:rPr>
          <w:rFonts w:ascii="Verdana" w:eastAsia="Malgun Gothic" w:hAnsi="Verdana" w:cs="Arial"/>
          <w:sz w:val="18"/>
          <w:szCs w:val="18"/>
        </w:rPr>
      </w:pPr>
    </w:p>
    <w:p w14:paraId="75D2EAD1" w14:textId="77777777" w:rsidR="00383C88" w:rsidRDefault="00383C88" w:rsidP="00FA6204">
      <w:pPr>
        <w:jc w:val="both"/>
        <w:rPr>
          <w:rFonts w:ascii="Verdana" w:hAnsi="Verdana"/>
          <w:b/>
          <w:sz w:val="18"/>
          <w:szCs w:val="18"/>
          <w:u w:val="single"/>
        </w:rPr>
      </w:pPr>
    </w:p>
    <w:p w14:paraId="378740A6" w14:textId="77777777" w:rsidR="00383C88" w:rsidRDefault="00FA6204" w:rsidP="00FA6204">
      <w:pPr>
        <w:jc w:val="both"/>
        <w:rPr>
          <w:rFonts w:ascii="Verdana" w:hAnsi="Verdana"/>
          <w:b/>
          <w:sz w:val="18"/>
          <w:szCs w:val="18"/>
          <w:u w:val="single"/>
        </w:rPr>
      </w:pPr>
      <w:r>
        <w:rPr>
          <w:rFonts w:ascii="Verdana" w:hAnsi="Verdana"/>
          <w:b/>
          <w:sz w:val="18"/>
          <w:szCs w:val="18"/>
          <w:u w:val="single"/>
        </w:rPr>
        <w:t xml:space="preserve">Source of </w:t>
      </w:r>
      <w:r w:rsidR="00C02DC8">
        <w:rPr>
          <w:rFonts w:ascii="Verdana" w:hAnsi="Verdana"/>
          <w:b/>
          <w:sz w:val="18"/>
          <w:szCs w:val="18"/>
          <w:u w:val="single"/>
        </w:rPr>
        <w:t>D</w:t>
      </w:r>
      <w:r>
        <w:rPr>
          <w:rFonts w:ascii="Verdana" w:hAnsi="Verdana"/>
          <w:b/>
          <w:sz w:val="18"/>
          <w:szCs w:val="18"/>
          <w:u w:val="single"/>
        </w:rPr>
        <w:t xml:space="preserve">ata and </w:t>
      </w:r>
      <w:r w:rsidR="00C02DC8">
        <w:rPr>
          <w:rFonts w:ascii="Verdana" w:hAnsi="Verdana"/>
          <w:b/>
          <w:sz w:val="18"/>
          <w:szCs w:val="18"/>
          <w:u w:val="single"/>
        </w:rPr>
        <w:t>C</w:t>
      </w:r>
      <w:r>
        <w:rPr>
          <w:rFonts w:ascii="Verdana" w:hAnsi="Verdana"/>
          <w:b/>
          <w:sz w:val="18"/>
          <w:szCs w:val="18"/>
          <w:u w:val="single"/>
        </w:rPr>
        <w:t>overage</w:t>
      </w:r>
    </w:p>
    <w:p w14:paraId="5AC7E95C" w14:textId="77777777" w:rsidR="00FA6204" w:rsidRDefault="00FA6204" w:rsidP="00FA6204">
      <w:pPr>
        <w:ind w:right="176"/>
        <w:jc w:val="both"/>
        <w:rPr>
          <w:rFonts w:ascii="Verdana" w:hAnsi="Verdana"/>
          <w:sz w:val="18"/>
          <w:szCs w:val="18"/>
        </w:rPr>
      </w:pPr>
    </w:p>
    <w:p w14:paraId="42504C15" w14:textId="77777777" w:rsidR="009F791E" w:rsidRDefault="00FA6204" w:rsidP="00FA6204">
      <w:pPr>
        <w:ind w:right="176"/>
        <w:jc w:val="both"/>
        <w:rPr>
          <w:rFonts w:ascii="Verdana" w:hAnsi="Verdana"/>
          <w:sz w:val="18"/>
          <w:szCs w:val="18"/>
        </w:rPr>
      </w:pPr>
      <w:r>
        <w:rPr>
          <w:rFonts w:ascii="Verdana" w:hAnsi="Verdana"/>
          <w:sz w:val="18"/>
          <w:szCs w:val="18"/>
        </w:rPr>
        <w:t xml:space="preserve">The data </w:t>
      </w:r>
      <w:r w:rsidR="005F3B55">
        <w:rPr>
          <w:rFonts w:ascii="Verdana" w:hAnsi="Verdana"/>
          <w:sz w:val="18"/>
          <w:szCs w:val="18"/>
        </w:rPr>
        <w:t xml:space="preserve">on the expenditure of tourists </w:t>
      </w:r>
      <w:r w:rsidR="007B7EB7">
        <w:rPr>
          <w:rFonts w:ascii="Verdana" w:hAnsi="Verdana"/>
          <w:sz w:val="18"/>
          <w:szCs w:val="18"/>
        </w:rPr>
        <w:t>is</w:t>
      </w:r>
      <w:r>
        <w:rPr>
          <w:rFonts w:ascii="Verdana" w:hAnsi="Verdana"/>
          <w:sz w:val="18"/>
          <w:szCs w:val="18"/>
        </w:rPr>
        <w:t xml:space="preserve"> obtained from the Passengers Survey which is </w:t>
      </w:r>
      <w:r w:rsidRPr="00197A90">
        <w:rPr>
          <w:rFonts w:ascii="Verdana" w:hAnsi="Verdana"/>
          <w:sz w:val="18"/>
          <w:szCs w:val="18"/>
        </w:rPr>
        <w:t xml:space="preserve">carried out at the points of </w:t>
      </w:r>
      <w:r w:rsidR="009F791E">
        <w:rPr>
          <w:rFonts w:ascii="Verdana" w:hAnsi="Verdana"/>
          <w:sz w:val="18"/>
          <w:szCs w:val="18"/>
        </w:rPr>
        <w:t>departure</w:t>
      </w:r>
      <w:r w:rsidRPr="00197A90">
        <w:rPr>
          <w:rFonts w:ascii="Verdana" w:hAnsi="Verdana"/>
          <w:sz w:val="18"/>
          <w:szCs w:val="18"/>
        </w:rPr>
        <w:t xml:space="preserve"> in </w:t>
      </w:r>
      <w:proofErr w:type="spellStart"/>
      <w:r w:rsidRPr="00197A90">
        <w:rPr>
          <w:rFonts w:ascii="Verdana" w:hAnsi="Verdana"/>
          <w:sz w:val="18"/>
          <w:szCs w:val="18"/>
        </w:rPr>
        <w:t>Larna</w:t>
      </w:r>
      <w:r w:rsidR="004431A0">
        <w:rPr>
          <w:rFonts w:ascii="Verdana" w:hAnsi="Verdana"/>
          <w:sz w:val="18"/>
          <w:szCs w:val="18"/>
        </w:rPr>
        <w:t>k</w:t>
      </w:r>
      <w:r w:rsidRPr="00197A90">
        <w:rPr>
          <w:rFonts w:ascii="Verdana" w:hAnsi="Verdana"/>
          <w:sz w:val="18"/>
          <w:szCs w:val="18"/>
        </w:rPr>
        <w:t>a</w:t>
      </w:r>
      <w:proofErr w:type="spellEnd"/>
      <w:r w:rsidRPr="00197A90">
        <w:rPr>
          <w:rFonts w:ascii="Verdana" w:hAnsi="Verdana"/>
          <w:sz w:val="18"/>
          <w:szCs w:val="18"/>
        </w:rPr>
        <w:t xml:space="preserve"> and </w:t>
      </w:r>
      <w:proofErr w:type="spellStart"/>
      <w:r w:rsidRPr="00197A90">
        <w:rPr>
          <w:rFonts w:ascii="Verdana" w:hAnsi="Verdana"/>
          <w:sz w:val="18"/>
          <w:szCs w:val="18"/>
        </w:rPr>
        <w:t>Pa</w:t>
      </w:r>
      <w:r w:rsidR="004431A0">
        <w:rPr>
          <w:rFonts w:ascii="Verdana" w:hAnsi="Verdana"/>
          <w:sz w:val="18"/>
          <w:szCs w:val="18"/>
        </w:rPr>
        <w:t>f</w:t>
      </w:r>
      <w:r w:rsidRPr="00197A90">
        <w:rPr>
          <w:rFonts w:ascii="Verdana" w:hAnsi="Verdana"/>
          <w:sz w:val="18"/>
          <w:szCs w:val="18"/>
        </w:rPr>
        <w:t>os</w:t>
      </w:r>
      <w:proofErr w:type="spellEnd"/>
      <w:r w:rsidRPr="00197A90">
        <w:rPr>
          <w:rFonts w:ascii="Verdana" w:hAnsi="Verdana"/>
          <w:sz w:val="18"/>
          <w:szCs w:val="18"/>
        </w:rPr>
        <w:t xml:space="preserve"> airports</w:t>
      </w:r>
      <w:r w:rsidR="009F791E">
        <w:rPr>
          <w:rFonts w:ascii="Verdana" w:hAnsi="Verdana"/>
          <w:sz w:val="18"/>
          <w:szCs w:val="18"/>
        </w:rPr>
        <w:t xml:space="preserve">. The data </w:t>
      </w:r>
      <w:r w:rsidR="005F3B55">
        <w:rPr>
          <w:rFonts w:ascii="Verdana" w:hAnsi="Verdana"/>
          <w:sz w:val="18"/>
          <w:szCs w:val="18"/>
        </w:rPr>
        <w:t>is collected through personal interviews with</w:t>
      </w:r>
      <w:r w:rsidR="009027FD">
        <w:rPr>
          <w:rFonts w:ascii="Verdana" w:hAnsi="Verdana"/>
          <w:sz w:val="18"/>
          <w:szCs w:val="18"/>
        </w:rPr>
        <w:t xml:space="preserve"> the use of </w:t>
      </w:r>
      <w:r w:rsidR="009B2001">
        <w:rPr>
          <w:rFonts w:ascii="Verdana" w:hAnsi="Verdana"/>
          <w:sz w:val="18"/>
          <w:szCs w:val="18"/>
        </w:rPr>
        <w:t xml:space="preserve">an </w:t>
      </w:r>
      <w:r w:rsidR="009027FD">
        <w:rPr>
          <w:rFonts w:ascii="Verdana" w:hAnsi="Verdana"/>
          <w:sz w:val="18"/>
          <w:szCs w:val="18"/>
        </w:rPr>
        <w:t>electronic questionnaire (</w:t>
      </w:r>
      <w:r w:rsidR="005F3B55">
        <w:rPr>
          <w:rFonts w:ascii="Verdana" w:hAnsi="Verdana"/>
          <w:sz w:val="18"/>
          <w:szCs w:val="18"/>
        </w:rPr>
        <w:t xml:space="preserve">CAPI </w:t>
      </w:r>
      <w:r w:rsidR="009027FD">
        <w:rPr>
          <w:rFonts w:ascii="Verdana" w:hAnsi="Verdana"/>
          <w:sz w:val="18"/>
          <w:szCs w:val="18"/>
        </w:rPr>
        <w:t xml:space="preserve">method – Computer Assisted Personal Interviewing). </w:t>
      </w:r>
      <w:r w:rsidR="009F791E">
        <w:rPr>
          <w:rFonts w:ascii="Verdana" w:hAnsi="Verdana"/>
          <w:sz w:val="18"/>
          <w:szCs w:val="18"/>
        </w:rPr>
        <w:t xml:space="preserve"> </w:t>
      </w:r>
    </w:p>
    <w:p w14:paraId="1D839D6B" w14:textId="77777777" w:rsidR="00FA6204" w:rsidRDefault="00FA6204" w:rsidP="00FA6204">
      <w:pPr>
        <w:ind w:right="176"/>
        <w:jc w:val="both"/>
        <w:rPr>
          <w:rFonts w:ascii="Verdana" w:hAnsi="Verdana"/>
          <w:sz w:val="18"/>
          <w:szCs w:val="18"/>
        </w:rPr>
      </w:pPr>
      <w:r>
        <w:rPr>
          <w:rFonts w:ascii="Verdana" w:hAnsi="Verdana"/>
          <w:sz w:val="18"/>
          <w:szCs w:val="18"/>
        </w:rPr>
        <w:t xml:space="preserve">    </w:t>
      </w:r>
    </w:p>
    <w:p w14:paraId="5D3AD8E7" w14:textId="77777777" w:rsidR="00FA6204" w:rsidRDefault="00FA6204" w:rsidP="00FA6204">
      <w:pPr>
        <w:ind w:right="176"/>
        <w:jc w:val="both"/>
        <w:rPr>
          <w:rFonts w:ascii="Verdana" w:hAnsi="Verdana"/>
          <w:sz w:val="18"/>
          <w:szCs w:val="18"/>
        </w:rPr>
      </w:pPr>
      <w:r>
        <w:rPr>
          <w:rFonts w:ascii="Verdana" w:hAnsi="Verdana"/>
          <w:sz w:val="18"/>
          <w:szCs w:val="18"/>
        </w:rPr>
        <w:t>The data covers all persons in the Government controlled area of Cyprus. It does not include travelers who arrive and depart illegally via ports and airports in the occupied part of Cyprus.</w:t>
      </w:r>
    </w:p>
    <w:p w14:paraId="359FF740" w14:textId="77777777" w:rsidR="00FA6204" w:rsidRPr="00500497" w:rsidRDefault="00FA6204" w:rsidP="00FA6204">
      <w:pPr>
        <w:tabs>
          <w:tab w:val="left" w:pos="360"/>
          <w:tab w:val="left" w:pos="6840"/>
        </w:tabs>
        <w:ind w:right="-79"/>
        <w:jc w:val="both"/>
        <w:rPr>
          <w:rFonts w:ascii="Verdana" w:eastAsia="Malgun Gothic" w:hAnsi="Verdana" w:cs="Arial"/>
          <w:bCs/>
          <w:iCs/>
          <w:sz w:val="20"/>
          <w:szCs w:val="20"/>
        </w:rPr>
      </w:pPr>
    </w:p>
    <w:p w14:paraId="54DD2A37" w14:textId="77777777" w:rsidR="00FA6204" w:rsidRPr="00500497" w:rsidRDefault="00FA6204" w:rsidP="00FA6204">
      <w:pPr>
        <w:tabs>
          <w:tab w:val="left" w:pos="360"/>
          <w:tab w:val="left" w:pos="6840"/>
        </w:tabs>
        <w:ind w:right="-79"/>
        <w:jc w:val="both"/>
        <w:rPr>
          <w:rFonts w:ascii="Verdana" w:eastAsia="Malgun Gothic" w:hAnsi="Verdana" w:cs="Arial"/>
          <w:bCs/>
          <w:iCs/>
          <w:sz w:val="20"/>
          <w:szCs w:val="20"/>
        </w:rPr>
      </w:pPr>
    </w:p>
    <w:p w14:paraId="43A96343" w14:textId="77777777" w:rsidR="00FA6204" w:rsidRDefault="00FA6204" w:rsidP="00FA6204">
      <w:pPr>
        <w:rPr>
          <w:rFonts w:ascii="Verdana" w:hAnsi="Verdana"/>
          <w:b/>
          <w:i/>
          <w:sz w:val="18"/>
          <w:szCs w:val="18"/>
          <w:lang w:val="en-GB"/>
        </w:rPr>
      </w:pPr>
      <w:r>
        <w:rPr>
          <w:rFonts w:ascii="Verdana" w:hAnsi="Verdana"/>
          <w:b/>
          <w:i/>
          <w:sz w:val="18"/>
          <w:szCs w:val="18"/>
          <w:lang w:val="en-GB"/>
        </w:rPr>
        <w:t xml:space="preserve">For more information: </w:t>
      </w:r>
    </w:p>
    <w:p w14:paraId="5451CEAA" w14:textId="77777777" w:rsidR="00FA6204" w:rsidRDefault="00FA6204" w:rsidP="00FA6204">
      <w:pPr>
        <w:rPr>
          <w:rFonts w:ascii="Verdana" w:hAnsi="Verdana"/>
          <w:sz w:val="18"/>
          <w:szCs w:val="18"/>
        </w:rPr>
      </w:pPr>
      <w:r>
        <w:rPr>
          <w:rFonts w:ascii="Verdana" w:hAnsi="Verdana"/>
          <w:sz w:val="18"/>
          <w:szCs w:val="18"/>
          <w:lang w:val="en-GB"/>
        </w:rPr>
        <w:t xml:space="preserve">CYSTAT Portal, subtheme </w:t>
      </w:r>
      <w:hyperlink r:id="rId9" w:history="1">
        <w:r>
          <w:rPr>
            <w:rStyle w:val="Hyperlink"/>
            <w:rFonts w:ascii="Verdana" w:hAnsi="Verdana"/>
            <w:sz w:val="18"/>
            <w:szCs w:val="18"/>
            <w:lang w:val="en-GB"/>
          </w:rPr>
          <w:t>Tourism</w:t>
        </w:r>
      </w:hyperlink>
    </w:p>
    <w:p w14:paraId="61723AFA" w14:textId="77777777" w:rsidR="00FA6204" w:rsidRDefault="00000000" w:rsidP="00FA6204">
      <w:pPr>
        <w:rPr>
          <w:rFonts w:ascii="Verdana" w:hAnsi="Verdana"/>
          <w:sz w:val="18"/>
          <w:szCs w:val="18"/>
        </w:rPr>
      </w:pPr>
      <w:hyperlink r:id="rId10" w:history="1">
        <w:r w:rsidR="00FA6204">
          <w:rPr>
            <w:rStyle w:val="Hyperlink"/>
            <w:rFonts w:ascii="Verdana" w:hAnsi="Verdana"/>
            <w:sz w:val="18"/>
            <w:szCs w:val="18"/>
          </w:rPr>
          <w:t>CYSTAT-DB</w:t>
        </w:r>
      </w:hyperlink>
      <w:r w:rsidR="00FA6204">
        <w:rPr>
          <w:rFonts w:ascii="Verdana" w:hAnsi="Verdana"/>
          <w:sz w:val="18"/>
          <w:szCs w:val="18"/>
        </w:rPr>
        <w:t xml:space="preserve"> (Online Database) </w:t>
      </w:r>
    </w:p>
    <w:p w14:paraId="764D863F" w14:textId="77777777" w:rsidR="00FA6204" w:rsidRDefault="00000000" w:rsidP="00FA6204">
      <w:pPr>
        <w:ind w:right="-79"/>
        <w:jc w:val="both"/>
        <w:rPr>
          <w:rFonts w:ascii="Verdana" w:hAnsi="Verdana"/>
          <w:sz w:val="18"/>
          <w:szCs w:val="18"/>
        </w:rPr>
      </w:pPr>
      <w:hyperlink r:id="rId11" w:history="1">
        <w:r w:rsidR="00FA6204">
          <w:rPr>
            <w:rStyle w:val="Hyperlink"/>
            <w:rFonts w:ascii="Verdana" w:hAnsi="Verdana"/>
            <w:sz w:val="18"/>
            <w:szCs w:val="18"/>
          </w:rPr>
          <w:t>Predefined Tables</w:t>
        </w:r>
      </w:hyperlink>
      <w:r w:rsidR="00FA6204">
        <w:rPr>
          <w:rFonts w:ascii="Verdana" w:hAnsi="Verdana"/>
          <w:sz w:val="18"/>
          <w:szCs w:val="18"/>
        </w:rPr>
        <w:t xml:space="preserve"> (Excel)</w:t>
      </w:r>
    </w:p>
    <w:p w14:paraId="172421A4" w14:textId="77777777" w:rsidR="00FA6204" w:rsidRDefault="00000000" w:rsidP="00FA6204">
      <w:pPr>
        <w:ind w:right="-79"/>
        <w:jc w:val="both"/>
        <w:rPr>
          <w:rFonts w:ascii="Verdana" w:eastAsia="Malgun Gothic" w:hAnsi="Verdana" w:cs="Arial"/>
          <w:sz w:val="18"/>
          <w:szCs w:val="18"/>
        </w:rPr>
      </w:pPr>
      <w:hyperlink r:id="rId12" w:history="1">
        <w:r w:rsidR="00FA6204" w:rsidRPr="00F12DF4">
          <w:rPr>
            <w:rStyle w:val="Hyperlink"/>
            <w:rFonts w:ascii="Verdana" w:hAnsi="Verdana"/>
            <w:sz w:val="18"/>
            <w:szCs w:val="18"/>
          </w:rPr>
          <w:t>Methodological Information</w:t>
        </w:r>
      </w:hyperlink>
    </w:p>
    <w:p w14:paraId="602B42B4" w14:textId="77777777" w:rsidR="00FA6204" w:rsidRDefault="00FA6204" w:rsidP="00FA6204">
      <w:pPr>
        <w:ind w:right="-79"/>
        <w:jc w:val="both"/>
        <w:rPr>
          <w:rFonts w:ascii="Verdana" w:eastAsia="Malgun Gothic" w:hAnsi="Verdana" w:cs="Arial"/>
          <w:sz w:val="18"/>
          <w:szCs w:val="18"/>
        </w:rPr>
      </w:pPr>
    </w:p>
    <w:p w14:paraId="76AAE115" w14:textId="77777777" w:rsidR="00FA6204" w:rsidRPr="002A10AB" w:rsidRDefault="00FA6204" w:rsidP="00FA6204">
      <w:pPr>
        <w:ind w:right="-79"/>
        <w:jc w:val="both"/>
        <w:rPr>
          <w:rFonts w:ascii="Verdana" w:eastAsia="Malgun Gothic" w:hAnsi="Verdana" w:cs="Arial"/>
          <w:i/>
          <w:sz w:val="18"/>
          <w:szCs w:val="18"/>
          <w:lang w:val="pt-PT"/>
        </w:rPr>
      </w:pPr>
      <w:r w:rsidRPr="002A10AB">
        <w:rPr>
          <w:rFonts w:ascii="Verdana" w:eastAsia="Malgun Gothic" w:hAnsi="Verdana" w:cs="Arial"/>
          <w:i/>
          <w:sz w:val="18"/>
          <w:szCs w:val="18"/>
          <w:u w:val="single"/>
          <w:lang w:val="pt-PT"/>
        </w:rPr>
        <w:t>Contact</w:t>
      </w:r>
      <w:r w:rsidRPr="002A10AB">
        <w:rPr>
          <w:rFonts w:ascii="Verdana" w:eastAsia="Malgun Gothic" w:hAnsi="Verdana" w:cs="Arial"/>
          <w:i/>
          <w:sz w:val="18"/>
          <w:szCs w:val="18"/>
          <w:lang w:val="pt-PT"/>
        </w:rPr>
        <w:t xml:space="preserve"> </w:t>
      </w:r>
    </w:p>
    <w:p w14:paraId="1489DFD6" w14:textId="77777777" w:rsidR="00FA6204" w:rsidRPr="002A10AB" w:rsidRDefault="00FA6204" w:rsidP="00FA6204">
      <w:pPr>
        <w:tabs>
          <w:tab w:val="left" w:pos="360"/>
          <w:tab w:val="left" w:pos="6840"/>
        </w:tabs>
        <w:ind w:right="-79"/>
        <w:jc w:val="both"/>
        <w:rPr>
          <w:rFonts w:ascii="Verdana" w:eastAsia="Malgun Gothic" w:hAnsi="Verdana" w:cs="Arial"/>
          <w:sz w:val="18"/>
          <w:szCs w:val="18"/>
          <w:lang w:val="pt-PT"/>
        </w:rPr>
      </w:pPr>
      <w:r w:rsidRPr="002A10AB">
        <w:rPr>
          <w:rFonts w:ascii="Verdana" w:eastAsia="Malgun Gothic" w:hAnsi="Verdana" w:cs="Arial"/>
          <w:sz w:val="18"/>
          <w:szCs w:val="18"/>
          <w:lang w:val="pt-PT"/>
        </w:rPr>
        <w:t xml:space="preserve">Lucy Panayidou: Tel.:+35722602152, E-mail: </w:t>
      </w:r>
      <w:hyperlink r:id="rId13" w:history="1">
        <w:r w:rsidRPr="002A10AB">
          <w:rPr>
            <w:rStyle w:val="Hyperlink"/>
            <w:rFonts w:ascii="Verdana" w:eastAsia="Malgun Gothic" w:hAnsi="Verdana" w:cs="Arial"/>
            <w:sz w:val="18"/>
            <w:szCs w:val="18"/>
            <w:lang w:val="pt-PT"/>
          </w:rPr>
          <w:t>lpanagidou@cystat.mof.gov.cy</w:t>
        </w:r>
      </w:hyperlink>
    </w:p>
    <w:p w14:paraId="085CDC4D" w14:textId="77777777" w:rsidR="00FA6204" w:rsidRPr="002A10AB" w:rsidRDefault="00FA6204" w:rsidP="00FA6204">
      <w:pPr>
        <w:jc w:val="both"/>
        <w:rPr>
          <w:rFonts w:ascii="Verdana" w:eastAsia="Malgun Gothic" w:hAnsi="Verdana" w:cs="Arial"/>
          <w:sz w:val="18"/>
          <w:szCs w:val="18"/>
          <w:lang w:val="pt-PT"/>
        </w:rPr>
      </w:pPr>
    </w:p>
    <w:p w14:paraId="6D7C3B5B" w14:textId="77777777" w:rsidR="00FA6204" w:rsidRPr="002A10AB" w:rsidRDefault="00FA6204" w:rsidP="00FA6204">
      <w:pPr>
        <w:jc w:val="both"/>
        <w:rPr>
          <w:rFonts w:ascii="Verdana" w:hAnsi="Verdana" w:cs="Arial"/>
          <w:sz w:val="18"/>
          <w:szCs w:val="18"/>
          <w:lang w:val="pt-PT"/>
        </w:rPr>
      </w:pPr>
    </w:p>
    <w:p w14:paraId="51FDF38A" w14:textId="77777777" w:rsidR="00FA6204" w:rsidRPr="002A10AB" w:rsidRDefault="00FA6204" w:rsidP="00FA6204">
      <w:pPr>
        <w:jc w:val="both"/>
        <w:rPr>
          <w:rFonts w:ascii="Verdana" w:eastAsia="Malgun Gothic" w:hAnsi="Verdana" w:cs="Arial"/>
          <w:sz w:val="18"/>
          <w:szCs w:val="18"/>
          <w:lang w:val="pt-PT"/>
        </w:rPr>
      </w:pPr>
      <w:r w:rsidRPr="002A10AB">
        <w:rPr>
          <w:rFonts w:ascii="Arial" w:hAnsi="Arial" w:cs="Arial"/>
          <w:sz w:val="20"/>
          <w:szCs w:val="20"/>
          <w:lang w:val="pt-PT"/>
        </w:rPr>
        <w:tab/>
      </w:r>
      <w:r w:rsidRPr="002A10AB">
        <w:rPr>
          <w:rFonts w:ascii="Arial" w:hAnsi="Arial" w:cs="Arial"/>
          <w:sz w:val="18"/>
          <w:szCs w:val="18"/>
          <w:lang w:val="pt-PT"/>
        </w:rPr>
        <w:tab/>
      </w:r>
    </w:p>
    <w:p w14:paraId="1674DB1D" w14:textId="77777777" w:rsidR="00FA6204" w:rsidRPr="002A10AB" w:rsidRDefault="00FA6204" w:rsidP="00FA6204">
      <w:pPr>
        <w:jc w:val="both"/>
        <w:rPr>
          <w:rFonts w:ascii="Verdana" w:eastAsia="Malgun Gothic" w:hAnsi="Verdana" w:cs="Arial"/>
          <w:sz w:val="18"/>
          <w:szCs w:val="18"/>
          <w:lang w:val="pt-PT"/>
        </w:rPr>
      </w:pPr>
    </w:p>
    <w:p w14:paraId="1C06A32E" w14:textId="77777777" w:rsidR="00FA6204" w:rsidRPr="002A10AB" w:rsidRDefault="00FA6204" w:rsidP="00FA6204">
      <w:pPr>
        <w:jc w:val="both"/>
        <w:rPr>
          <w:rFonts w:ascii="Verdana" w:eastAsia="Malgun Gothic" w:hAnsi="Verdana" w:cs="Arial"/>
          <w:sz w:val="18"/>
          <w:szCs w:val="18"/>
          <w:lang w:val="pt-PT"/>
        </w:rPr>
      </w:pPr>
    </w:p>
    <w:p w14:paraId="45AEE5AA" w14:textId="77777777" w:rsidR="00FA6204" w:rsidRPr="00B81B69" w:rsidRDefault="00FA6204" w:rsidP="00FA6204">
      <w:pPr>
        <w:jc w:val="both"/>
        <w:rPr>
          <w:rFonts w:ascii="Verdana" w:hAnsi="Verdana" w:cs="Arial"/>
          <w:sz w:val="18"/>
          <w:szCs w:val="18"/>
          <w:lang w:val="pt-PT"/>
        </w:rPr>
      </w:pPr>
    </w:p>
    <w:p w14:paraId="61AD8F4F" w14:textId="77777777" w:rsidR="00FA6204" w:rsidRPr="003D7281" w:rsidRDefault="00FA6204" w:rsidP="00FA6204">
      <w:pPr>
        <w:jc w:val="both"/>
        <w:rPr>
          <w:rFonts w:ascii="Verdana" w:hAnsi="Verdana" w:cs="Arial"/>
          <w:sz w:val="18"/>
          <w:szCs w:val="18"/>
          <w:lang w:val="pt-PT"/>
        </w:rPr>
      </w:pPr>
    </w:p>
    <w:p w14:paraId="5A5FC0C2" w14:textId="77777777" w:rsidR="00FA6204" w:rsidRPr="003D7281" w:rsidRDefault="00FA6204" w:rsidP="00FA6204">
      <w:pPr>
        <w:jc w:val="both"/>
        <w:rPr>
          <w:rFonts w:ascii="Verdana" w:hAnsi="Verdana" w:cs="Arial"/>
          <w:sz w:val="18"/>
          <w:szCs w:val="18"/>
          <w:lang w:val="pt-PT"/>
        </w:rPr>
      </w:pPr>
    </w:p>
    <w:p w14:paraId="2672C45F" w14:textId="77777777" w:rsidR="00FA6204" w:rsidRPr="003D7281" w:rsidRDefault="00FA6204" w:rsidP="00FA6204">
      <w:pPr>
        <w:jc w:val="both"/>
        <w:rPr>
          <w:rFonts w:ascii="Verdana" w:hAnsi="Verdana" w:cs="Arial"/>
          <w:sz w:val="18"/>
          <w:szCs w:val="18"/>
          <w:lang w:val="pt-PT"/>
        </w:rPr>
      </w:pPr>
    </w:p>
    <w:p w14:paraId="1BE42796" w14:textId="77777777" w:rsidR="00FA6204" w:rsidRPr="003D7281" w:rsidRDefault="00FA6204" w:rsidP="00FA6204">
      <w:pPr>
        <w:jc w:val="both"/>
        <w:rPr>
          <w:rFonts w:ascii="Verdana" w:hAnsi="Verdana" w:cs="Arial"/>
          <w:sz w:val="18"/>
          <w:szCs w:val="18"/>
          <w:lang w:val="pt-PT"/>
        </w:rPr>
      </w:pPr>
    </w:p>
    <w:p w14:paraId="1ACF6C60" w14:textId="77777777" w:rsidR="00FA6204" w:rsidRPr="003D7281" w:rsidRDefault="00FA6204" w:rsidP="00FA6204">
      <w:pPr>
        <w:jc w:val="both"/>
        <w:rPr>
          <w:rFonts w:ascii="Verdana" w:hAnsi="Verdana" w:cs="Arial"/>
          <w:sz w:val="18"/>
          <w:szCs w:val="18"/>
          <w:lang w:val="pt-PT"/>
        </w:rPr>
      </w:pPr>
    </w:p>
    <w:p w14:paraId="227D7246" w14:textId="77777777" w:rsidR="00FA6204" w:rsidRPr="003D7281" w:rsidRDefault="00FA6204" w:rsidP="00FA6204">
      <w:pPr>
        <w:jc w:val="both"/>
        <w:rPr>
          <w:rFonts w:ascii="Verdana" w:hAnsi="Verdana" w:cs="Arial"/>
          <w:sz w:val="18"/>
          <w:szCs w:val="18"/>
          <w:lang w:val="pt-PT"/>
        </w:rPr>
      </w:pPr>
    </w:p>
    <w:p w14:paraId="4195A146" w14:textId="77777777" w:rsidR="00FA6204" w:rsidRPr="003D7281" w:rsidRDefault="00FA6204" w:rsidP="00FA6204">
      <w:pPr>
        <w:jc w:val="both"/>
        <w:rPr>
          <w:rFonts w:ascii="Verdana" w:hAnsi="Verdana" w:cs="Arial"/>
          <w:sz w:val="18"/>
          <w:szCs w:val="18"/>
          <w:lang w:val="pt-PT"/>
        </w:rPr>
      </w:pPr>
    </w:p>
    <w:p w14:paraId="2458DCF6" w14:textId="77777777" w:rsidR="00FA6204" w:rsidRPr="003D7281" w:rsidRDefault="00FA6204" w:rsidP="00FA6204">
      <w:pPr>
        <w:jc w:val="both"/>
        <w:rPr>
          <w:rFonts w:ascii="Verdana" w:hAnsi="Verdana" w:cs="Arial"/>
          <w:sz w:val="18"/>
          <w:szCs w:val="18"/>
          <w:lang w:val="pt-PT"/>
        </w:rPr>
      </w:pPr>
    </w:p>
    <w:p w14:paraId="00219DBE" w14:textId="77777777" w:rsidR="00FA6204" w:rsidRPr="003D7281" w:rsidRDefault="00FA6204" w:rsidP="00FA6204">
      <w:pPr>
        <w:jc w:val="both"/>
        <w:rPr>
          <w:rFonts w:ascii="Verdana" w:hAnsi="Verdana" w:cs="Arial"/>
          <w:sz w:val="18"/>
          <w:szCs w:val="18"/>
          <w:lang w:val="pt-PT"/>
        </w:rPr>
      </w:pPr>
    </w:p>
    <w:p w14:paraId="24AD235E" w14:textId="77777777" w:rsidR="00FA6204" w:rsidRPr="003D7281" w:rsidRDefault="00FA6204" w:rsidP="00FA6204">
      <w:pPr>
        <w:jc w:val="both"/>
        <w:rPr>
          <w:rFonts w:ascii="Verdana" w:hAnsi="Verdana" w:cs="Arial"/>
          <w:sz w:val="18"/>
          <w:szCs w:val="18"/>
          <w:lang w:val="pt-PT"/>
        </w:rPr>
      </w:pPr>
    </w:p>
    <w:p w14:paraId="2132A079" w14:textId="77777777" w:rsidR="00FA6204" w:rsidRPr="003D7281" w:rsidRDefault="00FA6204" w:rsidP="00FA6204">
      <w:pPr>
        <w:jc w:val="both"/>
        <w:rPr>
          <w:rFonts w:ascii="Verdana" w:hAnsi="Verdana" w:cs="Arial"/>
          <w:sz w:val="18"/>
          <w:szCs w:val="18"/>
          <w:lang w:val="pt-PT"/>
        </w:rPr>
      </w:pPr>
    </w:p>
    <w:p w14:paraId="2E430339" w14:textId="77777777" w:rsidR="00FA6204" w:rsidRPr="003D7281" w:rsidRDefault="00FA6204" w:rsidP="00FA6204">
      <w:pPr>
        <w:jc w:val="both"/>
        <w:rPr>
          <w:rFonts w:ascii="Verdana" w:hAnsi="Verdana" w:cs="Arial"/>
          <w:sz w:val="18"/>
          <w:szCs w:val="18"/>
          <w:lang w:val="pt-PT"/>
        </w:rPr>
      </w:pPr>
    </w:p>
    <w:p w14:paraId="5BDF5D33" w14:textId="77777777" w:rsidR="00691191" w:rsidRPr="003D7281" w:rsidRDefault="00691191" w:rsidP="00072754">
      <w:pPr>
        <w:jc w:val="both"/>
        <w:rPr>
          <w:rFonts w:ascii="Verdana" w:eastAsia="Malgun Gothic" w:hAnsi="Verdana" w:cs="Arial"/>
          <w:sz w:val="18"/>
          <w:szCs w:val="18"/>
          <w:lang w:val="pt-PT"/>
        </w:rPr>
      </w:pPr>
    </w:p>
    <w:p w14:paraId="23074FE9" w14:textId="77777777" w:rsidR="00691191" w:rsidRPr="003D7281" w:rsidRDefault="00691191" w:rsidP="00072754">
      <w:pPr>
        <w:jc w:val="both"/>
        <w:rPr>
          <w:rFonts w:ascii="Verdana" w:eastAsia="Malgun Gothic" w:hAnsi="Verdana" w:cs="Arial"/>
          <w:sz w:val="18"/>
          <w:szCs w:val="18"/>
          <w:lang w:val="pt-PT"/>
        </w:rPr>
      </w:pPr>
    </w:p>
    <w:p w14:paraId="6A916413" w14:textId="77777777" w:rsidR="00691191" w:rsidRPr="003D7281" w:rsidRDefault="00691191" w:rsidP="00072754">
      <w:pPr>
        <w:jc w:val="both"/>
        <w:rPr>
          <w:rFonts w:ascii="Verdana" w:eastAsia="Malgun Gothic" w:hAnsi="Verdana" w:cs="Arial"/>
          <w:sz w:val="18"/>
          <w:szCs w:val="18"/>
          <w:lang w:val="pt-PT"/>
        </w:rPr>
      </w:pPr>
    </w:p>
    <w:p w14:paraId="66B92336" w14:textId="77777777" w:rsidR="00691191" w:rsidRPr="003D7281" w:rsidRDefault="00691191" w:rsidP="00072754">
      <w:pPr>
        <w:jc w:val="both"/>
        <w:rPr>
          <w:rFonts w:ascii="Verdana" w:eastAsia="Malgun Gothic" w:hAnsi="Verdana" w:cs="Arial"/>
          <w:sz w:val="18"/>
          <w:szCs w:val="18"/>
          <w:lang w:val="pt-PT"/>
        </w:rPr>
      </w:pPr>
    </w:p>
    <w:p w14:paraId="6788C78D" w14:textId="77777777" w:rsidR="00691191" w:rsidRPr="003D7281" w:rsidRDefault="00691191" w:rsidP="00072754">
      <w:pPr>
        <w:jc w:val="both"/>
        <w:rPr>
          <w:rFonts w:ascii="Verdana" w:eastAsia="Malgun Gothic" w:hAnsi="Verdana" w:cs="Arial"/>
          <w:sz w:val="18"/>
          <w:szCs w:val="18"/>
          <w:lang w:val="pt-PT"/>
        </w:rPr>
      </w:pPr>
    </w:p>
    <w:p w14:paraId="055C4C82" w14:textId="77777777" w:rsidR="00691191" w:rsidRPr="003D7281" w:rsidRDefault="00691191" w:rsidP="00072754">
      <w:pPr>
        <w:jc w:val="both"/>
        <w:rPr>
          <w:rFonts w:ascii="Verdana" w:eastAsia="Malgun Gothic" w:hAnsi="Verdana" w:cs="Arial"/>
          <w:sz w:val="18"/>
          <w:szCs w:val="18"/>
          <w:lang w:val="pt-PT"/>
        </w:rPr>
      </w:pPr>
    </w:p>
    <w:p w14:paraId="40EFDA5D" w14:textId="77777777" w:rsidR="00691191" w:rsidRPr="003D7281" w:rsidRDefault="00691191" w:rsidP="00072754">
      <w:pPr>
        <w:jc w:val="both"/>
        <w:rPr>
          <w:rFonts w:ascii="Verdana" w:eastAsia="Malgun Gothic" w:hAnsi="Verdana" w:cs="Arial"/>
          <w:sz w:val="18"/>
          <w:szCs w:val="18"/>
          <w:lang w:val="pt-PT"/>
        </w:rPr>
      </w:pPr>
    </w:p>
    <w:p w14:paraId="4C98F208" w14:textId="77777777" w:rsidR="00691191" w:rsidRPr="003D7281" w:rsidRDefault="00691191" w:rsidP="00072754">
      <w:pPr>
        <w:jc w:val="both"/>
        <w:rPr>
          <w:rFonts w:ascii="Verdana" w:eastAsia="Malgun Gothic" w:hAnsi="Verdana" w:cs="Arial"/>
          <w:sz w:val="18"/>
          <w:szCs w:val="18"/>
          <w:lang w:val="pt-PT"/>
        </w:rPr>
      </w:pPr>
    </w:p>
    <w:p w14:paraId="228A0B5A" w14:textId="77777777" w:rsidR="00691191" w:rsidRPr="003D7281" w:rsidRDefault="00691191" w:rsidP="00072754">
      <w:pPr>
        <w:jc w:val="both"/>
        <w:rPr>
          <w:rFonts w:ascii="Verdana" w:eastAsia="Malgun Gothic" w:hAnsi="Verdana" w:cs="Arial"/>
          <w:sz w:val="18"/>
          <w:szCs w:val="18"/>
          <w:lang w:val="pt-PT"/>
        </w:rPr>
      </w:pPr>
    </w:p>
    <w:p w14:paraId="24E24B7F" w14:textId="77777777" w:rsidR="00691191" w:rsidRPr="003D7281" w:rsidRDefault="00691191" w:rsidP="00072754">
      <w:pPr>
        <w:jc w:val="both"/>
        <w:rPr>
          <w:rFonts w:ascii="Verdana" w:eastAsia="Malgun Gothic" w:hAnsi="Verdana" w:cs="Arial"/>
          <w:sz w:val="18"/>
          <w:szCs w:val="18"/>
          <w:lang w:val="pt-PT"/>
        </w:rPr>
      </w:pPr>
    </w:p>
    <w:p w14:paraId="18770BC6" w14:textId="77777777" w:rsidR="00691191" w:rsidRPr="003D7281" w:rsidRDefault="00691191" w:rsidP="00072754">
      <w:pPr>
        <w:jc w:val="both"/>
        <w:rPr>
          <w:rFonts w:ascii="Verdana" w:eastAsia="Malgun Gothic" w:hAnsi="Verdana" w:cs="Arial"/>
          <w:sz w:val="18"/>
          <w:szCs w:val="18"/>
          <w:lang w:val="pt-PT"/>
        </w:rPr>
      </w:pPr>
    </w:p>
    <w:p w14:paraId="2A0B6D18" w14:textId="77777777" w:rsidR="00691191" w:rsidRPr="003D7281" w:rsidRDefault="00691191" w:rsidP="00072754">
      <w:pPr>
        <w:jc w:val="both"/>
        <w:rPr>
          <w:rFonts w:ascii="Verdana" w:eastAsia="Malgun Gothic" w:hAnsi="Verdana" w:cs="Arial"/>
          <w:sz w:val="18"/>
          <w:szCs w:val="18"/>
          <w:lang w:val="pt-PT"/>
        </w:rPr>
      </w:pPr>
    </w:p>
    <w:sectPr w:rsidR="00691191" w:rsidRPr="003D7281" w:rsidSect="00421737">
      <w:headerReference w:type="even" r:id="rId14"/>
      <w:headerReference w:type="default" r:id="rId15"/>
      <w:footerReference w:type="even" r:id="rId16"/>
      <w:footerReference w:type="default" r:id="rId17"/>
      <w:headerReference w:type="first" r:id="rId18"/>
      <w:footerReference w:type="first" r:id="rId19"/>
      <w:pgSz w:w="11907" w:h="16840" w:code="9"/>
      <w:pgMar w:top="810" w:right="1185" w:bottom="1021" w:left="1134"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70059" w14:textId="77777777" w:rsidR="009120E9" w:rsidRDefault="009120E9" w:rsidP="00FB398F">
      <w:r>
        <w:separator/>
      </w:r>
    </w:p>
  </w:endnote>
  <w:endnote w:type="continuationSeparator" w:id="0">
    <w:p w14:paraId="78C50201" w14:textId="77777777" w:rsidR="009120E9" w:rsidRDefault="009120E9" w:rsidP="00FB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Verdana">
    <w:altName w:val="Verdana"/>
    <w:panose1 w:val="020B0604030504040204"/>
    <w:charset w:val="A1"/>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7131B" w14:textId="77777777" w:rsidR="00644476" w:rsidRDefault="006444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A4425" w14:textId="77777777" w:rsidR="004E4F42" w:rsidRPr="000A1A88" w:rsidRDefault="004E4F42" w:rsidP="00763722">
    <w:pPr>
      <w:pStyle w:val="Footer"/>
      <w:tabs>
        <w:tab w:val="left" w:pos="3375"/>
        <w:tab w:val="left" w:pos="4500"/>
        <w:tab w:val="center" w:pos="4723"/>
      </w:tabs>
    </w:pPr>
    <w:r>
      <w:tab/>
    </w:r>
    <w:r>
      <w:tab/>
    </w:r>
    <w:r>
      <w:tab/>
    </w:r>
    <w:r>
      <w:tab/>
      <w:t>-</w:t>
    </w:r>
    <w:r w:rsidR="00C02322">
      <w:fldChar w:fldCharType="begin"/>
    </w:r>
    <w:r w:rsidR="004D4950">
      <w:instrText xml:space="preserve"> PAGE   \* MERGEFORMAT </w:instrText>
    </w:r>
    <w:r w:rsidR="00C02322">
      <w:fldChar w:fldCharType="separate"/>
    </w:r>
    <w:r w:rsidR="004A714F">
      <w:rPr>
        <w:noProof/>
      </w:rPr>
      <w:t>2</w:t>
    </w:r>
    <w:r w:rsidR="00C02322">
      <w:rPr>
        <w:noProof/>
      </w:rP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A22B0" w14:textId="07BAF024" w:rsidR="0060256A" w:rsidRPr="00122143" w:rsidRDefault="0060256A" w:rsidP="0060256A">
    <w:pPr>
      <w:pStyle w:val="Footer"/>
      <w:pBdr>
        <w:top w:val="single" w:sz="4" w:space="1" w:color="auto"/>
      </w:pBdr>
      <w:tabs>
        <w:tab w:val="left" w:pos="4500"/>
      </w:tabs>
      <w:jc w:val="center"/>
      <w:rPr>
        <w:rFonts w:ascii="Arial" w:hAnsi="Arial" w:cs="Arial"/>
        <w:i/>
        <w:iCs/>
        <w:sz w:val="16"/>
        <w:szCs w:val="16"/>
      </w:rPr>
    </w:pPr>
    <w:r w:rsidRPr="00122143">
      <w:rPr>
        <w:rFonts w:ascii="Arial" w:hAnsi="Arial" w:cs="Arial"/>
        <w:i/>
        <w:iCs/>
        <w:sz w:val="16"/>
        <w:szCs w:val="16"/>
      </w:rPr>
      <w:t>Address:  Micha</w:t>
    </w:r>
    <w:r w:rsidR="00EF6A66">
      <w:rPr>
        <w:rFonts w:ascii="Arial" w:hAnsi="Arial" w:cs="Arial"/>
        <w:i/>
        <w:iCs/>
        <w:sz w:val="16"/>
        <w:szCs w:val="16"/>
      </w:rPr>
      <w:t>el</w:t>
    </w:r>
    <w:r w:rsidRPr="00122143">
      <w:rPr>
        <w:rFonts w:ascii="Arial" w:hAnsi="Arial" w:cs="Arial"/>
        <w:i/>
        <w:iCs/>
        <w:sz w:val="16"/>
        <w:szCs w:val="16"/>
      </w:rPr>
      <w:t xml:space="preserve"> </w:t>
    </w:r>
    <w:proofErr w:type="spellStart"/>
    <w:r w:rsidRPr="00122143">
      <w:rPr>
        <w:rFonts w:ascii="Arial" w:hAnsi="Arial" w:cs="Arial"/>
        <w:i/>
        <w:iCs/>
        <w:sz w:val="16"/>
        <w:szCs w:val="16"/>
      </w:rPr>
      <w:t>Karaoli</w:t>
    </w:r>
    <w:proofErr w:type="spellEnd"/>
    <w:r w:rsidRPr="00122143">
      <w:rPr>
        <w:rFonts w:ascii="Arial" w:hAnsi="Arial" w:cs="Arial"/>
        <w:i/>
        <w:iCs/>
        <w:sz w:val="16"/>
        <w:szCs w:val="16"/>
      </w:rPr>
      <w:t xml:space="preserve"> Str., 1444 Nicosia, Cyprus</w:t>
    </w:r>
  </w:p>
  <w:p w14:paraId="38117D00" w14:textId="7254C048" w:rsidR="0060256A" w:rsidRPr="002562EA" w:rsidRDefault="00122143" w:rsidP="0060256A">
    <w:pPr>
      <w:pStyle w:val="Footer"/>
      <w:tabs>
        <w:tab w:val="left" w:pos="4500"/>
      </w:tabs>
      <w:jc w:val="center"/>
      <w:rPr>
        <w:rFonts w:ascii="Arial" w:hAnsi="Arial" w:cs="Arial"/>
        <w:i/>
        <w:iCs/>
        <w:sz w:val="16"/>
        <w:szCs w:val="16"/>
        <w:lang w:val="pt-PT"/>
      </w:rPr>
    </w:pPr>
    <w:r w:rsidRPr="002562EA">
      <w:rPr>
        <w:rFonts w:ascii="Arial" w:hAnsi="Arial" w:cs="Arial"/>
        <w:i/>
        <w:iCs/>
        <w:sz w:val="16"/>
        <w:szCs w:val="16"/>
        <w:lang w:val="pt-PT"/>
      </w:rPr>
      <w:t xml:space="preserve">Tel.:  22 602129, </w:t>
    </w:r>
    <w:r w:rsidR="0060256A" w:rsidRPr="002562EA">
      <w:rPr>
        <w:rFonts w:ascii="Arial" w:hAnsi="Arial" w:cs="Arial"/>
        <w:i/>
        <w:iCs/>
        <w:sz w:val="16"/>
        <w:szCs w:val="16"/>
        <w:lang w:val="pt-PT"/>
      </w:rPr>
      <w:t>E-mail:  enquiries@cystat.mof.gov.cy</w:t>
    </w:r>
  </w:p>
  <w:p w14:paraId="11F53248" w14:textId="77777777" w:rsidR="004E4F42" w:rsidRPr="00122143" w:rsidRDefault="0060256A" w:rsidP="0060256A">
    <w:pPr>
      <w:pStyle w:val="Footer"/>
      <w:tabs>
        <w:tab w:val="left" w:pos="4500"/>
      </w:tabs>
      <w:jc w:val="center"/>
      <w:rPr>
        <w:rFonts w:ascii="Arial" w:hAnsi="Arial" w:cs="Arial"/>
        <w:sz w:val="16"/>
        <w:szCs w:val="16"/>
      </w:rPr>
    </w:pPr>
    <w:r w:rsidRPr="00122143">
      <w:rPr>
        <w:rFonts w:ascii="Arial" w:hAnsi="Arial" w:cs="Arial"/>
        <w:i/>
        <w:iCs/>
        <w:sz w:val="16"/>
        <w:szCs w:val="16"/>
      </w:rPr>
      <w:t xml:space="preserve">Web site: </w:t>
    </w:r>
    <w:hyperlink r:id="rId1" w:history="1">
      <w:r w:rsidRPr="00122143">
        <w:rPr>
          <w:rStyle w:val="Hyperlink"/>
          <w:rFonts w:ascii="Arial" w:hAnsi="Arial" w:cs="Arial"/>
          <w:i/>
          <w:iCs/>
          <w:sz w:val="16"/>
          <w:szCs w:val="16"/>
        </w:rPr>
        <w:t>http://www.cystat.gov.cy</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B3422" w14:textId="77777777" w:rsidR="009120E9" w:rsidRDefault="009120E9" w:rsidP="00FB398F">
      <w:r>
        <w:separator/>
      </w:r>
    </w:p>
  </w:footnote>
  <w:footnote w:type="continuationSeparator" w:id="0">
    <w:p w14:paraId="40985EAE" w14:textId="77777777" w:rsidR="009120E9" w:rsidRDefault="009120E9" w:rsidP="00FB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A4F45" w14:textId="77777777" w:rsidR="00644476" w:rsidRDefault="006444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9C772" w14:textId="77777777" w:rsidR="004E4F42" w:rsidRPr="00AC704B" w:rsidRDefault="004E4F42" w:rsidP="001C0681">
    <w:pPr>
      <w:pStyle w:val="Header"/>
      <w:tabs>
        <w:tab w:val="clear" w:pos="4153"/>
        <w:tab w:val="clear" w:pos="8306"/>
        <w:tab w:val="left" w:pos="2745"/>
      </w:tabs>
      <w:spacing w:line="360" w:lineRule="auto"/>
      <w:rPr>
        <w:rFonts w:ascii="Arial" w:hAnsi="Arial" w:cs="Arial"/>
        <w:bCs/>
        <w:sz w:val="20"/>
        <w:szCs w:val="20"/>
        <w:lang w:val="en-US"/>
      </w:rPr>
    </w:pPr>
    <w:r>
      <w:rPr>
        <w:rFonts w:ascii="Arial" w:hAnsi="Arial" w:cs="Arial"/>
        <w:bCs/>
        <w:sz w:val="20"/>
        <w:szCs w:val="20"/>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4AB99" w14:textId="76D77F8C" w:rsidR="004E4F42" w:rsidRDefault="00572BC2" w:rsidP="000932CF">
    <w:pPr>
      <w:pStyle w:val="Header"/>
      <w:tabs>
        <w:tab w:val="clear" w:pos="4153"/>
        <w:tab w:val="center" w:pos="1620"/>
        <w:tab w:val="left" w:pos="2160"/>
        <w:tab w:val="center" w:pos="7655"/>
      </w:tabs>
      <w:spacing w:line="360" w:lineRule="auto"/>
      <w:ind w:left="-284"/>
      <w:rPr>
        <w:rFonts w:ascii="Arial" w:hAnsi="Arial" w:cs="Arial"/>
        <w:bCs/>
        <w:sz w:val="18"/>
        <w:szCs w:val="18"/>
      </w:rPr>
    </w:pPr>
    <w:r>
      <w:rPr>
        <w:rFonts w:ascii="Arial" w:hAnsi="Arial" w:cs="Arial"/>
        <w:bCs/>
        <w:noProof/>
        <w:sz w:val="18"/>
        <w:szCs w:val="18"/>
        <w:lang w:val="en-US" w:eastAsia="en-US"/>
      </w:rPr>
      <w:drawing>
        <wp:anchor distT="0" distB="0" distL="114300" distR="114300" simplePos="0" relativeHeight="251656192" behindDoc="0" locked="0" layoutInCell="1" allowOverlap="1" wp14:anchorId="1E8344FE" wp14:editId="2CFA74AE">
          <wp:simplePos x="0" y="0"/>
          <wp:positionH relativeFrom="column">
            <wp:posOffset>523875</wp:posOffset>
          </wp:positionH>
          <wp:positionV relativeFrom="paragraph">
            <wp:posOffset>168910</wp:posOffset>
          </wp:positionV>
          <wp:extent cx="676275" cy="676275"/>
          <wp:effectExtent l="0" t="0" r="0" b="0"/>
          <wp:wrapNone/>
          <wp:docPr id="7" name="Picture 4" descr="£Àƒ∂√™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Àƒ∂√™ 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anchor>
      </w:drawing>
    </w:r>
    <w:r w:rsidR="00C3245D">
      <w:rPr>
        <w:rFonts w:ascii="Arial" w:hAnsi="Arial" w:cs="Arial"/>
        <w:bCs/>
        <w:noProof/>
        <w:sz w:val="18"/>
        <w:szCs w:val="18"/>
        <w:lang w:val="en-US" w:eastAsia="en-US"/>
      </w:rPr>
      <mc:AlternateContent>
        <mc:Choice Requires="wps">
          <w:drawing>
            <wp:anchor distT="0" distB="0" distL="114300" distR="114300" simplePos="0" relativeHeight="251657216" behindDoc="0" locked="0" layoutInCell="1" allowOverlap="1" wp14:anchorId="1F5AF7BA" wp14:editId="31968776">
              <wp:simplePos x="0" y="0"/>
              <wp:positionH relativeFrom="column">
                <wp:posOffset>4772660</wp:posOffset>
              </wp:positionH>
              <wp:positionV relativeFrom="paragraph">
                <wp:posOffset>-69215</wp:posOffset>
              </wp:positionV>
              <wp:extent cx="1288415" cy="1047750"/>
              <wp:effectExtent l="0" t="0" r="7620" b="0"/>
              <wp:wrapNone/>
              <wp:docPr id="5552294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1047750"/>
                      </a:xfrm>
                      <a:prstGeom prst="rect">
                        <a:avLst/>
                      </a:prstGeom>
                      <a:solidFill>
                        <a:srgbClr val="FFFFFF"/>
                      </a:solidFill>
                      <a:ln w="9525">
                        <a:solidFill>
                          <a:srgbClr val="FFFFFF"/>
                        </a:solidFill>
                        <a:miter lim="800000"/>
                        <a:headEnd/>
                        <a:tailEnd/>
                      </a:ln>
                    </wps:spPr>
                    <wps:txbx>
                      <w:txbxContent>
                        <w:p w14:paraId="673BD464" w14:textId="77777777" w:rsidR="004E4F42" w:rsidRDefault="00572BC2" w:rsidP="000932CF">
                          <w:r w:rsidRPr="009342E9">
                            <w:rPr>
                              <w:noProof/>
                            </w:rPr>
                            <w:drawing>
                              <wp:inline distT="0" distB="0" distL="0" distR="0" wp14:anchorId="23676B56" wp14:editId="518D7F88">
                                <wp:extent cx="1095375" cy="7905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5375" cy="7905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5AF7BA" id="_x0000_t202" coordsize="21600,21600" o:spt="202" path="m,l,21600r21600,l21600,xe">
              <v:stroke joinstyle="miter"/>
              <v:path gradientshapeok="t" o:connecttype="rect"/>
            </v:shapetype>
            <v:shape id="Text Box 5" o:spid="_x0000_s1026" type="#_x0000_t202" style="position:absolute;left:0;text-align:left;margin-left:375.8pt;margin-top:-5.45pt;width:101.45pt;height:82.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" strokecolor="white">
              <v:textbox>
                <w:txbxContent>
                  <w:p w14:paraId="673BD464" w14:textId="77777777" w:rsidR="004E4F42" w:rsidRDefault="00572BC2" w:rsidP="000932CF">
                    <w:r w:rsidRPr="009342E9">
                      <w:rPr>
                        <w:noProof/>
                      </w:rPr>
                      <w:drawing>
                        <wp:inline distT="0" distB="0" distL="0" distR="0" wp14:anchorId="23676B56" wp14:editId="518D7F88">
                          <wp:extent cx="1095375" cy="7905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95375" cy="790575"/>
                                  </a:xfrm>
                                  <a:prstGeom prst="rect">
                                    <a:avLst/>
                                  </a:prstGeom>
                                  <a:noFill/>
                                  <a:ln>
                                    <a:noFill/>
                                  </a:ln>
                                </pic:spPr>
                              </pic:pic>
                            </a:graphicData>
                          </a:graphic>
                        </wp:inline>
                      </w:drawing>
                    </w:r>
                  </w:p>
                </w:txbxContent>
              </v:textbox>
            </v:shape>
          </w:pict>
        </mc:Fallback>
      </mc:AlternateContent>
    </w:r>
    <w:r w:rsidR="00C3245D">
      <w:rPr>
        <w:rFonts w:ascii="Arial" w:hAnsi="Arial" w:cs="Arial"/>
        <w:bCs/>
        <w:noProof/>
        <w:sz w:val="18"/>
        <w:szCs w:val="18"/>
        <w:lang w:val="en-US" w:eastAsia="en-US"/>
      </w:rPr>
      <mc:AlternateContent>
        <mc:Choice Requires="wps">
          <w:drawing>
            <wp:anchor distT="0" distB="0" distL="114300" distR="114300" simplePos="0" relativeHeight="251658240" behindDoc="0" locked="0" layoutInCell="1" allowOverlap="1" wp14:anchorId="7FDE5D1A" wp14:editId="6AD82648">
              <wp:simplePos x="0" y="0"/>
              <wp:positionH relativeFrom="column">
                <wp:posOffset>3439160</wp:posOffset>
              </wp:positionH>
              <wp:positionV relativeFrom="paragraph">
                <wp:posOffset>-221615</wp:posOffset>
              </wp:positionV>
              <wp:extent cx="1469390" cy="1200150"/>
              <wp:effectExtent l="0" t="0" r="0" b="0"/>
              <wp:wrapNone/>
              <wp:docPr id="184240526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390" cy="1200150"/>
                      </a:xfrm>
                      <a:prstGeom prst="rect">
                        <a:avLst/>
                      </a:prstGeom>
                      <a:solidFill>
                        <a:srgbClr val="FFFFFF"/>
                      </a:solidFill>
                      <a:ln w="9525">
                        <a:solidFill>
                          <a:srgbClr val="FFFFFF"/>
                        </a:solidFill>
                        <a:miter lim="800000"/>
                        <a:headEnd/>
                        <a:tailEnd/>
                      </a:ln>
                    </wps:spPr>
                    <wps:txbx>
                      <w:txbxContent>
                        <w:p w14:paraId="00485D8F" w14:textId="77777777" w:rsidR="004E4F42" w:rsidRDefault="00572BC2" w:rsidP="000932CF">
                          <w:r w:rsidRPr="009342E9">
                            <w:rPr>
                              <w:noProof/>
                            </w:rPr>
                            <w:drawing>
                              <wp:inline distT="0" distB="0" distL="0" distR="0" wp14:anchorId="3C627493" wp14:editId="281F0205">
                                <wp:extent cx="1276350" cy="10096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6350" cy="10096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E5D1A" id="Text Box 3" o:spid="_x0000_s1027" type="#_x0000_t202" style="position:absolute;left:0;text-align:left;margin-left:270.8pt;margin-top:-17.45pt;width:115.7pt;height:94.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" strokecolor="white">
              <v:textbox>
                <w:txbxContent>
                  <w:p w14:paraId="00485D8F" w14:textId="77777777" w:rsidR="004E4F42" w:rsidRDefault="00572BC2" w:rsidP="000932CF">
                    <w:r w:rsidRPr="009342E9">
                      <w:rPr>
                        <w:noProof/>
                      </w:rPr>
                      <w:drawing>
                        <wp:inline distT="0" distB="0" distL="0" distR="0" wp14:anchorId="3C627493" wp14:editId="281F0205">
                          <wp:extent cx="1276350" cy="10096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0" cy="1009650"/>
                                  </a:xfrm>
                                  <a:prstGeom prst="rect">
                                    <a:avLst/>
                                  </a:prstGeom>
                                  <a:noFill/>
                                  <a:ln>
                                    <a:noFill/>
                                  </a:ln>
                                </pic:spPr>
                              </pic:pic>
                            </a:graphicData>
                          </a:graphic>
                        </wp:inline>
                      </w:drawing>
                    </w:r>
                  </w:p>
                </w:txbxContent>
              </v:textbox>
            </v:shape>
          </w:pict>
        </mc:Fallback>
      </mc:AlternateContent>
    </w:r>
  </w:p>
  <w:p w14:paraId="0D27EF0B" w14:textId="77777777" w:rsidR="004E4F42" w:rsidRDefault="004E4F42" w:rsidP="000932CF">
    <w:pPr>
      <w:pStyle w:val="Header"/>
      <w:tabs>
        <w:tab w:val="clear" w:pos="4153"/>
        <w:tab w:val="clear" w:pos="8306"/>
        <w:tab w:val="center" w:pos="1620"/>
        <w:tab w:val="left" w:pos="6315"/>
      </w:tabs>
      <w:spacing w:line="360" w:lineRule="auto"/>
      <w:rPr>
        <w:rFonts w:ascii="Arial" w:hAnsi="Arial" w:cs="Arial"/>
        <w:bCs/>
        <w:sz w:val="18"/>
        <w:szCs w:val="18"/>
      </w:rPr>
    </w:pPr>
    <w:r>
      <w:rPr>
        <w:rFonts w:ascii="Arial" w:hAnsi="Arial" w:cs="Arial"/>
        <w:bCs/>
        <w:sz w:val="18"/>
        <w:szCs w:val="18"/>
      </w:rPr>
      <w:tab/>
    </w:r>
  </w:p>
  <w:p w14:paraId="500A202F" w14:textId="77777777" w:rsidR="004E4F42" w:rsidRDefault="004E4F42" w:rsidP="000932CF">
    <w:pPr>
      <w:pStyle w:val="Header"/>
      <w:tabs>
        <w:tab w:val="clear" w:pos="4153"/>
        <w:tab w:val="center" w:pos="1620"/>
        <w:tab w:val="left" w:pos="2160"/>
        <w:tab w:val="center" w:pos="7655"/>
      </w:tabs>
      <w:spacing w:line="360" w:lineRule="auto"/>
      <w:ind w:right="-716"/>
      <w:rPr>
        <w:rFonts w:ascii="Arial" w:hAnsi="Arial" w:cs="Arial"/>
        <w:bCs/>
        <w:sz w:val="18"/>
        <w:szCs w:val="18"/>
      </w:rPr>
    </w:pPr>
  </w:p>
  <w:p w14:paraId="2F8184D7" w14:textId="77777777" w:rsidR="004E4F42" w:rsidRDefault="004E4F42" w:rsidP="000932CF">
    <w:pPr>
      <w:pStyle w:val="Header"/>
      <w:tabs>
        <w:tab w:val="clear" w:pos="4153"/>
        <w:tab w:val="clear" w:pos="8306"/>
        <w:tab w:val="center" w:pos="1620"/>
        <w:tab w:val="center" w:pos="4581"/>
      </w:tabs>
      <w:spacing w:line="360" w:lineRule="auto"/>
      <w:rPr>
        <w:rFonts w:ascii="Arial" w:hAnsi="Arial" w:cs="Arial"/>
        <w:bCs/>
        <w:sz w:val="18"/>
        <w:szCs w:val="18"/>
      </w:rPr>
    </w:pPr>
    <w:r>
      <w:rPr>
        <w:rFonts w:ascii="Arial" w:hAnsi="Arial" w:cs="Arial"/>
        <w:bCs/>
        <w:sz w:val="18"/>
        <w:szCs w:val="18"/>
      </w:rPr>
      <w:tab/>
    </w:r>
    <w:r>
      <w:rPr>
        <w:rFonts w:ascii="Arial" w:hAnsi="Arial" w:cs="Arial"/>
        <w:bCs/>
        <w:sz w:val="18"/>
        <w:szCs w:val="18"/>
      </w:rPr>
      <w:tab/>
    </w:r>
  </w:p>
  <w:p w14:paraId="16D1F6D0" w14:textId="77777777" w:rsidR="004E4F42" w:rsidRDefault="004E4F42" w:rsidP="000932CF">
    <w:pPr>
      <w:pStyle w:val="Header"/>
      <w:tabs>
        <w:tab w:val="clear" w:pos="4153"/>
        <w:tab w:val="center" w:pos="1620"/>
        <w:tab w:val="left" w:pos="2160"/>
        <w:tab w:val="center" w:pos="7655"/>
      </w:tabs>
      <w:spacing w:line="360" w:lineRule="auto"/>
      <w:rPr>
        <w:rFonts w:ascii="Arial" w:hAnsi="Arial" w:cs="Arial"/>
        <w:bCs/>
        <w:sz w:val="18"/>
        <w:szCs w:val="18"/>
      </w:rPr>
    </w:pPr>
  </w:p>
  <w:p w14:paraId="0FF640B7" w14:textId="1BC03C3D" w:rsidR="00364377" w:rsidRPr="00AC704B" w:rsidRDefault="00C3245D" w:rsidP="00364377">
    <w:pPr>
      <w:pStyle w:val="Header"/>
      <w:tabs>
        <w:tab w:val="clear" w:pos="4153"/>
        <w:tab w:val="center" w:pos="1620"/>
        <w:tab w:val="left" w:pos="2160"/>
        <w:tab w:val="center" w:pos="7655"/>
      </w:tabs>
      <w:spacing w:line="360" w:lineRule="auto"/>
      <w:rPr>
        <w:rFonts w:ascii="Arial" w:hAnsi="Arial" w:cs="Arial"/>
        <w:bCs/>
        <w:sz w:val="20"/>
        <w:szCs w:val="20"/>
        <w:lang w:val="en-US"/>
      </w:rPr>
    </w:pPr>
    <w:r>
      <w:rPr>
        <w:rFonts w:ascii="Arial" w:hAnsi="Arial" w:cs="Arial"/>
        <w:bCs/>
        <w:noProof/>
        <w:sz w:val="18"/>
        <w:szCs w:val="18"/>
      </w:rPr>
      <mc:AlternateContent>
        <mc:Choice Requires="wps">
          <w:drawing>
            <wp:anchor distT="0" distB="0" distL="114300" distR="114300" simplePos="0" relativeHeight="251659264" behindDoc="0" locked="0" layoutInCell="1" allowOverlap="1" wp14:anchorId="10A6BA0A" wp14:editId="42499404">
              <wp:simplePos x="0" y="0"/>
              <wp:positionH relativeFrom="column">
                <wp:posOffset>4102100</wp:posOffset>
              </wp:positionH>
              <wp:positionV relativeFrom="paragraph">
                <wp:posOffset>-140335</wp:posOffset>
              </wp:positionV>
              <wp:extent cx="1828800" cy="533400"/>
              <wp:effectExtent l="0" t="0" r="0" b="0"/>
              <wp:wrapNone/>
              <wp:docPr id="9283769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33400"/>
                      </a:xfrm>
                      <a:prstGeom prst="rect">
                        <a:avLst/>
                      </a:prstGeom>
                      <a:solidFill>
                        <a:srgbClr val="FFFFFF"/>
                      </a:solidFill>
                      <a:ln>
                        <a:noFill/>
                      </a:ln>
                    </wps:spPr>
                    <wps:txbx>
                      <w:txbxContent>
                        <w:p w14:paraId="0E1CFDB5" w14:textId="77777777" w:rsidR="0060256A" w:rsidRPr="00BA5A5E" w:rsidRDefault="0060256A" w:rsidP="0060256A">
                          <w:pPr>
                            <w:jc w:val="center"/>
                            <w:rPr>
                              <w:rFonts w:ascii="Arial" w:hAnsi="Arial" w:cs="Arial"/>
                              <w:b/>
                              <w:sz w:val="20"/>
                              <w:szCs w:val="20"/>
                            </w:rPr>
                          </w:pPr>
                          <w:r w:rsidRPr="00BA5A5E">
                            <w:rPr>
                              <w:rFonts w:ascii="Arial" w:hAnsi="Arial" w:cs="Arial"/>
                              <w:b/>
                              <w:sz w:val="20"/>
                              <w:szCs w:val="20"/>
                            </w:rPr>
                            <w:t>STATISTICAL SERVICE</w:t>
                          </w:r>
                        </w:p>
                        <w:p w14:paraId="093DC91F" w14:textId="77777777" w:rsidR="0060256A" w:rsidRDefault="0060256A" w:rsidP="0060256A">
                          <w:pPr>
                            <w:jc w:val="center"/>
                            <w:rPr>
                              <w:rFonts w:ascii="Arial" w:hAnsi="Arial" w:cs="Arial"/>
                              <w:b/>
                              <w:sz w:val="20"/>
                              <w:szCs w:val="20"/>
                            </w:rPr>
                          </w:pPr>
                          <w:r w:rsidRPr="00BA5A5E">
                            <w:rPr>
                              <w:rFonts w:ascii="Arial" w:hAnsi="Arial" w:cs="Arial"/>
                              <w:b/>
                              <w:sz w:val="20"/>
                              <w:szCs w:val="20"/>
                            </w:rPr>
                            <w:t xml:space="preserve">OF </w:t>
                          </w:r>
                          <w:smartTag w:uri="urn:schemas-microsoft-com:office:smarttags" w:element="country-region">
                            <w:smartTag w:uri="urn:schemas-microsoft-com:office:smarttags" w:element="place">
                              <w:r w:rsidRPr="00BA5A5E">
                                <w:rPr>
                                  <w:rFonts w:ascii="Arial" w:hAnsi="Arial" w:cs="Arial"/>
                                  <w:b/>
                                  <w:sz w:val="20"/>
                                  <w:szCs w:val="20"/>
                                </w:rPr>
                                <w:t>CYPRUS</w:t>
                              </w:r>
                            </w:smartTag>
                          </w:smartTag>
                        </w:p>
                        <w:p w14:paraId="22595EDD" w14:textId="77777777" w:rsidR="0060256A" w:rsidRPr="00435025" w:rsidRDefault="0060256A" w:rsidP="0060256A">
                          <w:pPr>
                            <w:jc w:val="center"/>
                            <w:rPr>
                              <w:rFonts w:ascii="Arial" w:hAnsi="Arial" w:cs="Arial"/>
                              <w:sz w:val="20"/>
                              <w:szCs w:val="20"/>
                            </w:rPr>
                          </w:pPr>
                          <w:r w:rsidRPr="00435025">
                            <w:rPr>
                              <w:rFonts w:ascii="Arial" w:hAnsi="Arial" w:cs="Arial"/>
                              <w:sz w:val="20"/>
                              <w:szCs w:val="20"/>
                            </w:rPr>
                            <w:t>1444 NICOSIA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6BA0A" id="Text Box 1" o:spid="_x0000_s1028" type="#_x0000_t202" style="position:absolute;margin-left:323pt;margin-top:-11.05pt;width:2in;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" stroked="f">
              <v:textbox>
                <w:txbxContent>
                  <w:p w14:paraId="0E1CFDB5" w14:textId="77777777" w:rsidR="0060256A" w:rsidRPr="00BA5A5E" w:rsidRDefault="0060256A" w:rsidP="0060256A">
                    <w:pPr>
                      <w:jc w:val="center"/>
                      <w:rPr>
                        <w:rFonts w:ascii="Arial" w:hAnsi="Arial" w:cs="Arial"/>
                        <w:b/>
                        <w:sz w:val="20"/>
                        <w:szCs w:val="20"/>
                      </w:rPr>
                    </w:pPr>
                    <w:r w:rsidRPr="00BA5A5E">
                      <w:rPr>
                        <w:rFonts w:ascii="Arial" w:hAnsi="Arial" w:cs="Arial"/>
                        <w:b/>
                        <w:sz w:val="20"/>
                        <w:szCs w:val="20"/>
                      </w:rPr>
                      <w:t>STATISTICAL SERVICE</w:t>
                    </w:r>
                  </w:p>
                  <w:p w14:paraId="093DC91F" w14:textId="77777777" w:rsidR="0060256A" w:rsidRDefault="0060256A" w:rsidP="0060256A">
                    <w:pPr>
                      <w:jc w:val="center"/>
                      <w:rPr>
                        <w:rFonts w:ascii="Arial" w:hAnsi="Arial" w:cs="Arial"/>
                        <w:b/>
                        <w:sz w:val="20"/>
                        <w:szCs w:val="20"/>
                      </w:rPr>
                    </w:pPr>
                    <w:r w:rsidRPr="00BA5A5E">
                      <w:rPr>
                        <w:rFonts w:ascii="Arial" w:hAnsi="Arial" w:cs="Arial"/>
                        <w:b/>
                        <w:sz w:val="20"/>
                        <w:szCs w:val="20"/>
                      </w:rPr>
                      <w:t xml:space="preserve">OF </w:t>
                    </w:r>
                    <w:smartTag w:uri="urn:schemas-microsoft-com:office:smarttags" w:element="place">
                      <w:smartTag w:uri="urn:schemas-microsoft-com:office:smarttags" w:element="country-region">
                        <w:r w:rsidRPr="00BA5A5E">
                          <w:rPr>
                            <w:rFonts w:ascii="Arial" w:hAnsi="Arial" w:cs="Arial"/>
                            <w:b/>
                            <w:sz w:val="20"/>
                            <w:szCs w:val="20"/>
                          </w:rPr>
                          <w:t>CYPRUS</w:t>
                        </w:r>
                      </w:smartTag>
                    </w:smartTag>
                  </w:p>
                  <w:p w14:paraId="22595EDD" w14:textId="77777777" w:rsidR="0060256A" w:rsidRPr="00435025" w:rsidRDefault="0060256A" w:rsidP="0060256A">
                    <w:pPr>
                      <w:jc w:val="center"/>
                      <w:rPr>
                        <w:rFonts w:ascii="Arial" w:hAnsi="Arial" w:cs="Arial"/>
                        <w:sz w:val="20"/>
                        <w:szCs w:val="20"/>
                      </w:rPr>
                    </w:pPr>
                    <w:r w:rsidRPr="00435025">
                      <w:rPr>
                        <w:rFonts w:ascii="Arial" w:hAnsi="Arial" w:cs="Arial"/>
                        <w:sz w:val="20"/>
                        <w:szCs w:val="20"/>
                      </w:rPr>
                      <w:t>1444 NICOSIA</w:t>
                    </w:r>
                  </w:p>
                </w:txbxContent>
              </v:textbox>
            </v:shape>
          </w:pict>
        </mc:Fallback>
      </mc:AlternateContent>
    </w:r>
    <w:r w:rsidR="004E4F42" w:rsidRPr="00AC704B">
      <w:rPr>
        <w:rFonts w:ascii="Arial" w:hAnsi="Arial" w:cs="Arial"/>
        <w:bCs/>
        <w:sz w:val="18"/>
        <w:szCs w:val="18"/>
        <w:lang w:val="en-US"/>
      </w:rPr>
      <w:t xml:space="preserve">     </w:t>
    </w:r>
    <w:r w:rsidR="004E4F42">
      <w:rPr>
        <w:rFonts w:ascii="Arial" w:hAnsi="Arial" w:cs="Arial"/>
        <w:bCs/>
        <w:sz w:val="18"/>
        <w:szCs w:val="18"/>
        <w:lang w:val="en-US"/>
      </w:rPr>
      <w:t xml:space="preserve">   </w:t>
    </w:r>
    <w:r w:rsidR="00364377" w:rsidRPr="007C1520">
      <w:rPr>
        <w:rFonts w:ascii="Arial" w:hAnsi="Arial" w:cs="Arial"/>
        <w:bCs/>
        <w:sz w:val="18"/>
        <w:szCs w:val="18"/>
        <w:lang w:val="en-US"/>
      </w:rPr>
      <w:t>REPUBLIC OF CYPRUS</w:t>
    </w:r>
    <w:r w:rsidR="00364377" w:rsidRPr="00AC704B">
      <w:rPr>
        <w:b/>
        <w:bCs/>
        <w:sz w:val="20"/>
        <w:szCs w:val="20"/>
        <w:lang w:val="en-US"/>
      </w:rPr>
      <w:t xml:space="preserve"> </w:t>
    </w:r>
    <w:r w:rsidR="00364377" w:rsidRPr="00AC704B">
      <w:rPr>
        <w:b/>
        <w:bCs/>
        <w:sz w:val="20"/>
        <w:szCs w:val="20"/>
        <w:lang w:val="en-US"/>
      </w:rPr>
      <w:tab/>
    </w:r>
  </w:p>
  <w:p w14:paraId="751D53F7" w14:textId="77777777" w:rsidR="004E4F42" w:rsidRPr="00AC704B" w:rsidRDefault="0060256A" w:rsidP="00364377">
    <w:pPr>
      <w:pStyle w:val="Header"/>
      <w:tabs>
        <w:tab w:val="clear" w:pos="4153"/>
        <w:tab w:val="center" w:pos="1620"/>
        <w:tab w:val="left" w:pos="2160"/>
        <w:tab w:val="center" w:pos="7655"/>
      </w:tabs>
      <w:spacing w:line="360" w:lineRule="auto"/>
      <w:rPr>
        <w:rFonts w:ascii="Arial" w:hAnsi="Arial" w:cs="Arial"/>
        <w:bCs/>
        <w:sz w:val="20"/>
        <w:szCs w:val="20"/>
        <w:lang w:val="en-US"/>
      </w:rPr>
    </w:pPr>
    <w:r>
      <w:rPr>
        <w:rFonts w:ascii="Arial" w:hAnsi="Arial" w:cs="Arial"/>
        <w:b/>
        <w:bCs/>
        <w:sz w:val="20"/>
        <w:szCs w:val="20"/>
        <w:lang w:val="en-US"/>
      </w:rPr>
      <w:t xml:space="preserve">   </w:t>
    </w:r>
    <w:r w:rsidR="00364377">
      <w:rPr>
        <w:rFonts w:ascii="Arial" w:hAnsi="Arial" w:cs="Arial"/>
        <w:b/>
        <w:bCs/>
        <w:sz w:val="20"/>
        <w:szCs w:val="20"/>
        <w:lang w:val="en-US"/>
      </w:rPr>
      <w:t xml:space="preserve">  </w:t>
    </w:r>
    <w:r w:rsidR="004E4F42" w:rsidRPr="00AC704B">
      <w:rPr>
        <w:rFonts w:ascii="Arial" w:hAnsi="Arial" w:cs="Arial"/>
        <w:b/>
        <w:bCs/>
        <w:sz w:val="22"/>
        <w:szCs w:val="22"/>
        <w:lang w:val="en-US"/>
      </w:rPr>
      <w:tab/>
    </w:r>
    <w:r w:rsidR="004E4F42" w:rsidRPr="00AC704B">
      <w:rPr>
        <w:b/>
        <w:bCs/>
        <w:sz w:val="22"/>
        <w:szCs w:val="22"/>
        <w:lang w:val="en-US"/>
      </w:rPr>
      <w:tab/>
    </w:r>
  </w:p>
  <w:p w14:paraId="012B205F" w14:textId="77777777" w:rsidR="004E4F42" w:rsidRPr="0060256A" w:rsidRDefault="004E4F4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06B1A"/>
    <w:multiLevelType w:val="hybridMultilevel"/>
    <w:tmpl w:val="2478907C"/>
    <w:lvl w:ilvl="0" w:tplc="FFFFFFFF">
      <w:start w:val="1"/>
      <w:numFmt w:val="bullet"/>
      <w:lvlText w:val=""/>
      <w:lvlJc w:val="left"/>
      <w:pPr>
        <w:tabs>
          <w:tab w:val="num" w:pos="1154"/>
        </w:tabs>
        <w:ind w:left="1134" w:hanging="34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7E2C00"/>
    <w:multiLevelType w:val="hybridMultilevel"/>
    <w:tmpl w:val="88B86D20"/>
    <w:lvl w:ilvl="0" w:tplc="73D06E4A">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5446E9"/>
    <w:multiLevelType w:val="hybridMultilevel"/>
    <w:tmpl w:val="5C92E5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E0A0ACC"/>
    <w:multiLevelType w:val="hybridMultilevel"/>
    <w:tmpl w:val="CC22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93858"/>
    <w:multiLevelType w:val="hybridMultilevel"/>
    <w:tmpl w:val="5FE65C88"/>
    <w:lvl w:ilvl="0" w:tplc="D786DBF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54D102E"/>
    <w:multiLevelType w:val="hybridMultilevel"/>
    <w:tmpl w:val="9C74758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72B6101E"/>
    <w:multiLevelType w:val="hybridMultilevel"/>
    <w:tmpl w:val="00109C0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1102409149">
    <w:abstractNumId w:val="4"/>
  </w:num>
  <w:num w:numId="2" w16cid:durableId="571622884">
    <w:abstractNumId w:val="1"/>
  </w:num>
  <w:num w:numId="3" w16cid:durableId="1967926848">
    <w:abstractNumId w:val="2"/>
  </w:num>
  <w:num w:numId="4" w16cid:durableId="818886816">
    <w:abstractNumId w:val="3"/>
  </w:num>
  <w:num w:numId="5" w16cid:durableId="197395532">
    <w:abstractNumId w:val="0"/>
  </w:num>
  <w:num w:numId="6" w16cid:durableId="317195140">
    <w:abstractNumId w:val="5"/>
  </w:num>
  <w:num w:numId="7" w16cid:durableId="13110144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8F"/>
    <w:rsid w:val="00003341"/>
    <w:rsid w:val="00004F86"/>
    <w:rsid w:val="0000542E"/>
    <w:rsid w:val="00011297"/>
    <w:rsid w:val="000117EB"/>
    <w:rsid w:val="00013E40"/>
    <w:rsid w:val="000161B1"/>
    <w:rsid w:val="00025A39"/>
    <w:rsid w:val="00027853"/>
    <w:rsid w:val="00030E18"/>
    <w:rsid w:val="00031D32"/>
    <w:rsid w:val="0003603D"/>
    <w:rsid w:val="000368AA"/>
    <w:rsid w:val="00036FA9"/>
    <w:rsid w:val="00045088"/>
    <w:rsid w:val="00045A06"/>
    <w:rsid w:val="00050391"/>
    <w:rsid w:val="00055291"/>
    <w:rsid w:val="00056024"/>
    <w:rsid w:val="000563D3"/>
    <w:rsid w:val="00057E44"/>
    <w:rsid w:val="00061299"/>
    <w:rsid w:val="0006702C"/>
    <w:rsid w:val="0007052E"/>
    <w:rsid w:val="00070576"/>
    <w:rsid w:val="00071B29"/>
    <w:rsid w:val="00072754"/>
    <w:rsid w:val="0007384C"/>
    <w:rsid w:val="000752BB"/>
    <w:rsid w:val="00081ADF"/>
    <w:rsid w:val="00084A02"/>
    <w:rsid w:val="00084BF7"/>
    <w:rsid w:val="00086C43"/>
    <w:rsid w:val="000870E9"/>
    <w:rsid w:val="00093256"/>
    <w:rsid w:val="000932CF"/>
    <w:rsid w:val="000948CC"/>
    <w:rsid w:val="00095388"/>
    <w:rsid w:val="00096ED8"/>
    <w:rsid w:val="000A0D1D"/>
    <w:rsid w:val="000A1A88"/>
    <w:rsid w:val="000A2B5C"/>
    <w:rsid w:val="000A3601"/>
    <w:rsid w:val="000A6FA8"/>
    <w:rsid w:val="000B04D8"/>
    <w:rsid w:val="000B6BC3"/>
    <w:rsid w:val="000B6F3B"/>
    <w:rsid w:val="000C4E72"/>
    <w:rsid w:val="000D1E7A"/>
    <w:rsid w:val="000D3033"/>
    <w:rsid w:val="000E1F1D"/>
    <w:rsid w:val="000E24B1"/>
    <w:rsid w:val="000E2735"/>
    <w:rsid w:val="000E32D6"/>
    <w:rsid w:val="000E4BAA"/>
    <w:rsid w:val="000E57F2"/>
    <w:rsid w:val="000E72A7"/>
    <w:rsid w:val="000F1162"/>
    <w:rsid w:val="000F3467"/>
    <w:rsid w:val="000F38DE"/>
    <w:rsid w:val="000F5D6C"/>
    <w:rsid w:val="00106852"/>
    <w:rsid w:val="00110F9D"/>
    <w:rsid w:val="00113209"/>
    <w:rsid w:val="00114A67"/>
    <w:rsid w:val="00122143"/>
    <w:rsid w:val="001253B6"/>
    <w:rsid w:val="00125D8D"/>
    <w:rsid w:val="00127320"/>
    <w:rsid w:val="00127456"/>
    <w:rsid w:val="001312D8"/>
    <w:rsid w:val="0013137B"/>
    <w:rsid w:val="00131AC8"/>
    <w:rsid w:val="00146B84"/>
    <w:rsid w:val="0015118B"/>
    <w:rsid w:val="001519CE"/>
    <w:rsid w:val="00151BD5"/>
    <w:rsid w:val="0015380D"/>
    <w:rsid w:val="00155C7C"/>
    <w:rsid w:val="001565A6"/>
    <w:rsid w:val="00161CF3"/>
    <w:rsid w:val="00162C00"/>
    <w:rsid w:val="001639EF"/>
    <w:rsid w:val="0016589F"/>
    <w:rsid w:val="00166FC4"/>
    <w:rsid w:val="00174C29"/>
    <w:rsid w:val="00176558"/>
    <w:rsid w:val="00176A46"/>
    <w:rsid w:val="0017756A"/>
    <w:rsid w:val="0017769A"/>
    <w:rsid w:val="00183DFC"/>
    <w:rsid w:val="00184384"/>
    <w:rsid w:val="00186717"/>
    <w:rsid w:val="00187FFC"/>
    <w:rsid w:val="00194546"/>
    <w:rsid w:val="00195575"/>
    <w:rsid w:val="001A2018"/>
    <w:rsid w:val="001A24CE"/>
    <w:rsid w:val="001A38AE"/>
    <w:rsid w:val="001A3DD4"/>
    <w:rsid w:val="001A3E56"/>
    <w:rsid w:val="001A68D8"/>
    <w:rsid w:val="001B2C39"/>
    <w:rsid w:val="001B3675"/>
    <w:rsid w:val="001B539B"/>
    <w:rsid w:val="001B54AB"/>
    <w:rsid w:val="001B5E10"/>
    <w:rsid w:val="001B6AB3"/>
    <w:rsid w:val="001B73D5"/>
    <w:rsid w:val="001C0681"/>
    <w:rsid w:val="001C14B9"/>
    <w:rsid w:val="001C50CC"/>
    <w:rsid w:val="001C62B3"/>
    <w:rsid w:val="001C7C8C"/>
    <w:rsid w:val="001D0D6A"/>
    <w:rsid w:val="001D20A4"/>
    <w:rsid w:val="001E00D1"/>
    <w:rsid w:val="001E0E58"/>
    <w:rsid w:val="001E14F3"/>
    <w:rsid w:val="001E15ED"/>
    <w:rsid w:val="001E2506"/>
    <w:rsid w:val="001E2F05"/>
    <w:rsid w:val="001E420C"/>
    <w:rsid w:val="001E61AA"/>
    <w:rsid w:val="001E7D09"/>
    <w:rsid w:val="001F1598"/>
    <w:rsid w:val="001F1D42"/>
    <w:rsid w:val="001F3D4A"/>
    <w:rsid w:val="001F6B1C"/>
    <w:rsid w:val="0020309E"/>
    <w:rsid w:val="0020515C"/>
    <w:rsid w:val="00205BA0"/>
    <w:rsid w:val="00210B58"/>
    <w:rsid w:val="0021394F"/>
    <w:rsid w:val="00215261"/>
    <w:rsid w:val="00217773"/>
    <w:rsid w:val="00217AB5"/>
    <w:rsid w:val="00222423"/>
    <w:rsid w:val="00225B28"/>
    <w:rsid w:val="002313AC"/>
    <w:rsid w:val="00235DB0"/>
    <w:rsid w:val="00235FB2"/>
    <w:rsid w:val="00236BF5"/>
    <w:rsid w:val="00237BC1"/>
    <w:rsid w:val="002430B4"/>
    <w:rsid w:val="002447D0"/>
    <w:rsid w:val="002454C5"/>
    <w:rsid w:val="00245E19"/>
    <w:rsid w:val="0024685F"/>
    <w:rsid w:val="00246AEB"/>
    <w:rsid w:val="00250005"/>
    <w:rsid w:val="00250CD0"/>
    <w:rsid w:val="0025254F"/>
    <w:rsid w:val="0025566D"/>
    <w:rsid w:val="0025595C"/>
    <w:rsid w:val="002562EA"/>
    <w:rsid w:val="00257149"/>
    <w:rsid w:val="002576E7"/>
    <w:rsid w:val="00260357"/>
    <w:rsid w:val="00260F43"/>
    <w:rsid w:val="00261503"/>
    <w:rsid w:val="00264F04"/>
    <w:rsid w:val="00267554"/>
    <w:rsid w:val="0026774C"/>
    <w:rsid w:val="0027122D"/>
    <w:rsid w:val="0028338F"/>
    <w:rsid w:val="0028368E"/>
    <w:rsid w:val="00285C24"/>
    <w:rsid w:val="002915C4"/>
    <w:rsid w:val="0029174F"/>
    <w:rsid w:val="002A0703"/>
    <w:rsid w:val="002A1D1C"/>
    <w:rsid w:val="002A4D64"/>
    <w:rsid w:val="002B53E2"/>
    <w:rsid w:val="002B6554"/>
    <w:rsid w:val="002D05F0"/>
    <w:rsid w:val="002D7D4A"/>
    <w:rsid w:val="002E1906"/>
    <w:rsid w:val="002E3846"/>
    <w:rsid w:val="002E3F78"/>
    <w:rsid w:val="002E777C"/>
    <w:rsid w:val="002F400C"/>
    <w:rsid w:val="002F4D76"/>
    <w:rsid w:val="002F6D26"/>
    <w:rsid w:val="00301CA1"/>
    <w:rsid w:val="0030231E"/>
    <w:rsid w:val="00303C6F"/>
    <w:rsid w:val="003042C4"/>
    <w:rsid w:val="00304CB4"/>
    <w:rsid w:val="0030642B"/>
    <w:rsid w:val="00313F37"/>
    <w:rsid w:val="003141D0"/>
    <w:rsid w:val="003168C1"/>
    <w:rsid w:val="00322FBE"/>
    <w:rsid w:val="00322FD4"/>
    <w:rsid w:val="00325632"/>
    <w:rsid w:val="00327549"/>
    <w:rsid w:val="003320DD"/>
    <w:rsid w:val="003342A5"/>
    <w:rsid w:val="00335890"/>
    <w:rsid w:val="00336C36"/>
    <w:rsid w:val="00343815"/>
    <w:rsid w:val="00350466"/>
    <w:rsid w:val="003522BB"/>
    <w:rsid w:val="00352F6C"/>
    <w:rsid w:val="003549A4"/>
    <w:rsid w:val="003556EA"/>
    <w:rsid w:val="00364377"/>
    <w:rsid w:val="00370923"/>
    <w:rsid w:val="00377ABB"/>
    <w:rsid w:val="00383C88"/>
    <w:rsid w:val="003854F5"/>
    <w:rsid w:val="00386FC7"/>
    <w:rsid w:val="00390A32"/>
    <w:rsid w:val="003943D9"/>
    <w:rsid w:val="00396C89"/>
    <w:rsid w:val="003A3037"/>
    <w:rsid w:val="003A317E"/>
    <w:rsid w:val="003A40F2"/>
    <w:rsid w:val="003A50D1"/>
    <w:rsid w:val="003B196D"/>
    <w:rsid w:val="003B2710"/>
    <w:rsid w:val="003B4608"/>
    <w:rsid w:val="003B56F2"/>
    <w:rsid w:val="003C1B8E"/>
    <w:rsid w:val="003C2392"/>
    <w:rsid w:val="003C5174"/>
    <w:rsid w:val="003C5240"/>
    <w:rsid w:val="003D14E0"/>
    <w:rsid w:val="003D1EA5"/>
    <w:rsid w:val="003D28A3"/>
    <w:rsid w:val="003D3273"/>
    <w:rsid w:val="003D3348"/>
    <w:rsid w:val="003D6822"/>
    <w:rsid w:val="003D6F3D"/>
    <w:rsid w:val="003D724C"/>
    <w:rsid w:val="003D7281"/>
    <w:rsid w:val="003E0CE2"/>
    <w:rsid w:val="003E7D7C"/>
    <w:rsid w:val="003F02BF"/>
    <w:rsid w:val="003F2B88"/>
    <w:rsid w:val="003F3F84"/>
    <w:rsid w:val="003F49E4"/>
    <w:rsid w:val="003F4D2F"/>
    <w:rsid w:val="003F5E32"/>
    <w:rsid w:val="003F75F6"/>
    <w:rsid w:val="0040298D"/>
    <w:rsid w:val="00404670"/>
    <w:rsid w:val="004061F1"/>
    <w:rsid w:val="00414CA0"/>
    <w:rsid w:val="00421737"/>
    <w:rsid w:val="00422F54"/>
    <w:rsid w:val="00425E36"/>
    <w:rsid w:val="00431516"/>
    <w:rsid w:val="00434363"/>
    <w:rsid w:val="00435296"/>
    <w:rsid w:val="004361B3"/>
    <w:rsid w:val="00441593"/>
    <w:rsid w:val="0044249D"/>
    <w:rsid w:val="004431A0"/>
    <w:rsid w:val="0044379F"/>
    <w:rsid w:val="00446FB1"/>
    <w:rsid w:val="0044769C"/>
    <w:rsid w:val="00453734"/>
    <w:rsid w:val="00454F54"/>
    <w:rsid w:val="00455E1B"/>
    <w:rsid w:val="0046078F"/>
    <w:rsid w:val="004615D2"/>
    <w:rsid w:val="00463214"/>
    <w:rsid w:val="0046434D"/>
    <w:rsid w:val="004656FA"/>
    <w:rsid w:val="004678DA"/>
    <w:rsid w:val="00471D77"/>
    <w:rsid w:val="00473061"/>
    <w:rsid w:val="00475587"/>
    <w:rsid w:val="004761DF"/>
    <w:rsid w:val="0047663C"/>
    <w:rsid w:val="00480BC2"/>
    <w:rsid w:val="00481A10"/>
    <w:rsid w:val="004929C2"/>
    <w:rsid w:val="00493FDD"/>
    <w:rsid w:val="0049586B"/>
    <w:rsid w:val="004A13B5"/>
    <w:rsid w:val="004A3E44"/>
    <w:rsid w:val="004A48A8"/>
    <w:rsid w:val="004A714F"/>
    <w:rsid w:val="004A7983"/>
    <w:rsid w:val="004B08BC"/>
    <w:rsid w:val="004B2736"/>
    <w:rsid w:val="004B2896"/>
    <w:rsid w:val="004B38E9"/>
    <w:rsid w:val="004B3FBA"/>
    <w:rsid w:val="004B49A3"/>
    <w:rsid w:val="004B556F"/>
    <w:rsid w:val="004B6599"/>
    <w:rsid w:val="004C35CE"/>
    <w:rsid w:val="004C6CA7"/>
    <w:rsid w:val="004D0B86"/>
    <w:rsid w:val="004D4357"/>
    <w:rsid w:val="004D4950"/>
    <w:rsid w:val="004D6223"/>
    <w:rsid w:val="004E2393"/>
    <w:rsid w:val="004E27EC"/>
    <w:rsid w:val="004E3745"/>
    <w:rsid w:val="004E42BE"/>
    <w:rsid w:val="004E4F42"/>
    <w:rsid w:val="004E63D5"/>
    <w:rsid w:val="004E7153"/>
    <w:rsid w:val="004F03FD"/>
    <w:rsid w:val="004F4DC9"/>
    <w:rsid w:val="004F52F0"/>
    <w:rsid w:val="004F6250"/>
    <w:rsid w:val="004F677C"/>
    <w:rsid w:val="004F6D8F"/>
    <w:rsid w:val="004F72C9"/>
    <w:rsid w:val="004F7883"/>
    <w:rsid w:val="00501D75"/>
    <w:rsid w:val="00505503"/>
    <w:rsid w:val="00506AFA"/>
    <w:rsid w:val="0051107B"/>
    <w:rsid w:val="00512F9C"/>
    <w:rsid w:val="00522194"/>
    <w:rsid w:val="0052288E"/>
    <w:rsid w:val="00527CDB"/>
    <w:rsid w:val="00530244"/>
    <w:rsid w:val="005317FB"/>
    <w:rsid w:val="005341C9"/>
    <w:rsid w:val="005369CA"/>
    <w:rsid w:val="00536DE9"/>
    <w:rsid w:val="005404FA"/>
    <w:rsid w:val="00540668"/>
    <w:rsid w:val="00541E08"/>
    <w:rsid w:val="00554128"/>
    <w:rsid w:val="00557532"/>
    <w:rsid w:val="0055789A"/>
    <w:rsid w:val="005652D1"/>
    <w:rsid w:val="005660A0"/>
    <w:rsid w:val="00566A4F"/>
    <w:rsid w:val="00567D64"/>
    <w:rsid w:val="00572BC2"/>
    <w:rsid w:val="00582C27"/>
    <w:rsid w:val="005854F3"/>
    <w:rsid w:val="005938ED"/>
    <w:rsid w:val="0059478C"/>
    <w:rsid w:val="005978D4"/>
    <w:rsid w:val="005A068C"/>
    <w:rsid w:val="005B0A61"/>
    <w:rsid w:val="005B1096"/>
    <w:rsid w:val="005B2A67"/>
    <w:rsid w:val="005B3DCD"/>
    <w:rsid w:val="005B4AD4"/>
    <w:rsid w:val="005B5CC7"/>
    <w:rsid w:val="005C2798"/>
    <w:rsid w:val="005C36C3"/>
    <w:rsid w:val="005C56EE"/>
    <w:rsid w:val="005C5D4B"/>
    <w:rsid w:val="005D1714"/>
    <w:rsid w:val="005D2D39"/>
    <w:rsid w:val="005D607C"/>
    <w:rsid w:val="005D7638"/>
    <w:rsid w:val="005E4C54"/>
    <w:rsid w:val="005F12F5"/>
    <w:rsid w:val="005F3B55"/>
    <w:rsid w:val="005F46A2"/>
    <w:rsid w:val="005F4B4F"/>
    <w:rsid w:val="005F7C7D"/>
    <w:rsid w:val="00600ACD"/>
    <w:rsid w:val="0060256A"/>
    <w:rsid w:val="006038A7"/>
    <w:rsid w:val="006044B7"/>
    <w:rsid w:val="006071CE"/>
    <w:rsid w:val="006075B5"/>
    <w:rsid w:val="0061018C"/>
    <w:rsid w:val="0061094E"/>
    <w:rsid w:val="0061125A"/>
    <w:rsid w:val="00613440"/>
    <w:rsid w:val="00613BE3"/>
    <w:rsid w:val="00613C28"/>
    <w:rsid w:val="006176E6"/>
    <w:rsid w:val="0062327B"/>
    <w:rsid w:val="006246E8"/>
    <w:rsid w:val="006251C8"/>
    <w:rsid w:val="006307C0"/>
    <w:rsid w:val="00630DB5"/>
    <w:rsid w:val="00632777"/>
    <w:rsid w:val="00633750"/>
    <w:rsid w:val="00634491"/>
    <w:rsid w:val="0063679C"/>
    <w:rsid w:val="00637055"/>
    <w:rsid w:val="00641D59"/>
    <w:rsid w:val="00644476"/>
    <w:rsid w:val="00644507"/>
    <w:rsid w:val="00646880"/>
    <w:rsid w:val="00647D2A"/>
    <w:rsid w:val="006531C8"/>
    <w:rsid w:val="006537BB"/>
    <w:rsid w:val="0065609B"/>
    <w:rsid w:val="0065711B"/>
    <w:rsid w:val="00671785"/>
    <w:rsid w:val="00672BA9"/>
    <w:rsid w:val="00673005"/>
    <w:rsid w:val="006804BE"/>
    <w:rsid w:val="006833C3"/>
    <w:rsid w:val="0069008E"/>
    <w:rsid w:val="0069087E"/>
    <w:rsid w:val="00691191"/>
    <w:rsid w:val="006925C4"/>
    <w:rsid w:val="0069309C"/>
    <w:rsid w:val="0069371B"/>
    <w:rsid w:val="006A00D8"/>
    <w:rsid w:val="006A02B7"/>
    <w:rsid w:val="006B360F"/>
    <w:rsid w:val="006B46D5"/>
    <w:rsid w:val="006B46F4"/>
    <w:rsid w:val="006C1788"/>
    <w:rsid w:val="006C7AF3"/>
    <w:rsid w:val="006D4AA2"/>
    <w:rsid w:val="006D6548"/>
    <w:rsid w:val="006E0E20"/>
    <w:rsid w:val="006E4256"/>
    <w:rsid w:val="006E4BBA"/>
    <w:rsid w:val="006E5F43"/>
    <w:rsid w:val="006E60A6"/>
    <w:rsid w:val="006F0C59"/>
    <w:rsid w:val="006F0F69"/>
    <w:rsid w:val="006F116B"/>
    <w:rsid w:val="006F117F"/>
    <w:rsid w:val="006F13DF"/>
    <w:rsid w:val="006F1E66"/>
    <w:rsid w:val="006F3419"/>
    <w:rsid w:val="006F6F44"/>
    <w:rsid w:val="00702F26"/>
    <w:rsid w:val="0070313E"/>
    <w:rsid w:val="00703799"/>
    <w:rsid w:val="00705C5C"/>
    <w:rsid w:val="00705E78"/>
    <w:rsid w:val="00710C8B"/>
    <w:rsid w:val="00711475"/>
    <w:rsid w:val="00713FFA"/>
    <w:rsid w:val="0071603C"/>
    <w:rsid w:val="0072548A"/>
    <w:rsid w:val="007277A6"/>
    <w:rsid w:val="00736584"/>
    <w:rsid w:val="00743069"/>
    <w:rsid w:val="007437AB"/>
    <w:rsid w:val="00751120"/>
    <w:rsid w:val="007534F8"/>
    <w:rsid w:val="007545AD"/>
    <w:rsid w:val="00763722"/>
    <w:rsid w:val="00764BC1"/>
    <w:rsid w:val="00770869"/>
    <w:rsid w:val="00772098"/>
    <w:rsid w:val="007738AA"/>
    <w:rsid w:val="00780A62"/>
    <w:rsid w:val="007812B7"/>
    <w:rsid w:val="00783241"/>
    <w:rsid w:val="007838EC"/>
    <w:rsid w:val="00784BDC"/>
    <w:rsid w:val="007900C0"/>
    <w:rsid w:val="00792F28"/>
    <w:rsid w:val="0079543F"/>
    <w:rsid w:val="00795745"/>
    <w:rsid w:val="00795880"/>
    <w:rsid w:val="007A0447"/>
    <w:rsid w:val="007A0FEB"/>
    <w:rsid w:val="007A4367"/>
    <w:rsid w:val="007B0867"/>
    <w:rsid w:val="007B1712"/>
    <w:rsid w:val="007B1AC1"/>
    <w:rsid w:val="007B2E28"/>
    <w:rsid w:val="007B3AA3"/>
    <w:rsid w:val="007B5A08"/>
    <w:rsid w:val="007B693D"/>
    <w:rsid w:val="007B7EB7"/>
    <w:rsid w:val="007C345E"/>
    <w:rsid w:val="007C47F7"/>
    <w:rsid w:val="007C68BB"/>
    <w:rsid w:val="007D0338"/>
    <w:rsid w:val="007D6DAF"/>
    <w:rsid w:val="007E041B"/>
    <w:rsid w:val="007E199A"/>
    <w:rsid w:val="007E2415"/>
    <w:rsid w:val="007E323A"/>
    <w:rsid w:val="007E39F3"/>
    <w:rsid w:val="007E68F4"/>
    <w:rsid w:val="007F0CF1"/>
    <w:rsid w:val="007F31BA"/>
    <w:rsid w:val="007F4078"/>
    <w:rsid w:val="007F77B4"/>
    <w:rsid w:val="0080014B"/>
    <w:rsid w:val="00800AAD"/>
    <w:rsid w:val="00801793"/>
    <w:rsid w:val="00803642"/>
    <w:rsid w:val="00806EA2"/>
    <w:rsid w:val="00811A41"/>
    <w:rsid w:val="00812A2B"/>
    <w:rsid w:val="00814A4C"/>
    <w:rsid w:val="00827E16"/>
    <w:rsid w:val="00831AAB"/>
    <w:rsid w:val="00834182"/>
    <w:rsid w:val="0083574E"/>
    <w:rsid w:val="0083640C"/>
    <w:rsid w:val="0084086C"/>
    <w:rsid w:val="0084157B"/>
    <w:rsid w:val="00842BFB"/>
    <w:rsid w:val="00846B85"/>
    <w:rsid w:val="00847DC3"/>
    <w:rsid w:val="00847F49"/>
    <w:rsid w:val="008535C5"/>
    <w:rsid w:val="00853765"/>
    <w:rsid w:val="0085516F"/>
    <w:rsid w:val="00855438"/>
    <w:rsid w:val="00856C1F"/>
    <w:rsid w:val="00861278"/>
    <w:rsid w:val="00862E0E"/>
    <w:rsid w:val="00867186"/>
    <w:rsid w:val="008678E4"/>
    <w:rsid w:val="00870AF6"/>
    <w:rsid w:val="008746E5"/>
    <w:rsid w:val="00875E93"/>
    <w:rsid w:val="0087726B"/>
    <w:rsid w:val="00881268"/>
    <w:rsid w:val="0088394A"/>
    <w:rsid w:val="008860BD"/>
    <w:rsid w:val="00887399"/>
    <w:rsid w:val="0088779E"/>
    <w:rsid w:val="0089034C"/>
    <w:rsid w:val="008912AF"/>
    <w:rsid w:val="00892114"/>
    <w:rsid w:val="00892CB9"/>
    <w:rsid w:val="008935CB"/>
    <w:rsid w:val="008A4F5C"/>
    <w:rsid w:val="008B0E7E"/>
    <w:rsid w:val="008B5FF0"/>
    <w:rsid w:val="008B65BD"/>
    <w:rsid w:val="008B7900"/>
    <w:rsid w:val="008C0C70"/>
    <w:rsid w:val="008C71BF"/>
    <w:rsid w:val="008C7FE0"/>
    <w:rsid w:val="008D2623"/>
    <w:rsid w:val="008D2F78"/>
    <w:rsid w:val="008D5717"/>
    <w:rsid w:val="008D5D8B"/>
    <w:rsid w:val="008E219A"/>
    <w:rsid w:val="008E3963"/>
    <w:rsid w:val="008E3C70"/>
    <w:rsid w:val="008E44A9"/>
    <w:rsid w:val="008E6B4D"/>
    <w:rsid w:val="008E6BFF"/>
    <w:rsid w:val="008F21AF"/>
    <w:rsid w:val="008F2400"/>
    <w:rsid w:val="008F2FCD"/>
    <w:rsid w:val="008F44EF"/>
    <w:rsid w:val="008F61BA"/>
    <w:rsid w:val="008F6E3C"/>
    <w:rsid w:val="008F7C55"/>
    <w:rsid w:val="009027FD"/>
    <w:rsid w:val="0090338C"/>
    <w:rsid w:val="00906272"/>
    <w:rsid w:val="009120E9"/>
    <w:rsid w:val="00914A23"/>
    <w:rsid w:val="00927941"/>
    <w:rsid w:val="00930754"/>
    <w:rsid w:val="0093108F"/>
    <w:rsid w:val="00931164"/>
    <w:rsid w:val="00934F68"/>
    <w:rsid w:val="009355AC"/>
    <w:rsid w:val="00935F38"/>
    <w:rsid w:val="009372AE"/>
    <w:rsid w:val="00937586"/>
    <w:rsid w:val="00941094"/>
    <w:rsid w:val="00946F6D"/>
    <w:rsid w:val="00947889"/>
    <w:rsid w:val="0095405B"/>
    <w:rsid w:val="00956C8B"/>
    <w:rsid w:val="00960E98"/>
    <w:rsid w:val="00963A82"/>
    <w:rsid w:val="009642D9"/>
    <w:rsid w:val="00972912"/>
    <w:rsid w:val="00972CA0"/>
    <w:rsid w:val="00976D1F"/>
    <w:rsid w:val="00981C81"/>
    <w:rsid w:val="00981EA5"/>
    <w:rsid w:val="00984AE0"/>
    <w:rsid w:val="009921AE"/>
    <w:rsid w:val="00992209"/>
    <w:rsid w:val="009A03C7"/>
    <w:rsid w:val="009A2D24"/>
    <w:rsid w:val="009A456C"/>
    <w:rsid w:val="009A4B24"/>
    <w:rsid w:val="009B00E0"/>
    <w:rsid w:val="009B2001"/>
    <w:rsid w:val="009B292A"/>
    <w:rsid w:val="009B76D5"/>
    <w:rsid w:val="009C0DBB"/>
    <w:rsid w:val="009C165D"/>
    <w:rsid w:val="009C16B8"/>
    <w:rsid w:val="009C37F7"/>
    <w:rsid w:val="009C3CEA"/>
    <w:rsid w:val="009C583D"/>
    <w:rsid w:val="009C5B4B"/>
    <w:rsid w:val="009D2611"/>
    <w:rsid w:val="009D79D2"/>
    <w:rsid w:val="009E247C"/>
    <w:rsid w:val="009E31BA"/>
    <w:rsid w:val="009E3A3B"/>
    <w:rsid w:val="009E4244"/>
    <w:rsid w:val="009E6EF6"/>
    <w:rsid w:val="009F0528"/>
    <w:rsid w:val="009F0806"/>
    <w:rsid w:val="009F0B47"/>
    <w:rsid w:val="009F233B"/>
    <w:rsid w:val="009F791E"/>
    <w:rsid w:val="00A05D16"/>
    <w:rsid w:val="00A0659F"/>
    <w:rsid w:val="00A079BA"/>
    <w:rsid w:val="00A07CED"/>
    <w:rsid w:val="00A11AF2"/>
    <w:rsid w:val="00A13CAF"/>
    <w:rsid w:val="00A16CB4"/>
    <w:rsid w:val="00A33875"/>
    <w:rsid w:val="00A360A1"/>
    <w:rsid w:val="00A402B3"/>
    <w:rsid w:val="00A43952"/>
    <w:rsid w:val="00A544B7"/>
    <w:rsid w:val="00A56F3A"/>
    <w:rsid w:val="00A618CF"/>
    <w:rsid w:val="00A62770"/>
    <w:rsid w:val="00A62EEB"/>
    <w:rsid w:val="00A660FF"/>
    <w:rsid w:val="00A6625A"/>
    <w:rsid w:val="00A66266"/>
    <w:rsid w:val="00A73395"/>
    <w:rsid w:val="00A82B4C"/>
    <w:rsid w:val="00A83181"/>
    <w:rsid w:val="00A93A4C"/>
    <w:rsid w:val="00A94D5D"/>
    <w:rsid w:val="00A95B0E"/>
    <w:rsid w:val="00AA0497"/>
    <w:rsid w:val="00AA149F"/>
    <w:rsid w:val="00AA1D9B"/>
    <w:rsid w:val="00AA2543"/>
    <w:rsid w:val="00AA3804"/>
    <w:rsid w:val="00AA55C2"/>
    <w:rsid w:val="00AA7975"/>
    <w:rsid w:val="00AB0ACA"/>
    <w:rsid w:val="00AB1D41"/>
    <w:rsid w:val="00AB56D7"/>
    <w:rsid w:val="00AC5E9A"/>
    <w:rsid w:val="00AC704B"/>
    <w:rsid w:val="00AD029C"/>
    <w:rsid w:val="00AD3AA9"/>
    <w:rsid w:val="00AD553E"/>
    <w:rsid w:val="00AD5848"/>
    <w:rsid w:val="00AD7A17"/>
    <w:rsid w:val="00AE2736"/>
    <w:rsid w:val="00AE5ADA"/>
    <w:rsid w:val="00AE6587"/>
    <w:rsid w:val="00AF6145"/>
    <w:rsid w:val="00B01386"/>
    <w:rsid w:val="00B01BB5"/>
    <w:rsid w:val="00B04AF4"/>
    <w:rsid w:val="00B05214"/>
    <w:rsid w:val="00B0736F"/>
    <w:rsid w:val="00B10079"/>
    <w:rsid w:val="00B107B8"/>
    <w:rsid w:val="00B11C00"/>
    <w:rsid w:val="00B11D17"/>
    <w:rsid w:val="00B12479"/>
    <w:rsid w:val="00B13B1F"/>
    <w:rsid w:val="00B164A5"/>
    <w:rsid w:val="00B21CF4"/>
    <w:rsid w:val="00B25670"/>
    <w:rsid w:val="00B30D97"/>
    <w:rsid w:val="00B31738"/>
    <w:rsid w:val="00B3181A"/>
    <w:rsid w:val="00B35A7C"/>
    <w:rsid w:val="00B450D1"/>
    <w:rsid w:val="00B5303C"/>
    <w:rsid w:val="00B53D47"/>
    <w:rsid w:val="00B54A25"/>
    <w:rsid w:val="00B55AC6"/>
    <w:rsid w:val="00B577AE"/>
    <w:rsid w:val="00B57D1E"/>
    <w:rsid w:val="00B618C3"/>
    <w:rsid w:val="00B61D91"/>
    <w:rsid w:val="00B63652"/>
    <w:rsid w:val="00B668B0"/>
    <w:rsid w:val="00B66E9D"/>
    <w:rsid w:val="00B6718D"/>
    <w:rsid w:val="00B70F5C"/>
    <w:rsid w:val="00B71498"/>
    <w:rsid w:val="00B71873"/>
    <w:rsid w:val="00B75AE5"/>
    <w:rsid w:val="00B76C28"/>
    <w:rsid w:val="00B800C0"/>
    <w:rsid w:val="00B80C1E"/>
    <w:rsid w:val="00B8132B"/>
    <w:rsid w:val="00B84C5A"/>
    <w:rsid w:val="00B858F5"/>
    <w:rsid w:val="00B85ADA"/>
    <w:rsid w:val="00B91AA0"/>
    <w:rsid w:val="00B9234C"/>
    <w:rsid w:val="00B93668"/>
    <w:rsid w:val="00B93C7C"/>
    <w:rsid w:val="00B946C8"/>
    <w:rsid w:val="00B957D9"/>
    <w:rsid w:val="00B9683D"/>
    <w:rsid w:val="00BA20B9"/>
    <w:rsid w:val="00BA3D46"/>
    <w:rsid w:val="00BA68C6"/>
    <w:rsid w:val="00BA6FC8"/>
    <w:rsid w:val="00BB12F1"/>
    <w:rsid w:val="00BB276E"/>
    <w:rsid w:val="00BB3FEE"/>
    <w:rsid w:val="00BB5EB0"/>
    <w:rsid w:val="00BB6A42"/>
    <w:rsid w:val="00BB7A27"/>
    <w:rsid w:val="00BC245A"/>
    <w:rsid w:val="00BC340C"/>
    <w:rsid w:val="00BC3577"/>
    <w:rsid w:val="00BC3E5A"/>
    <w:rsid w:val="00BD16FA"/>
    <w:rsid w:val="00BD41C3"/>
    <w:rsid w:val="00BD488B"/>
    <w:rsid w:val="00BD7CCC"/>
    <w:rsid w:val="00BE002A"/>
    <w:rsid w:val="00BE00A1"/>
    <w:rsid w:val="00BE076A"/>
    <w:rsid w:val="00BE1BC9"/>
    <w:rsid w:val="00BE3A64"/>
    <w:rsid w:val="00BE5109"/>
    <w:rsid w:val="00BE5CDA"/>
    <w:rsid w:val="00BE608F"/>
    <w:rsid w:val="00BE6716"/>
    <w:rsid w:val="00BE67D6"/>
    <w:rsid w:val="00BE690E"/>
    <w:rsid w:val="00BE6D0B"/>
    <w:rsid w:val="00BF23BB"/>
    <w:rsid w:val="00BF33DD"/>
    <w:rsid w:val="00BF5755"/>
    <w:rsid w:val="00BF684B"/>
    <w:rsid w:val="00C010BF"/>
    <w:rsid w:val="00C016F3"/>
    <w:rsid w:val="00C02322"/>
    <w:rsid w:val="00C027A2"/>
    <w:rsid w:val="00C02DC8"/>
    <w:rsid w:val="00C15193"/>
    <w:rsid w:val="00C154F4"/>
    <w:rsid w:val="00C15609"/>
    <w:rsid w:val="00C15F6A"/>
    <w:rsid w:val="00C16EB8"/>
    <w:rsid w:val="00C22CB1"/>
    <w:rsid w:val="00C23EA7"/>
    <w:rsid w:val="00C256F3"/>
    <w:rsid w:val="00C25DDE"/>
    <w:rsid w:val="00C25F9D"/>
    <w:rsid w:val="00C26329"/>
    <w:rsid w:val="00C270A2"/>
    <w:rsid w:val="00C315B5"/>
    <w:rsid w:val="00C3245D"/>
    <w:rsid w:val="00C32778"/>
    <w:rsid w:val="00C329DF"/>
    <w:rsid w:val="00C32D3A"/>
    <w:rsid w:val="00C33EFA"/>
    <w:rsid w:val="00C35E28"/>
    <w:rsid w:val="00C426AF"/>
    <w:rsid w:val="00C45975"/>
    <w:rsid w:val="00C469C1"/>
    <w:rsid w:val="00C47B0D"/>
    <w:rsid w:val="00C50659"/>
    <w:rsid w:val="00C51B39"/>
    <w:rsid w:val="00C5338A"/>
    <w:rsid w:val="00C54EF9"/>
    <w:rsid w:val="00C56931"/>
    <w:rsid w:val="00C56BBF"/>
    <w:rsid w:val="00C572AA"/>
    <w:rsid w:val="00C574BC"/>
    <w:rsid w:val="00C57A9A"/>
    <w:rsid w:val="00C6016A"/>
    <w:rsid w:val="00C60B3F"/>
    <w:rsid w:val="00C60C89"/>
    <w:rsid w:val="00C623EB"/>
    <w:rsid w:val="00C6258A"/>
    <w:rsid w:val="00C640EC"/>
    <w:rsid w:val="00C64C6B"/>
    <w:rsid w:val="00C65138"/>
    <w:rsid w:val="00C66F2E"/>
    <w:rsid w:val="00C6785C"/>
    <w:rsid w:val="00C70FD1"/>
    <w:rsid w:val="00C733AA"/>
    <w:rsid w:val="00C75150"/>
    <w:rsid w:val="00C8139E"/>
    <w:rsid w:val="00C81527"/>
    <w:rsid w:val="00C83027"/>
    <w:rsid w:val="00C83DC5"/>
    <w:rsid w:val="00C84B8A"/>
    <w:rsid w:val="00C85E65"/>
    <w:rsid w:val="00C86DE8"/>
    <w:rsid w:val="00C87CA1"/>
    <w:rsid w:val="00C902EB"/>
    <w:rsid w:val="00C911B4"/>
    <w:rsid w:val="00C91B3B"/>
    <w:rsid w:val="00C935AE"/>
    <w:rsid w:val="00C94262"/>
    <w:rsid w:val="00C9583B"/>
    <w:rsid w:val="00C976E1"/>
    <w:rsid w:val="00CA148E"/>
    <w:rsid w:val="00CA31BA"/>
    <w:rsid w:val="00CA3A9A"/>
    <w:rsid w:val="00CA3CFD"/>
    <w:rsid w:val="00CA7647"/>
    <w:rsid w:val="00CB404B"/>
    <w:rsid w:val="00CB6BC1"/>
    <w:rsid w:val="00CB7021"/>
    <w:rsid w:val="00CC0717"/>
    <w:rsid w:val="00CC76CE"/>
    <w:rsid w:val="00CC7AD9"/>
    <w:rsid w:val="00CD17EF"/>
    <w:rsid w:val="00CD3294"/>
    <w:rsid w:val="00CD3AB0"/>
    <w:rsid w:val="00CD4524"/>
    <w:rsid w:val="00CD784D"/>
    <w:rsid w:val="00CF40F8"/>
    <w:rsid w:val="00D008DA"/>
    <w:rsid w:val="00D0416F"/>
    <w:rsid w:val="00D05851"/>
    <w:rsid w:val="00D10FED"/>
    <w:rsid w:val="00D11101"/>
    <w:rsid w:val="00D11736"/>
    <w:rsid w:val="00D12EE8"/>
    <w:rsid w:val="00D15FF1"/>
    <w:rsid w:val="00D167F4"/>
    <w:rsid w:val="00D20094"/>
    <w:rsid w:val="00D2092A"/>
    <w:rsid w:val="00D2216D"/>
    <w:rsid w:val="00D25176"/>
    <w:rsid w:val="00D318BA"/>
    <w:rsid w:val="00D31A6F"/>
    <w:rsid w:val="00D33293"/>
    <w:rsid w:val="00D353D1"/>
    <w:rsid w:val="00D367DB"/>
    <w:rsid w:val="00D36E05"/>
    <w:rsid w:val="00D370B7"/>
    <w:rsid w:val="00D44F27"/>
    <w:rsid w:val="00D45304"/>
    <w:rsid w:val="00D461C7"/>
    <w:rsid w:val="00D50424"/>
    <w:rsid w:val="00D5194C"/>
    <w:rsid w:val="00D5711F"/>
    <w:rsid w:val="00D57D3E"/>
    <w:rsid w:val="00D66D9E"/>
    <w:rsid w:val="00D8293C"/>
    <w:rsid w:val="00D843F4"/>
    <w:rsid w:val="00D84AB0"/>
    <w:rsid w:val="00D85243"/>
    <w:rsid w:val="00DA0D5C"/>
    <w:rsid w:val="00DA1438"/>
    <w:rsid w:val="00DA33AB"/>
    <w:rsid w:val="00DC23CF"/>
    <w:rsid w:val="00DC6562"/>
    <w:rsid w:val="00DD0FF2"/>
    <w:rsid w:val="00DD2C68"/>
    <w:rsid w:val="00DE130D"/>
    <w:rsid w:val="00DE24CF"/>
    <w:rsid w:val="00DE407C"/>
    <w:rsid w:val="00DE4A8F"/>
    <w:rsid w:val="00DE581E"/>
    <w:rsid w:val="00DE7659"/>
    <w:rsid w:val="00DE7C7D"/>
    <w:rsid w:val="00DF2992"/>
    <w:rsid w:val="00DF2D0C"/>
    <w:rsid w:val="00E01B9D"/>
    <w:rsid w:val="00E02E43"/>
    <w:rsid w:val="00E04F5E"/>
    <w:rsid w:val="00E0522E"/>
    <w:rsid w:val="00E05C28"/>
    <w:rsid w:val="00E06661"/>
    <w:rsid w:val="00E120F4"/>
    <w:rsid w:val="00E133A3"/>
    <w:rsid w:val="00E14FA2"/>
    <w:rsid w:val="00E155F9"/>
    <w:rsid w:val="00E17172"/>
    <w:rsid w:val="00E2350F"/>
    <w:rsid w:val="00E3181C"/>
    <w:rsid w:val="00E3280A"/>
    <w:rsid w:val="00E34E2F"/>
    <w:rsid w:val="00E3562F"/>
    <w:rsid w:val="00E372AF"/>
    <w:rsid w:val="00E37D68"/>
    <w:rsid w:val="00E40EAE"/>
    <w:rsid w:val="00E436AC"/>
    <w:rsid w:val="00E44FF8"/>
    <w:rsid w:val="00E5066A"/>
    <w:rsid w:val="00E52CF9"/>
    <w:rsid w:val="00E57AD3"/>
    <w:rsid w:val="00E63F34"/>
    <w:rsid w:val="00E6715A"/>
    <w:rsid w:val="00E67966"/>
    <w:rsid w:val="00E71C69"/>
    <w:rsid w:val="00E75DC9"/>
    <w:rsid w:val="00E81610"/>
    <w:rsid w:val="00E84910"/>
    <w:rsid w:val="00E85B28"/>
    <w:rsid w:val="00E86880"/>
    <w:rsid w:val="00E912F7"/>
    <w:rsid w:val="00E91976"/>
    <w:rsid w:val="00E947A6"/>
    <w:rsid w:val="00E94C21"/>
    <w:rsid w:val="00E969F1"/>
    <w:rsid w:val="00E96A60"/>
    <w:rsid w:val="00E97236"/>
    <w:rsid w:val="00E97FC7"/>
    <w:rsid w:val="00EA0690"/>
    <w:rsid w:val="00EA3956"/>
    <w:rsid w:val="00EA5571"/>
    <w:rsid w:val="00EB2181"/>
    <w:rsid w:val="00EB7980"/>
    <w:rsid w:val="00EC02A5"/>
    <w:rsid w:val="00EC0317"/>
    <w:rsid w:val="00EC176B"/>
    <w:rsid w:val="00EC33CD"/>
    <w:rsid w:val="00EC4145"/>
    <w:rsid w:val="00EC5BE5"/>
    <w:rsid w:val="00EC68FF"/>
    <w:rsid w:val="00EC7C17"/>
    <w:rsid w:val="00ED2451"/>
    <w:rsid w:val="00ED2650"/>
    <w:rsid w:val="00ED3318"/>
    <w:rsid w:val="00ED721A"/>
    <w:rsid w:val="00EE10CE"/>
    <w:rsid w:val="00EE393D"/>
    <w:rsid w:val="00EF01CF"/>
    <w:rsid w:val="00EF56F5"/>
    <w:rsid w:val="00EF6A66"/>
    <w:rsid w:val="00EF7AF9"/>
    <w:rsid w:val="00F01495"/>
    <w:rsid w:val="00F01EE6"/>
    <w:rsid w:val="00F0453A"/>
    <w:rsid w:val="00F10138"/>
    <w:rsid w:val="00F11882"/>
    <w:rsid w:val="00F13F92"/>
    <w:rsid w:val="00F156E2"/>
    <w:rsid w:val="00F22ECA"/>
    <w:rsid w:val="00F234DF"/>
    <w:rsid w:val="00F240E8"/>
    <w:rsid w:val="00F244FA"/>
    <w:rsid w:val="00F32903"/>
    <w:rsid w:val="00F3363A"/>
    <w:rsid w:val="00F341D0"/>
    <w:rsid w:val="00F34301"/>
    <w:rsid w:val="00F358CD"/>
    <w:rsid w:val="00F366A2"/>
    <w:rsid w:val="00F41F8A"/>
    <w:rsid w:val="00F44F43"/>
    <w:rsid w:val="00F450E1"/>
    <w:rsid w:val="00F50DF4"/>
    <w:rsid w:val="00F51C4B"/>
    <w:rsid w:val="00F564A2"/>
    <w:rsid w:val="00F57AFE"/>
    <w:rsid w:val="00F57F80"/>
    <w:rsid w:val="00F6278E"/>
    <w:rsid w:val="00F63C41"/>
    <w:rsid w:val="00F63E96"/>
    <w:rsid w:val="00F6583A"/>
    <w:rsid w:val="00F65DFF"/>
    <w:rsid w:val="00F6664A"/>
    <w:rsid w:val="00F70161"/>
    <w:rsid w:val="00F701E3"/>
    <w:rsid w:val="00F71F8C"/>
    <w:rsid w:val="00F76009"/>
    <w:rsid w:val="00F80362"/>
    <w:rsid w:val="00F8143B"/>
    <w:rsid w:val="00F86AD4"/>
    <w:rsid w:val="00F92EE4"/>
    <w:rsid w:val="00FA0113"/>
    <w:rsid w:val="00FA12B2"/>
    <w:rsid w:val="00FA59D9"/>
    <w:rsid w:val="00FA6204"/>
    <w:rsid w:val="00FA7610"/>
    <w:rsid w:val="00FB02BD"/>
    <w:rsid w:val="00FB398F"/>
    <w:rsid w:val="00FB4EF8"/>
    <w:rsid w:val="00FB65FA"/>
    <w:rsid w:val="00FB6692"/>
    <w:rsid w:val="00FB78DD"/>
    <w:rsid w:val="00FC125E"/>
    <w:rsid w:val="00FC2B5D"/>
    <w:rsid w:val="00FC3EF3"/>
    <w:rsid w:val="00FD1DFC"/>
    <w:rsid w:val="00FD2049"/>
    <w:rsid w:val="00FD2140"/>
    <w:rsid w:val="00FD4824"/>
    <w:rsid w:val="00FD4D66"/>
    <w:rsid w:val="00FD5BDE"/>
    <w:rsid w:val="00FD68EC"/>
    <w:rsid w:val="00FE0476"/>
    <w:rsid w:val="00FE24A5"/>
    <w:rsid w:val="00FE31E5"/>
    <w:rsid w:val="00FE62DF"/>
    <w:rsid w:val="00FF18EC"/>
    <w:rsid w:val="00FF19AD"/>
    <w:rsid w:val="00FF1EB5"/>
    <w:rsid w:val="00FF292D"/>
    <w:rsid w:val="00FF298D"/>
    <w:rsid w:val="00FF4B55"/>
    <w:rsid w:val="00FF6287"/>
    <w:rsid w:val="00FF6A74"/>
    <w:rsid w:val="00FF73FB"/>
    <w:rsid w:val="00FF7578"/>
    <w:rsid w:val="00FF76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567CA741"/>
  <w15:docId w15:val="{750BBF4B-404D-42F4-B96C-DD5688ADB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85C"/>
    <w:rPr>
      <w:sz w:val="22"/>
      <w:szCs w:val="22"/>
    </w:rPr>
  </w:style>
  <w:style w:type="paragraph" w:styleId="Heading6">
    <w:name w:val="heading 6"/>
    <w:basedOn w:val="Normal"/>
    <w:next w:val="Normal"/>
    <w:link w:val="Heading6Char"/>
    <w:qFormat/>
    <w:rsid w:val="00463214"/>
    <w:pPr>
      <w:keepNext/>
      <w:tabs>
        <w:tab w:val="left" w:pos="6840"/>
      </w:tabs>
      <w:jc w:val="center"/>
      <w:outlineLvl w:val="5"/>
    </w:pPr>
    <w:rPr>
      <w:rFonts w:ascii="Times New Roman" w:eastAsia="Times New Roman" w:hAnsi="Times New Roman"/>
      <w:b/>
      <w:bCs/>
      <w:szCs w:val="24"/>
      <w:u w:val="single"/>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398F"/>
    <w:rPr>
      <w:rFonts w:ascii="Tahoma" w:hAnsi="Tahoma" w:cs="Tahoma"/>
      <w:sz w:val="16"/>
      <w:szCs w:val="16"/>
    </w:rPr>
  </w:style>
  <w:style w:type="character" w:customStyle="1" w:styleId="BalloonTextChar">
    <w:name w:val="Balloon Text Char"/>
    <w:link w:val="BalloonText"/>
    <w:uiPriority w:val="99"/>
    <w:semiHidden/>
    <w:rsid w:val="00FB398F"/>
    <w:rPr>
      <w:rFonts w:ascii="Tahoma" w:hAnsi="Tahoma" w:cs="Tahoma"/>
      <w:sz w:val="16"/>
      <w:szCs w:val="16"/>
    </w:rPr>
  </w:style>
  <w:style w:type="paragraph" w:styleId="Header">
    <w:name w:val="header"/>
    <w:basedOn w:val="Normal"/>
    <w:link w:val="HeaderChar"/>
    <w:rsid w:val="00FB398F"/>
    <w:pPr>
      <w:tabs>
        <w:tab w:val="center" w:pos="4153"/>
        <w:tab w:val="right" w:pos="8306"/>
      </w:tabs>
    </w:pPr>
    <w:rPr>
      <w:rFonts w:ascii="Times New Roman" w:eastAsia="Times New Roman" w:hAnsi="Times New Roman"/>
      <w:sz w:val="24"/>
      <w:szCs w:val="24"/>
      <w:lang w:val="el-GR" w:eastAsia="el-GR"/>
    </w:rPr>
  </w:style>
  <w:style w:type="character" w:customStyle="1" w:styleId="HeaderChar">
    <w:name w:val="Header Char"/>
    <w:link w:val="Header"/>
    <w:rsid w:val="00FB398F"/>
    <w:rPr>
      <w:rFonts w:ascii="Times New Roman" w:eastAsia="Times New Roman" w:hAnsi="Times New Roman" w:cs="Times New Roman"/>
      <w:sz w:val="24"/>
      <w:szCs w:val="24"/>
      <w:lang w:val="el-GR" w:eastAsia="el-GR"/>
    </w:rPr>
  </w:style>
  <w:style w:type="paragraph" w:styleId="Footer">
    <w:name w:val="footer"/>
    <w:basedOn w:val="Normal"/>
    <w:link w:val="FooterChar"/>
    <w:unhideWhenUsed/>
    <w:rsid w:val="00FB398F"/>
    <w:pPr>
      <w:tabs>
        <w:tab w:val="center" w:pos="4320"/>
        <w:tab w:val="right" w:pos="8640"/>
      </w:tabs>
    </w:pPr>
  </w:style>
  <w:style w:type="character" w:customStyle="1" w:styleId="FooterChar">
    <w:name w:val="Footer Char"/>
    <w:basedOn w:val="DefaultParagraphFont"/>
    <w:link w:val="Footer"/>
    <w:rsid w:val="00FB398F"/>
  </w:style>
  <w:style w:type="character" w:styleId="Hyperlink">
    <w:name w:val="Hyperlink"/>
    <w:rsid w:val="00B53D47"/>
    <w:rPr>
      <w:color w:val="0000FF"/>
      <w:u w:val="single"/>
    </w:rPr>
  </w:style>
  <w:style w:type="character" w:customStyle="1" w:styleId="Heading6Char">
    <w:name w:val="Heading 6 Char"/>
    <w:link w:val="Heading6"/>
    <w:rsid w:val="00463214"/>
    <w:rPr>
      <w:rFonts w:ascii="Times New Roman" w:eastAsia="Times New Roman" w:hAnsi="Times New Roman"/>
      <w:b/>
      <w:bCs/>
      <w:sz w:val="22"/>
      <w:szCs w:val="24"/>
      <w:u w:val="single"/>
      <w:lang w:eastAsia="en-US"/>
    </w:rPr>
  </w:style>
  <w:style w:type="paragraph" w:customStyle="1" w:styleId="xl35">
    <w:name w:val="xl35"/>
    <w:basedOn w:val="Normal"/>
    <w:rsid w:val="00463214"/>
    <w:pPr>
      <w:pBdr>
        <w:left w:val="single" w:sz="4" w:space="0" w:color="auto"/>
      </w:pBdr>
      <w:spacing w:before="100" w:beforeAutospacing="1" w:after="100" w:afterAutospacing="1"/>
    </w:pPr>
    <w:rPr>
      <w:rFonts w:ascii="Times New Roman" w:eastAsia="Times New Roman" w:hAnsi="Times New Roman"/>
      <w:sz w:val="18"/>
      <w:szCs w:val="18"/>
      <w:lang w:val="en-GB"/>
    </w:rPr>
  </w:style>
  <w:style w:type="paragraph" w:customStyle="1" w:styleId="Default">
    <w:name w:val="Default"/>
    <w:rsid w:val="005341C9"/>
    <w:pPr>
      <w:autoSpaceDE w:val="0"/>
      <w:autoSpaceDN w:val="0"/>
      <w:adjustRightInd w:val="0"/>
    </w:pPr>
    <w:rPr>
      <w:rFonts w:ascii="Arial" w:hAnsi="Arial" w:cs="Arial"/>
      <w:color w:val="000000"/>
      <w:sz w:val="24"/>
      <w:szCs w:val="24"/>
      <w:lang w:val="el-GR" w:eastAsia="el-GR"/>
    </w:rPr>
  </w:style>
  <w:style w:type="paragraph" w:customStyle="1" w:styleId="Normal13pt">
    <w:name w:val="Normal + 13 pt"/>
    <w:aliases w:val="Justified,Left:  0,95 cm"/>
    <w:basedOn w:val="Normal"/>
    <w:rsid w:val="00B30D97"/>
    <w:pPr>
      <w:spacing w:line="264" w:lineRule="auto"/>
      <w:ind w:left="540"/>
      <w:jc w:val="both"/>
    </w:pPr>
    <w:rPr>
      <w:rFonts w:ascii="Times New Roman" w:eastAsia="Times New Roman" w:hAnsi="Times New Roman"/>
      <w:b/>
      <w:sz w:val="26"/>
      <w:szCs w:val="26"/>
      <w:u w:val="single"/>
      <w:lang w:val="el-GR"/>
    </w:rPr>
  </w:style>
  <w:style w:type="character" w:styleId="CommentReference">
    <w:name w:val="annotation reference"/>
    <w:uiPriority w:val="99"/>
    <w:semiHidden/>
    <w:unhideWhenUsed/>
    <w:rsid w:val="00892114"/>
    <w:rPr>
      <w:sz w:val="16"/>
      <w:szCs w:val="16"/>
    </w:rPr>
  </w:style>
  <w:style w:type="paragraph" w:styleId="CommentText">
    <w:name w:val="annotation text"/>
    <w:basedOn w:val="Normal"/>
    <w:link w:val="CommentTextChar"/>
    <w:uiPriority w:val="99"/>
    <w:semiHidden/>
    <w:unhideWhenUsed/>
    <w:rsid w:val="00892114"/>
    <w:rPr>
      <w:sz w:val="20"/>
      <w:szCs w:val="20"/>
    </w:rPr>
  </w:style>
  <w:style w:type="character" w:customStyle="1" w:styleId="CommentTextChar">
    <w:name w:val="Comment Text Char"/>
    <w:basedOn w:val="DefaultParagraphFont"/>
    <w:link w:val="CommentText"/>
    <w:uiPriority w:val="99"/>
    <w:semiHidden/>
    <w:rsid w:val="00892114"/>
  </w:style>
  <w:style w:type="paragraph" w:styleId="CommentSubject">
    <w:name w:val="annotation subject"/>
    <w:basedOn w:val="CommentText"/>
    <w:next w:val="CommentText"/>
    <w:link w:val="CommentSubjectChar"/>
    <w:uiPriority w:val="99"/>
    <w:semiHidden/>
    <w:unhideWhenUsed/>
    <w:rsid w:val="00892114"/>
    <w:rPr>
      <w:b/>
      <w:bCs/>
    </w:rPr>
  </w:style>
  <w:style w:type="character" w:customStyle="1" w:styleId="CommentSubjectChar">
    <w:name w:val="Comment Subject Char"/>
    <w:link w:val="CommentSubject"/>
    <w:uiPriority w:val="99"/>
    <w:semiHidden/>
    <w:rsid w:val="00892114"/>
    <w:rPr>
      <w:b/>
      <w:bCs/>
    </w:rPr>
  </w:style>
  <w:style w:type="paragraph" w:styleId="EndnoteText">
    <w:name w:val="endnote text"/>
    <w:basedOn w:val="Normal"/>
    <w:link w:val="EndnoteTextChar"/>
    <w:uiPriority w:val="99"/>
    <w:semiHidden/>
    <w:unhideWhenUsed/>
    <w:rsid w:val="00C84B8A"/>
    <w:rPr>
      <w:sz w:val="20"/>
      <w:szCs w:val="20"/>
    </w:rPr>
  </w:style>
  <w:style w:type="character" w:customStyle="1" w:styleId="EndnoteTextChar">
    <w:name w:val="Endnote Text Char"/>
    <w:basedOn w:val="DefaultParagraphFont"/>
    <w:link w:val="EndnoteText"/>
    <w:uiPriority w:val="99"/>
    <w:semiHidden/>
    <w:rsid w:val="00C84B8A"/>
  </w:style>
  <w:style w:type="character" w:styleId="EndnoteReference">
    <w:name w:val="endnote reference"/>
    <w:uiPriority w:val="99"/>
    <w:semiHidden/>
    <w:unhideWhenUsed/>
    <w:rsid w:val="00C84B8A"/>
    <w:rPr>
      <w:vertAlign w:val="superscript"/>
    </w:rPr>
  </w:style>
  <w:style w:type="table" w:styleId="TableGrid">
    <w:name w:val="Table Grid"/>
    <w:basedOn w:val="TableNormal"/>
    <w:uiPriority w:val="59"/>
    <w:rsid w:val="00E01B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18CF"/>
    <w:pPr>
      <w:ind w:left="720"/>
      <w:contextualSpacing/>
    </w:pPr>
  </w:style>
  <w:style w:type="paragraph" w:styleId="NoSpacing">
    <w:name w:val="No Spacing"/>
    <w:uiPriority w:val="1"/>
    <w:qFormat/>
    <w:rsid w:val="00BB7A27"/>
    <w:rPr>
      <w:sz w:val="22"/>
      <w:szCs w:val="22"/>
    </w:rPr>
  </w:style>
  <w:style w:type="character" w:styleId="FollowedHyperlink">
    <w:name w:val="FollowedHyperlink"/>
    <w:uiPriority w:val="99"/>
    <w:semiHidden/>
    <w:unhideWhenUsed/>
    <w:rsid w:val="000B6F3B"/>
    <w:rPr>
      <w:color w:val="800080"/>
      <w:u w:val="single"/>
    </w:rPr>
  </w:style>
  <w:style w:type="paragraph" w:styleId="BodyText">
    <w:name w:val="Body Text"/>
    <w:basedOn w:val="Normal"/>
    <w:link w:val="BodyTextChar"/>
    <w:rsid w:val="00FA6204"/>
    <w:pPr>
      <w:jc w:val="both"/>
    </w:pPr>
    <w:rPr>
      <w:rFonts w:ascii="Arial" w:eastAsia="Times New Roman" w:hAnsi="Arial"/>
      <w:sz w:val="20"/>
      <w:szCs w:val="20"/>
      <w:lang w:val="el-GR"/>
    </w:rPr>
  </w:style>
  <w:style w:type="character" w:customStyle="1" w:styleId="BodyTextChar">
    <w:name w:val="Body Text Char"/>
    <w:basedOn w:val="DefaultParagraphFont"/>
    <w:link w:val="BodyText"/>
    <w:rsid w:val="00FA6204"/>
    <w:rPr>
      <w:rFonts w:ascii="Arial" w:eastAsia="Times New Roman" w:hAnsi="Arial"/>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98224">
      <w:bodyDiv w:val="1"/>
      <w:marLeft w:val="0"/>
      <w:marRight w:val="0"/>
      <w:marTop w:val="0"/>
      <w:marBottom w:val="0"/>
      <w:divBdr>
        <w:top w:val="none" w:sz="0" w:space="0" w:color="auto"/>
        <w:left w:val="none" w:sz="0" w:space="0" w:color="auto"/>
        <w:bottom w:val="none" w:sz="0" w:space="0" w:color="auto"/>
        <w:right w:val="none" w:sz="0" w:space="0" w:color="auto"/>
      </w:divBdr>
    </w:div>
    <w:div w:id="439837919">
      <w:bodyDiv w:val="1"/>
      <w:marLeft w:val="0"/>
      <w:marRight w:val="0"/>
      <w:marTop w:val="0"/>
      <w:marBottom w:val="0"/>
      <w:divBdr>
        <w:top w:val="none" w:sz="0" w:space="0" w:color="auto"/>
        <w:left w:val="none" w:sz="0" w:space="0" w:color="auto"/>
        <w:bottom w:val="none" w:sz="0" w:space="0" w:color="auto"/>
        <w:right w:val="none" w:sz="0" w:space="0" w:color="auto"/>
      </w:divBdr>
    </w:div>
    <w:div w:id="501119091">
      <w:bodyDiv w:val="1"/>
      <w:marLeft w:val="0"/>
      <w:marRight w:val="0"/>
      <w:marTop w:val="0"/>
      <w:marBottom w:val="0"/>
      <w:divBdr>
        <w:top w:val="none" w:sz="0" w:space="0" w:color="auto"/>
        <w:left w:val="none" w:sz="0" w:space="0" w:color="auto"/>
        <w:bottom w:val="none" w:sz="0" w:space="0" w:color="auto"/>
        <w:right w:val="none" w:sz="0" w:space="0" w:color="auto"/>
      </w:divBdr>
    </w:div>
    <w:div w:id="580066402">
      <w:bodyDiv w:val="1"/>
      <w:marLeft w:val="0"/>
      <w:marRight w:val="0"/>
      <w:marTop w:val="0"/>
      <w:marBottom w:val="0"/>
      <w:divBdr>
        <w:top w:val="none" w:sz="0" w:space="0" w:color="auto"/>
        <w:left w:val="none" w:sz="0" w:space="0" w:color="auto"/>
        <w:bottom w:val="none" w:sz="0" w:space="0" w:color="auto"/>
        <w:right w:val="none" w:sz="0" w:space="0" w:color="auto"/>
      </w:divBdr>
    </w:div>
    <w:div w:id="655913649">
      <w:bodyDiv w:val="1"/>
      <w:marLeft w:val="0"/>
      <w:marRight w:val="0"/>
      <w:marTop w:val="0"/>
      <w:marBottom w:val="0"/>
      <w:divBdr>
        <w:top w:val="none" w:sz="0" w:space="0" w:color="auto"/>
        <w:left w:val="none" w:sz="0" w:space="0" w:color="auto"/>
        <w:bottom w:val="none" w:sz="0" w:space="0" w:color="auto"/>
        <w:right w:val="none" w:sz="0" w:space="0" w:color="auto"/>
      </w:divBdr>
    </w:div>
    <w:div w:id="759913622">
      <w:bodyDiv w:val="1"/>
      <w:marLeft w:val="0"/>
      <w:marRight w:val="0"/>
      <w:marTop w:val="0"/>
      <w:marBottom w:val="0"/>
      <w:divBdr>
        <w:top w:val="none" w:sz="0" w:space="0" w:color="auto"/>
        <w:left w:val="none" w:sz="0" w:space="0" w:color="auto"/>
        <w:bottom w:val="none" w:sz="0" w:space="0" w:color="auto"/>
        <w:right w:val="none" w:sz="0" w:space="0" w:color="auto"/>
      </w:divBdr>
    </w:div>
    <w:div w:id="966735685">
      <w:bodyDiv w:val="1"/>
      <w:marLeft w:val="0"/>
      <w:marRight w:val="0"/>
      <w:marTop w:val="0"/>
      <w:marBottom w:val="0"/>
      <w:divBdr>
        <w:top w:val="none" w:sz="0" w:space="0" w:color="auto"/>
        <w:left w:val="none" w:sz="0" w:space="0" w:color="auto"/>
        <w:bottom w:val="none" w:sz="0" w:space="0" w:color="auto"/>
        <w:right w:val="none" w:sz="0" w:space="0" w:color="auto"/>
      </w:divBdr>
    </w:div>
    <w:div w:id="1147942744">
      <w:bodyDiv w:val="1"/>
      <w:marLeft w:val="0"/>
      <w:marRight w:val="0"/>
      <w:marTop w:val="0"/>
      <w:marBottom w:val="0"/>
      <w:divBdr>
        <w:top w:val="none" w:sz="0" w:space="0" w:color="auto"/>
        <w:left w:val="none" w:sz="0" w:space="0" w:color="auto"/>
        <w:bottom w:val="none" w:sz="0" w:space="0" w:color="auto"/>
        <w:right w:val="none" w:sz="0" w:space="0" w:color="auto"/>
      </w:divBdr>
    </w:div>
    <w:div w:id="1154833562">
      <w:bodyDiv w:val="1"/>
      <w:marLeft w:val="0"/>
      <w:marRight w:val="0"/>
      <w:marTop w:val="0"/>
      <w:marBottom w:val="0"/>
      <w:divBdr>
        <w:top w:val="none" w:sz="0" w:space="0" w:color="auto"/>
        <w:left w:val="none" w:sz="0" w:space="0" w:color="auto"/>
        <w:bottom w:val="none" w:sz="0" w:space="0" w:color="auto"/>
        <w:right w:val="none" w:sz="0" w:space="0" w:color="auto"/>
      </w:divBdr>
    </w:div>
    <w:div w:id="1197544796">
      <w:bodyDiv w:val="1"/>
      <w:marLeft w:val="0"/>
      <w:marRight w:val="0"/>
      <w:marTop w:val="0"/>
      <w:marBottom w:val="0"/>
      <w:divBdr>
        <w:top w:val="none" w:sz="0" w:space="0" w:color="auto"/>
        <w:left w:val="none" w:sz="0" w:space="0" w:color="auto"/>
        <w:bottom w:val="none" w:sz="0" w:space="0" w:color="auto"/>
        <w:right w:val="none" w:sz="0" w:space="0" w:color="auto"/>
      </w:divBdr>
    </w:div>
    <w:div w:id="1224416278">
      <w:bodyDiv w:val="1"/>
      <w:marLeft w:val="0"/>
      <w:marRight w:val="0"/>
      <w:marTop w:val="0"/>
      <w:marBottom w:val="0"/>
      <w:divBdr>
        <w:top w:val="none" w:sz="0" w:space="0" w:color="auto"/>
        <w:left w:val="none" w:sz="0" w:space="0" w:color="auto"/>
        <w:bottom w:val="none" w:sz="0" w:space="0" w:color="auto"/>
        <w:right w:val="none" w:sz="0" w:space="0" w:color="auto"/>
      </w:divBdr>
    </w:div>
    <w:div w:id="1488284218">
      <w:bodyDiv w:val="1"/>
      <w:marLeft w:val="0"/>
      <w:marRight w:val="0"/>
      <w:marTop w:val="0"/>
      <w:marBottom w:val="0"/>
      <w:divBdr>
        <w:top w:val="none" w:sz="0" w:space="0" w:color="auto"/>
        <w:left w:val="none" w:sz="0" w:space="0" w:color="auto"/>
        <w:bottom w:val="none" w:sz="0" w:space="0" w:color="auto"/>
        <w:right w:val="none" w:sz="0" w:space="0" w:color="auto"/>
      </w:divBdr>
    </w:div>
    <w:div w:id="1682589503">
      <w:bodyDiv w:val="1"/>
      <w:marLeft w:val="0"/>
      <w:marRight w:val="0"/>
      <w:marTop w:val="0"/>
      <w:marBottom w:val="0"/>
      <w:divBdr>
        <w:top w:val="none" w:sz="0" w:space="0" w:color="auto"/>
        <w:left w:val="none" w:sz="0" w:space="0" w:color="auto"/>
        <w:bottom w:val="none" w:sz="0" w:space="0" w:color="auto"/>
        <w:right w:val="none" w:sz="0" w:space="0" w:color="auto"/>
      </w:divBdr>
    </w:div>
    <w:div w:id="172251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panagidou@cystat.mof.gov.cy"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ystat.gov.cy/en/MethodologicalDetails?m=2172"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ystat.gov.cy/en/KeyFiguresList?s=51"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ystatdb.cystat.gov.cy/pxweb/en/8.CYSTAT-DB/8.CYSTAT-DB__Tourism__"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cystat.gov.cy/en/SubthemeStatistics?s=51" TargetMode="Externa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hyperlink" Target="http://www.cystat.gov.cy"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30.emf"/><Relationship Id="rId2" Type="http://schemas.openxmlformats.org/officeDocument/2006/relationships/image" Target="media/image3.emf"/><Relationship Id="rId1" Type="http://schemas.openxmlformats.org/officeDocument/2006/relationships/image" Target="media/image2.png"/><Relationship Id="rId5" Type="http://schemas.openxmlformats.org/officeDocument/2006/relationships/image" Target="media/image40.emf"/><Relationship Id="rId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09A1D-2333-4EC8-B8AF-4DEB19014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4250</CharactersWithSpaces>
  <SharedDoc>false</SharedDoc>
  <HLinks>
    <vt:vector size="30" baseType="variant">
      <vt:variant>
        <vt:i4>3801088</vt:i4>
      </vt:variant>
      <vt:variant>
        <vt:i4>9</vt:i4>
      </vt:variant>
      <vt:variant>
        <vt:i4>0</vt:i4>
      </vt:variant>
      <vt:variant>
        <vt:i4>5</vt:i4>
      </vt:variant>
      <vt:variant>
        <vt:lpwstr>mailto:kfrangou@cystat.mof.gov.cy</vt:lpwstr>
      </vt:variant>
      <vt:variant>
        <vt:lpwstr/>
      </vt:variant>
      <vt:variant>
        <vt:i4>2228234</vt:i4>
      </vt:variant>
      <vt:variant>
        <vt:i4>6</vt:i4>
      </vt:variant>
      <vt:variant>
        <vt:i4>0</vt:i4>
      </vt:variant>
      <vt:variant>
        <vt:i4>5</vt:i4>
      </vt:variant>
      <vt:variant>
        <vt:lpwstr>mailto:mgeorgiou@cystat.mof.gov.cy</vt:lpwstr>
      </vt:variant>
      <vt:variant>
        <vt:lpwstr/>
      </vt:variant>
      <vt:variant>
        <vt:i4>5374023</vt:i4>
      </vt:variant>
      <vt:variant>
        <vt:i4>3</vt:i4>
      </vt:variant>
      <vt:variant>
        <vt:i4>0</vt:i4>
      </vt:variant>
      <vt:variant>
        <vt:i4>5</vt:i4>
      </vt:variant>
      <vt:variant>
        <vt:lpwstr>http://www.cystat.gov.cy/mof/cystat/statistics.nsf/services_72main_en/services_72main_en?OpenForm&amp;sub=2&amp;sel=2</vt:lpwstr>
      </vt:variant>
      <vt:variant>
        <vt:lpwstr/>
      </vt:variant>
      <vt:variant>
        <vt:i4>5505095</vt:i4>
      </vt:variant>
      <vt:variant>
        <vt:i4>0</vt:i4>
      </vt:variant>
      <vt:variant>
        <vt:i4>0</vt:i4>
      </vt:variant>
      <vt:variant>
        <vt:i4>5</vt:i4>
      </vt:variant>
      <vt:variant>
        <vt:lpwstr>http://www.cystat.gov.cy/mof/cystat/statistics.nsf/services_74main_en/services_74main_en?OpenForm&amp;sub=4&amp;sel=2</vt:lpwstr>
      </vt:variant>
      <vt:variant>
        <vt:lpwstr/>
      </vt:variant>
      <vt:variant>
        <vt:i4>4980827</vt:i4>
      </vt:variant>
      <vt:variant>
        <vt:i4>3</vt:i4>
      </vt:variant>
      <vt:variant>
        <vt:i4>0</vt:i4>
      </vt:variant>
      <vt:variant>
        <vt:i4>5</vt:i4>
      </vt:variant>
      <vt:variant>
        <vt:lpwstr>http://www.cystat.gov.cy/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Theodoulou  George</cp:lastModifiedBy>
  <cp:revision>22</cp:revision>
  <cp:lastPrinted>2024-01-03T11:04:00Z</cp:lastPrinted>
  <dcterms:created xsi:type="dcterms:W3CDTF">2024-06-27T17:10:00Z</dcterms:created>
  <dcterms:modified xsi:type="dcterms:W3CDTF">2024-07-30T08:46:00Z</dcterms:modified>
</cp:coreProperties>
</file>