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val="ru-RU"/>
        </w:rPr>
      </w:pPr>
      <w:r>
        <w:rPr>
          <w:lang w:val="ru-RU"/>
        </w:rPr>
        <w:t>3. Программная часть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>Во время обсуждения проекта было решено отказаться от идеи использования фоторезисторов в пользу автономного вычисления позиции солнца на небе по координатам и текущему времени.</w:t>
      </w:r>
    </w:p>
    <w:p>
      <w:pPr>
        <w:pStyle w:val="TextBody"/>
        <w:rPr>
          <w:lang w:val="ru-RU"/>
        </w:rPr>
      </w:pPr>
      <w:r>
        <w:rPr>
          <w:lang w:val="ru-RU"/>
        </w:rPr>
        <w:t>От блока ввода координат и даты/времени было также решено отказаться в целях не загромождения кода функциями обработки ввода, однако был добавлен вывод текущих данных на экран по нажатию кнопки на устройстве.</w:t>
      </w:r>
    </w:p>
    <w:p>
      <w:pPr>
        <w:pStyle w:val="TextBody"/>
        <w:rPr>
          <w:lang w:val="ru-RU"/>
        </w:rPr>
      </w:pPr>
      <w:r>
        <w:rPr>
          <w:lang w:val="ru-RU"/>
        </w:rPr>
        <w:t>Внешний RTC-модуль был признан избыточным, поэтому функция обработки времени оставлена за самим устройством Arduino.</w:t>
      </w:r>
    </w:p>
    <w:p>
      <w:pPr>
        <w:pStyle w:val="TextBody"/>
        <w:rPr>
          <w:lang w:val="ru-RU"/>
        </w:rPr>
      </w:pPr>
      <w:r>
        <w:rPr>
          <w:lang w:val="ru-RU"/>
        </w:rPr>
        <w:t>Если нам известен расчёта азимута и высоты солнца в данный момент времени, то сам алгоритм позиционирования можно представить следующим образом: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Устанавливаем необходимые переменные, а именно текущие координаты, дату и время, а так же константу для отсеивания слишком низких позиций солнца.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включении занимаем стартовую позицию, определяемую стопорами с герконами на конструкции устройства.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Считаем азимут и высоту солнца.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Сравниваем текущую высоту солнца с нашим выбранным ограничением и в случае, если солнце уже достаточно высоко, то считаем разницу между нашим текущим положением и положением солнца и медленно доворачиваем шаговый двигатель на эту разницу.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Повторяем п. 3 и п. 4 до тех пор, пока солнце достаточно высоко, а иначе возвращаемся в стартовое положение и ждём наступления утра.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>При реализации алгоритма были добавлены необходимые проверки пересечения со стопорами, а также отладочный вывод через COM порт.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Алгоритмы расчёта высоты и азимута солнца были взяты из Интернета и доработаны, учитывая аппаратные ограничения платформы Arduino UNO (например, размер double и float равен 4 байтам):</w:t>
      </w:r>
    </w:p>
    <w:p>
      <w:pPr>
        <w:pStyle w:val="TextBody"/>
        <w:numPr>
          <w:ilvl w:val="0"/>
          <w:numId w:val="3"/>
        </w:numPr>
        <w:rPr>
          <w:lang w:val="ru-RU"/>
        </w:rPr>
      </w:pPr>
      <w:r>
        <w:fldChar w:fldCharType="begin"/>
      </w:r>
      <w:r>
        <w:instrText> HYPERLINK "http://www.geoastro.de/elevaz/basics/meeus.htm" \l "solar"</w:instrText>
      </w:r>
      <w:r>
        <w:fldChar w:fldCharType="separate"/>
      </w:r>
      <w:r>
        <w:rPr>
          <w:rStyle w:val="InternetLink"/>
          <w:lang w:val="ru-RU"/>
        </w:rPr>
        <w:t>http://www.geoastro.de/elevaz/basics/meeus.htm</w:t>
      </w:r>
      <w:r>
        <w:fldChar w:fldCharType="end"/>
      </w:r>
    </w:p>
    <w:p>
      <w:pPr>
        <w:pStyle w:val="TextBody"/>
        <w:numPr>
          <w:ilvl w:val="0"/>
          <w:numId w:val="3"/>
        </w:numPr>
        <w:rPr/>
      </w:pPr>
      <w:hyperlink r:id="rId2">
        <w:r>
          <w:rPr>
            <w:rStyle w:val="InternetLink"/>
            <w:lang w:val="ru-RU"/>
          </w:rPr>
          <w:t>http://www.stjarnhimlen.se/comp/tutorial.html</w:t>
        </w:r>
      </w:hyperlink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/>
      </w:pPr>
      <w:r>
        <w:rPr>
          <w:lang w:val="ru-RU"/>
        </w:rPr>
        <w:t>В</w:t>
      </w:r>
      <w:r>
        <w:rPr>
          <w:lang w:val="ru-RU"/>
        </w:rPr>
        <w:t>ывод информации на экран реализован таким образом, что по нажатию на кнопку на устройстве, данные отображаются на экране в течении пяти секунд после её отпускания.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/>
      </w:pPr>
      <w:r>
        <w:rPr>
          <w:lang w:val="ru-RU"/>
        </w:rPr>
        <w:t>Используемые библиотеки: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LiquidCrystal_I2C.h — (</w:t>
      </w:r>
      <w:hyperlink r:id="rId3">
        <w:r>
          <w:rPr>
            <w:rStyle w:val="InternetLink"/>
            <w:lang w:val="ru-RU"/>
          </w:rPr>
          <w:t>https://github.com/fdebrabander/Arduino-LiquidCrystal-I2C-library</w:t>
        </w:r>
      </w:hyperlink>
      <w:hyperlink r:id="rId4">
        <w:r>
          <w:rPr>
            <w:rStyle w:val="InternetLink"/>
            <w:lang w:val="ru-RU"/>
          </w:rPr>
          <w:t>)</w:t>
        </w:r>
      </w:hyperlink>
      <w:r>
        <w:rPr>
          <w:lang w:val="ru-RU"/>
        </w:rPr>
        <w:t xml:space="preserve"> — Для работы с LCD экраном по I2C.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 xml:space="preserve">TimeLib.h </w:t>
      </w:r>
      <w:bookmarkStart w:id="0" w:name="__DdeLink__78_1805660259"/>
      <w:r>
        <w:rPr>
          <w:lang w:val="ru-RU"/>
        </w:rPr>
        <w:t>—</w:t>
      </w:r>
      <w:bookmarkEnd w:id="0"/>
      <w:r>
        <w:rPr>
          <w:lang w:val="ru-RU"/>
        </w:rPr>
        <w:t xml:space="preserve"> (</w:t>
      </w:r>
      <w:hyperlink r:id="rId5">
        <w:r>
          <w:rPr>
            <w:rStyle w:val="InternetLink"/>
            <w:lang w:val="ru-RU"/>
          </w:rPr>
          <w:t>http://www.pjrc.com/teensy/td_libs_Time.html</w:t>
        </w:r>
      </w:hyperlink>
      <w:r>
        <w:rPr>
          <w:lang w:val="ru-RU"/>
        </w:rPr>
        <w:t>) — Для программной реализации часов на устройстве.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Stepper.h — Для взаимодействия с шаговыми двигателями.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4. Электронная часть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Во время проектирования устройства были выбраны следующие компоненты:</w:t>
      </w:r>
    </w:p>
    <w:p>
      <w:pPr>
        <w:pStyle w:val="TextBody"/>
        <w:numPr>
          <w:ilvl w:val="0"/>
          <w:numId w:val="4"/>
        </w:numPr>
        <w:rPr/>
      </w:pPr>
      <w:r>
        <w:rPr/>
        <w:t>Arduino UNO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Биполярный шаговый двигатель </w:t>
      </w:r>
      <w:r>
        <w:rPr/>
        <w:t xml:space="preserve">JK42HS40-1704 </w:t>
      </w:r>
      <w:r>
        <w:rPr/>
        <w:t>x2</w:t>
      </w:r>
    </w:p>
    <w:p>
      <w:pPr>
        <w:pStyle w:val="TextBody"/>
        <w:numPr>
          <w:ilvl w:val="0"/>
          <w:numId w:val="4"/>
        </w:numPr>
        <w:rPr/>
      </w:pPr>
      <w:r>
        <w:rPr/>
        <w:t>Драйвер двигателей L293DNE x2</w:t>
      </w:r>
    </w:p>
    <w:p>
      <w:pPr>
        <w:pStyle w:val="TextBody"/>
        <w:numPr>
          <w:ilvl w:val="0"/>
          <w:numId w:val="4"/>
        </w:numPr>
        <w:rPr/>
      </w:pPr>
      <w:r>
        <w:rPr/>
        <w:t>Тактовая кнопка (aka SMD Button)</w:t>
      </w:r>
    </w:p>
    <w:p>
      <w:pPr>
        <w:pStyle w:val="TextBody"/>
        <w:numPr>
          <w:ilvl w:val="0"/>
          <w:numId w:val="4"/>
        </w:numPr>
        <w:rPr/>
      </w:pPr>
      <w:r>
        <w:rPr/>
        <w:t>Резистор (10 кОм) х4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LCD экран (16х2) с I2C расширителем портов </w:t>
      </w:r>
      <w:r>
        <w:rPr/>
        <w:t>PCF8574</w:t>
      </w:r>
    </w:p>
    <w:p>
      <w:pPr>
        <w:pStyle w:val="TextBody"/>
        <w:numPr>
          <w:ilvl w:val="0"/>
          <w:numId w:val="4"/>
        </w:numPr>
        <w:rPr/>
      </w:pPr>
      <w:r>
        <w:rPr/>
        <w:t>Геркон x3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Шаговые двигатели подключены к Arduino через драйвер двигателей. Чтобы не использовать дополнительные транзисторы, каждый шаговый двигатель подключается к Arduino через 4 контакта.</w:t>
      </w:r>
    </w:p>
    <w:p>
      <w:pPr>
        <w:pStyle w:val="TextBody"/>
        <w:rPr/>
      </w:pPr>
      <w:r>
        <w:rPr/>
        <w:t>Для драйвера двигателя не предусмотрено специального охлаждения через пины GND, т. к. не планируется скоростное переключение его режимов работы, а также использования под высоким током (Номинальный ток у одного шагового двигателя 1.7 А, при 2.4 А суммарно у одного драйвера).</w:t>
      </w:r>
    </w:p>
    <w:p>
      <w:pPr>
        <w:pStyle w:val="TextBody"/>
        <w:rPr/>
      </w:pPr>
      <w:r>
        <w:rPr/>
        <w:t>Тактовая кнопка, а так же три геркона подключаются к выводам Arduino через подтягивающие резисторы в 10 кОм.</w:t>
      </w:r>
    </w:p>
    <w:p>
      <w:pPr>
        <w:pStyle w:val="TextBody"/>
        <w:rPr/>
      </w:pPr>
      <w:r>
        <w:rPr/>
        <w:t>LCD экран подключен через расширитель портов через шину I2C на пины A4 и A5.</w:t>
      </w:r>
    </w:p>
    <w:p>
      <w:pPr>
        <w:pStyle w:val="TextBody"/>
        <w:spacing w:before="0" w:after="140"/>
        <w:rPr/>
      </w:pPr>
      <w:r>
        <w:rPr/>
        <w:t>В конструкции предусмотрено использование аккумулятора для питания, как самой управляющей схемы, так и шаговых двигателей.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Lucida Sans Unicode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jarnhimlen.se/comp/tutorial.html" TargetMode="External"/><Relationship Id="rId3" Type="http://schemas.openxmlformats.org/officeDocument/2006/relationships/hyperlink" Target="https://github.com/fdebrabander/Arduino-LiquidCrystal-I2C-library" TargetMode="External"/><Relationship Id="rId4" Type="http://schemas.openxmlformats.org/officeDocument/2006/relationships/hyperlink" Target="https://github.com/fdebrabander/Arduino-LiquidCrystal-I2C-library)-" TargetMode="External"/><Relationship Id="rId5" Type="http://schemas.openxmlformats.org/officeDocument/2006/relationships/hyperlink" Target="http://www.pjrc.com/teensy/td_libs_Tim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LibreOffice/5.2.1.2$Linux_X86_64 LibreOffice_project/20m0$Build-2</Application>
  <Pages>3</Pages>
  <Words>447</Words>
  <Characters>2855</Characters>
  <CharactersWithSpaces>3257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2016-09-29T07:12:01Z</dcterms:created>
  <dc:creator/>
  <dc:description/>
  <dc:language>en-US</dc:language>
  <cp:lastModifiedBy/>
  <dcterms:modified xsi:type="dcterms:W3CDTF">2016-09-29T08:41:56Z</dcterms:modified>
  <cp:revision>55</cp:revision>
  <dc:subject/>
  <dc:title/>
</cp:coreProperties>
</file>