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27E8" w14:textId="77777777" w:rsidR="00920285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Федеральное государственное автономное</w:t>
      </w:r>
    </w:p>
    <w:p w14:paraId="02EA7A32" w14:textId="77777777" w:rsid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 xml:space="preserve">образовательное учреждение высшего образования </w:t>
      </w:r>
    </w:p>
    <w:p w14:paraId="288663E9" w14:textId="3EBC767B" w:rsidR="007D622D" w:rsidRPr="00920285" w:rsidRDefault="00920285" w:rsidP="00920285">
      <w:pPr>
        <w:jc w:val="center"/>
        <w:rPr>
          <w:sz w:val="28"/>
          <w:szCs w:val="28"/>
        </w:rPr>
      </w:pPr>
      <w:r w:rsidRPr="00920285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20285">
        <w:rPr>
          <w:sz w:val="28"/>
          <w:szCs w:val="28"/>
        </w:rPr>
        <w:t>исследовательский университет ИТМО»</w:t>
      </w:r>
    </w:p>
    <w:p w14:paraId="46B39F9C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73FF05D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98F6DE9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2E7839A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5492D89" w14:textId="77777777" w:rsidR="007D622D" w:rsidRPr="00E21D32" w:rsidRDefault="007D622D" w:rsidP="007D622D">
      <w:pPr>
        <w:jc w:val="center"/>
        <w:rPr>
          <w:i/>
          <w:iCs/>
          <w:sz w:val="28"/>
          <w:szCs w:val="28"/>
        </w:rPr>
      </w:pPr>
    </w:p>
    <w:p w14:paraId="2A2E7775" w14:textId="34E930DD" w:rsidR="007B6C43" w:rsidRDefault="007B6C43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Информационная безопасность</w:t>
      </w:r>
    </w:p>
    <w:p w14:paraId="7364C77E" w14:textId="0D0AB7D8" w:rsidR="007D622D" w:rsidRDefault="007B6C43" w:rsidP="007B6C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</w:t>
      </w:r>
      <w:r w:rsidR="007D622D">
        <w:rPr>
          <w:b/>
          <w:bCs/>
          <w:sz w:val="28"/>
          <w:szCs w:val="28"/>
        </w:rPr>
        <w:t xml:space="preserve">абота </w:t>
      </w:r>
      <w:r w:rsidR="004375DA">
        <w:rPr>
          <w:b/>
          <w:bCs/>
          <w:sz w:val="28"/>
          <w:szCs w:val="28"/>
        </w:rPr>
        <w:t>3</w:t>
      </w:r>
    </w:p>
    <w:p w14:paraId="1238FF66" w14:textId="70E39355" w:rsidR="006E69ED" w:rsidRPr="00733B55" w:rsidRDefault="004375DA" w:rsidP="007D622D">
      <w:pPr>
        <w:jc w:val="center"/>
        <w:rPr>
          <w:sz w:val="28"/>
          <w:szCs w:val="28"/>
        </w:rPr>
      </w:pPr>
      <w:r w:rsidRPr="004375DA">
        <w:rPr>
          <w:sz w:val="28"/>
          <w:szCs w:val="28"/>
        </w:rPr>
        <w:t>Аудит безопасности веб-приложения</w:t>
      </w:r>
    </w:p>
    <w:p w14:paraId="2FAAA53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0916C40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5F2A659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68E468AA" w14:textId="723FE424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920285" w:rsidRPr="00AB6CEE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1D9034C6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404562CD" w14:textId="6ED25E33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</w:t>
      </w:r>
      <w:r w:rsidR="00AB6CEE">
        <w:rPr>
          <w:sz w:val="28"/>
          <w:szCs w:val="28"/>
        </w:rPr>
        <w:t>зат Ниязович</w:t>
      </w:r>
    </w:p>
    <w:p w14:paraId="40EC2844" w14:textId="341DAD3C" w:rsidR="006E69ED" w:rsidRDefault="006E69ED" w:rsidP="006E69ED">
      <w:pPr>
        <w:jc w:val="right"/>
        <w:rPr>
          <w:sz w:val="28"/>
          <w:szCs w:val="28"/>
        </w:rPr>
      </w:pPr>
    </w:p>
    <w:p w14:paraId="3ED191B8" w14:textId="7308AF14" w:rsidR="006E69ED" w:rsidRDefault="006E69ED" w:rsidP="006E69ED">
      <w:pPr>
        <w:jc w:val="right"/>
        <w:rPr>
          <w:sz w:val="28"/>
          <w:szCs w:val="28"/>
        </w:rPr>
      </w:pPr>
    </w:p>
    <w:p w14:paraId="08D01198" w14:textId="77777777" w:rsidR="006E69ED" w:rsidRDefault="006E69ED" w:rsidP="006E69ED">
      <w:pPr>
        <w:jc w:val="right"/>
        <w:rPr>
          <w:sz w:val="28"/>
          <w:szCs w:val="28"/>
        </w:rPr>
      </w:pPr>
    </w:p>
    <w:p w14:paraId="313FAE37" w14:textId="77777777" w:rsidR="006E69ED" w:rsidRDefault="006E69ED" w:rsidP="006E69ED">
      <w:pPr>
        <w:jc w:val="right"/>
        <w:rPr>
          <w:sz w:val="28"/>
          <w:szCs w:val="28"/>
        </w:rPr>
      </w:pPr>
    </w:p>
    <w:p w14:paraId="730B3E15" w14:textId="77777777" w:rsidR="006E69ED" w:rsidRDefault="006E69ED" w:rsidP="006E69ED">
      <w:pPr>
        <w:jc w:val="right"/>
        <w:rPr>
          <w:sz w:val="28"/>
          <w:szCs w:val="28"/>
        </w:rPr>
      </w:pPr>
    </w:p>
    <w:p w14:paraId="11599E1F" w14:textId="77777777" w:rsidR="006E69ED" w:rsidRDefault="006E69ED" w:rsidP="006E69ED">
      <w:pPr>
        <w:jc w:val="right"/>
        <w:rPr>
          <w:sz w:val="28"/>
          <w:szCs w:val="28"/>
        </w:rPr>
      </w:pPr>
    </w:p>
    <w:p w14:paraId="3613D3B8" w14:textId="77777777" w:rsidR="006E69ED" w:rsidRDefault="006E69ED" w:rsidP="006E69ED">
      <w:pPr>
        <w:jc w:val="right"/>
        <w:rPr>
          <w:sz w:val="28"/>
          <w:szCs w:val="28"/>
        </w:rPr>
      </w:pPr>
    </w:p>
    <w:p w14:paraId="0F3CDDBA" w14:textId="77777777" w:rsidR="00024C17" w:rsidRDefault="00024C17" w:rsidP="006E69ED">
      <w:pPr>
        <w:jc w:val="right"/>
        <w:rPr>
          <w:sz w:val="28"/>
          <w:szCs w:val="28"/>
        </w:rPr>
      </w:pPr>
    </w:p>
    <w:p w14:paraId="31AE061F" w14:textId="58968D3A" w:rsidR="006E69ED" w:rsidRDefault="003A6299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r w:rsidR="006E69ED">
        <w:rPr>
          <w:sz w:val="28"/>
          <w:szCs w:val="28"/>
        </w:rPr>
        <w:t>. Санкт-Петербург</w:t>
      </w:r>
    </w:p>
    <w:p w14:paraId="323B1108" w14:textId="0AFC6F7E" w:rsidR="006E69ED" w:rsidRPr="003A6299" w:rsidRDefault="006E69ED" w:rsidP="00E21D32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920285">
        <w:rPr>
          <w:sz w:val="28"/>
          <w:szCs w:val="28"/>
        </w:rPr>
        <w:t>5</w:t>
      </w:r>
    </w:p>
    <w:p w14:paraId="1F093F84" w14:textId="56DF212B" w:rsidR="00A818E0" w:rsidRDefault="00920285" w:rsidP="009D17BB">
      <w:pPr>
        <w:pStyle w:val="1"/>
      </w:pPr>
      <w:bookmarkStart w:id="0" w:name="_Toc210779953"/>
      <w:r>
        <w:lastRenderedPageBreak/>
        <w:t>Выполнение</w:t>
      </w:r>
      <w:bookmarkEnd w:id="0"/>
    </w:p>
    <w:p w14:paraId="4E6437F2" w14:textId="1D68D43F" w:rsidR="00024C17" w:rsidRDefault="00024C17" w:rsidP="00024C17">
      <w:pPr>
        <w:rPr>
          <w:lang w:val="en-US"/>
        </w:rPr>
      </w:pPr>
      <w:r w:rsidRPr="00024C17">
        <w:rPr>
          <w:lang w:val="en-US"/>
        </w:rPr>
        <w:drawing>
          <wp:inline distT="0" distB="0" distL="0" distR="0" wp14:anchorId="59A33A7E" wp14:editId="27EDDE76">
            <wp:extent cx="5940425" cy="3562350"/>
            <wp:effectExtent l="0" t="0" r="3175" b="6350"/>
            <wp:docPr id="150155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8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4AEE" w14:textId="0ED78A58" w:rsidR="00C148C8" w:rsidRDefault="00C148C8" w:rsidP="00024C17">
      <w:r>
        <w:t xml:space="preserve">Я запустил докер контейнер </w:t>
      </w:r>
      <w:r>
        <w:rPr>
          <w:lang w:val="en-US"/>
        </w:rPr>
        <w:t>juice</w:t>
      </w:r>
      <w:r w:rsidRPr="00C148C8">
        <w:t>-</w:t>
      </w:r>
      <w:r>
        <w:rPr>
          <w:lang w:val="en-US"/>
        </w:rPr>
        <w:t>shop</w:t>
      </w:r>
      <w:r>
        <w:t xml:space="preserve"> и провел сканирование на уязвимости с помощью программы </w:t>
      </w:r>
      <w:r>
        <w:rPr>
          <w:lang w:val="en-US"/>
        </w:rPr>
        <w:t>ZAP</w:t>
      </w:r>
    </w:p>
    <w:p w14:paraId="0A3AADBE" w14:textId="40384788" w:rsidR="00C148C8" w:rsidRDefault="00C148C8" w:rsidP="00024C17">
      <w:r>
        <w:t>Резюме по найденным уязвимостям:</w:t>
      </w:r>
    </w:p>
    <w:p w14:paraId="54A28649" w14:textId="17E8B822" w:rsidR="00C148C8" w:rsidRDefault="00C148C8" w:rsidP="00C148C8">
      <w:pPr>
        <w:pStyle w:val="2"/>
        <w:rPr>
          <w:lang w:val="en-US"/>
        </w:rPr>
      </w:pPr>
      <w:r>
        <w:rPr>
          <w:lang w:val="en-US"/>
        </w:rPr>
        <w:t>SQL-Injection</w:t>
      </w:r>
    </w:p>
    <w:p w14:paraId="733323BA" w14:textId="0694B83A" w:rsidR="00C148C8" w:rsidRDefault="00C148C8" w:rsidP="00C148C8">
      <w:pPr>
        <w:rPr>
          <w:lang w:val="en-US"/>
        </w:rPr>
      </w:pPr>
      <w:r>
        <w:t xml:space="preserve">Сервис не экранирует строки в </w:t>
      </w:r>
      <w:r>
        <w:rPr>
          <w:lang w:val="en-US"/>
        </w:rPr>
        <w:t>SQL</w:t>
      </w:r>
      <w:r w:rsidRPr="00C148C8">
        <w:t xml:space="preserve"> </w:t>
      </w:r>
      <w:r>
        <w:t xml:space="preserve">инъекции, что позволяет получить доступ для не </w:t>
      </w:r>
      <w:proofErr w:type="spellStart"/>
      <w:r>
        <w:t>аутентифированных</w:t>
      </w:r>
      <w:proofErr w:type="spellEnd"/>
      <w:r>
        <w:t xml:space="preserve"> пользователей</w:t>
      </w:r>
    </w:p>
    <w:p w14:paraId="5ABDD6AA" w14:textId="01E501D5" w:rsidR="00C148C8" w:rsidRDefault="00C148C8" w:rsidP="00C148C8">
      <w:pPr>
        <w:jc w:val="center"/>
        <w:rPr>
          <w:lang w:val="en-US"/>
        </w:rPr>
      </w:pPr>
      <w:r w:rsidRPr="00C148C8">
        <w:rPr>
          <w:lang w:val="en-US"/>
        </w:rPr>
        <w:drawing>
          <wp:inline distT="0" distB="0" distL="0" distR="0" wp14:anchorId="4983F4A9" wp14:editId="1E0D7852">
            <wp:extent cx="4598742" cy="3470563"/>
            <wp:effectExtent l="0" t="0" r="0" b="0"/>
            <wp:docPr id="177395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5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391" cy="348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86EC" w14:textId="17C83719" w:rsidR="00C148C8" w:rsidRPr="00C148C8" w:rsidRDefault="00C148C8" w:rsidP="00C148C8">
      <w:pPr>
        <w:pStyle w:val="2"/>
      </w:pPr>
      <w:r>
        <w:rPr>
          <w:lang w:val="en-US"/>
        </w:rPr>
        <w:lastRenderedPageBreak/>
        <w:t>XSS</w:t>
      </w:r>
    </w:p>
    <w:p w14:paraId="1A07539E" w14:textId="5781CCF8" w:rsidR="009C03A3" w:rsidRDefault="00A913F0" w:rsidP="00A913F0">
      <w:pPr>
        <w:rPr>
          <w:lang w:val="en-US"/>
        </w:rPr>
      </w:pPr>
      <w:r>
        <w:t>Для срабатывания скрипта достаточно вставить &lt;</w:t>
      </w:r>
      <w:proofErr w:type="spellStart"/>
      <w:r>
        <w:t>iframe</w:t>
      </w:r>
      <w:proofErr w:type="spellEnd"/>
      <w:r w:rsidRPr="00A913F0"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javascript:alert</w:t>
      </w:r>
      <w:proofErr w:type="spellEnd"/>
      <w:proofErr w:type="gramEnd"/>
      <w:r>
        <w:t>(</w:t>
      </w:r>
      <w:proofErr w:type="spellStart"/>
      <w:proofErr w:type="gramStart"/>
      <w:r>
        <w:t>document.cookie</w:t>
      </w:r>
      <w:proofErr w:type="spellEnd"/>
      <w:proofErr w:type="gramEnd"/>
      <w:r>
        <w:t>)"&gt; в строку поиска товара. Куки в дальнейшем</w:t>
      </w:r>
      <w:r>
        <w:rPr>
          <w:lang w:val="en-US"/>
        </w:rPr>
        <w:t xml:space="preserve"> </w:t>
      </w:r>
      <w:r>
        <w:t>могут быть направлены на сторонний ресурс</w:t>
      </w:r>
    </w:p>
    <w:p w14:paraId="31167FE0" w14:textId="714C4E7B" w:rsidR="00A913F0" w:rsidRDefault="00A913F0" w:rsidP="00A913F0">
      <w:pPr>
        <w:rPr>
          <w:lang w:val="en-US"/>
        </w:rPr>
      </w:pPr>
      <w:r w:rsidRPr="00A913F0">
        <w:rPr>
          <w:lang w:val="en-US"/>
        </w:rPr>
        <w:drawing>
          <wp:inline distT="0" distB="0" distL="0" distR="0" wp14:anchorId="176BB2D5" wp14:editId="7DBCF2B4">
            <wp:extent cx="5940425" cy="2132330"/>
            <wp:effectExtent l="0" t="0" r="3175" b="1270"/>
            <wp:docPr id="80394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1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9690" w14:textId="540FA423" w:rsidR="00A913F0" w:rsidRDefault="00A913F0" w:rsidP="00A913F0">
      <w:pPr>
        <w:pStyle w:val="2"/>
        <w:rPr>
          <w:lang w:val="en-US"/>
        </w:rPr>
      </w:pPr>
      <w:r>
        <w:rPr>
          <w:lang w:val="en-US"/>
        </w:rPr>
        <w:t>Broken access control</w:t>
      </w:r>
    </w:p>
    <w:p w14:paraId="311E6715" w14:textId="2BF4FC80" w:rsidR="00A913F0" w:rsidRPr="00A913F0" w:rsidRDefault="00A913F0" w:rsidP="00A913F0">
      <w:r>
        <w:t xml:space="preserve">В сервисе нет проверки на получение чужой корзины товаров: я могу просто подставить другой </w:t>
      </w:r>
      <w:r>
        <w:rPr>
          <w:lang w:val="en-US"/>
        </w:rPr>
        <w:t>ID</w:t>
      </w:r>
      <w:r w:rsidRPr="00A913F0">
        <w:t xml:space="preserve"> </w:t>
      </w:r>
      <w:r>
        <w:t>корзины в запросе</w:t>
      </w:r>
    </w:p>
    <w:p w14:paraId="0BD6B046" w14:textId="595B025E" w:rsidR="00A913F0" w:rsidRDefault="00A913F0" w:rsidP="00A913F0">
      <w:r w:rsidRPr="00A913F0">
        <w:rPr>
          <w:lang w:val="en-US"/>
        </w:rPr>
        <w:drawing>
          <wp:inline distT="0" distB="0" distL="0" distR="0" wp14:anchorId="1376A33F" wp14:editId="5A0F9AA5">
            <wp:extent cx="5940425" cy="4580255"/>
            <wp:effectExtent l="0" t="0" r="3175" b="4445"/>
            <wp:docPr id="154974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8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144E" w14:textId="0BEFA904" w:rsidR="00A913F0" w:rsidRDefault="00A913F0">
      <w:r>
        <w:br w:type="page"/>
      </w:r>
    </w:p>
    <w:p w14:paraId="0433A62B" w14:textId="07E1361C" w:rsidR="00A913F0" w:rsidRPr="00A913F0" w:rsidRDefault="00A913F0" w:rsidP="00A913F0">
      <w:pPr>
        <w:pStyle w:val="2"/>
      </w:pPr>
      <w:r>
        <w:rPr>
          <w:lang w:val="en-US"/>
        </w:rPr>
        <w:lastRenderedPageBreak/>
        <w:t>Off</w:t>
      </w:r>
      <w:r w:rsidRPr="00A913F0">
        <w:t>-</w:t>
      </w:r>
      <w:r>
        <w:rPr>
          <w:lang w:val="en-US"/>
        </w:rPr>
        <w:t>site</w:t>
      </w:r>
      <w:r w:rsidRPr="00A913F0">
        <w:t xml:space="preserve"> </w:t>
      </w:r>
      <w:r>
        <w:rPr>
          <w:lang w:val="en-US"/>
        </w:rPr>
        <w:t>redirect</w:t>
      </w:r>
    </w:p>
    <w:p w14:paraId="2E7A25B0" w14:textId="40D038BC" w:rsidR="00A913F0" w:rsidRDefault="00A913F0" w:rsidP="00A913F0">
      <w:pPr>
        <w:rPr>
          <w:lang w:val="en-US"/>
        </w:rPr>
      </w:pPr>
      <w:r w:rsidRPr="00A913F0">
        <w:t xml:space="preserve">При переходе по ссылке </w:t>
      </w:r>
      <w:r w:rsidRPr="00A913F0">
        <w:rPr>
          <w:lang w:val="en-US"/>
        </w:rPr>
        <w:t>http</w:t>
      </w:r>
      <w:r w:rsidRPr="00A913F0">
        <w:t>://</w:t>
      </w:r>
      <w:r w:rsidRPr="00A913F0">
        <w:rPr>
          <w:lang w:val="en-US"/>
        </w:rPr>
        <w:t>localhost</w:t>
      </w:r>
      <w:r w:rsidRPr="00A913F0">
        <w:t>:3000/</w:t>
      </w:r>
      <w:r w:rsidRPr="00A913F0">
        <w:rPr>
          <w:lang w:val="en-US"/>
        </w:rPr>
        <w:t>redirect</w:t>
      </w:r>
      <w:r w:rsidRPr="00A913F0">
        <w:t>?</w:t>
      </w:r>
      <w:r w:rsidRPr="00A913F0">
        <w:rPr>
          <w:lang w:val="en-US"/>
        </w:rPr>
        <w:t>to</w:t>
      </w:r>
      <w:r w:rsidRPr="00A913F0">
        <w:t>=</w:t>
      </w:r>
      <w:r w:rsidRPr="00A913F0">
        <w:rPr>
          <w:lang w:val="en-US"/>
        </w:rPr>
        <w:t>https</w:t>
      </w:r>
      <w:r w:rsidRPr="00A913F0">
        <w:t>://</w:t>
      </w:r>
      <w:proofErr w:type="spellStart"/>
      <w:r w:rsidRPr="00A913F0">
        <w:rPr>
          <w:lang w:val="en-US"/>
        </w:rPr>
        <w:t>github</w:t>
      </w:r>
      <w:proofErr w:type="spellEnd"/>
      <w:r w:rsidRPr="00A913F0">
        <w:t>.</w:t>
      </w:r>
      <w:r w:rsidRPr="00A913F0">
        <w:rPr>
          <w:lang w:val="en-US"/>
        </w:rPr>
        <w:t>com</w:t>
      </w:r>
      <w:r w:rsidRPr="00A913F0">
        <w:t>/</w:t>
      </w:r>
      <w:r w:rsidRPr="00A913F0">
        <w:rPr>
          <w:lang w:val="en-US"/>
        </w:rPr>
        <w:t>juice</w:t>
      </w:r>
      <w:r w:rsidRPr="00A913F0">
        <w:t>-</w:t>
      </w:r>
      <w:r w:rsidRPr="00A913F0">
        <w:rPr>
          <w:lang w:val="en-US"/>
        </w:rPr>
        <w:t>shop</w:t>
      </w:r>
      <w:r w:rsidRPr="00A913F0">
        <w:t>/</w:t>
      </w:r>
      <w:r w:rsidRPr="00A913F0">
        <w:rPr>
          <w:lang w:val="en-US"/>
        </w:rPr>
        <w:t>juice</w:t>
      </w:r>
      <w:r w:rsidRPr="00A913F0">
        <w:t>-</w:t>
      </w:r>
      <w:r w:rsidRPr="00A913F0">
        <w:rPr>
          <w:lang w:val="en-US"/>
        </w:rPr>
        <w:t>shop</w:t>
      </w:r>
      <w:r w:rsidRPr="00A913F0">
        <w:t xml:space="preserve"> сайт автоматически переадресовывает на нашу ссылку, что может использоваться для</w:t>
      </w:r>
      <w:r w:rsidRPr="00A913F0">
        <w:t xml:space="preserve"> </w:t>
      </w:r>
      <w:r w:rsidRPr="00A913F0">
        <w:t>фишинга</w:t>
      </w:r>
    </w:p>
    <w:p w14:paraId="728C2F16" w14:textId="4787C963" w:rsidR="00A913F0" w:rsidRDefault="00A913F0" w:rsidP="00A913F0">
      <w:pPr>
        <w:pStyle w:val="2"/>
      </w:pPr>
      <w:r>
        <w:t>Отсутствие валидации вводимых данных</w:t>
      </w:r>
    </w:p>
    <w:p w14:paraId="71EDE0B8" w14:textId="22392200" w:rsidR="00A913F0" w:rsidRDefault="00A913F0" w:rsidP="00A913F0">
      <w:pPr>
        <w:rPr>
          <w:lang w:val="en-US"/>
        </w:rPr>
      </w:pPr>
      <w:r w:rsidRPr="00A913F0">
        <w:rPr>
          <w:lang w:val="en-US"/>
        </w:rPr>
        <w:drawing>
          <wp:inline distT="0" distB="0" distL="0" distR="0" wp14:anchorId="04DA2F46" wp14:editId="2C33E5C2">
            <wp:extent cx="5940425" cy="4368800"/>
            <wp:effectExtent l="0" t="0" r="3175" b="0"/>
            <wp:docPr id="12880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92BD" w14:textId="3D2AB0F8" w:rsidR="00A913F0" w:rsidRDefault="00A913F0" w:rsidP="00A913F0">
      <w:r>
        <w:t xml:space="preserve">Позволило мне </w:t>
      </w:r>
      <w:proofErr w:type="spellStart"/>
      <w:r>
        <w:t>зарегестрироваться</w:t>
      </w:r>
      <w:proofErr w:type="spellEnd"/>
      <w:r>
        <w:t xml:space="preserve"> с </w:t>
      </w:r>
      <w:proofErr w:type="spellStart"/>
      <w:r>
        <w:t>невалидной</w:t>
      </w:r>
      <w:proofErr w:type="spellEnd"/>
      <w:r>
        <w:t xml:space="preserve"> почтой, и несовпадающими </w:t>
      </w:r>
      <w:r>
        <w:rPr>
          <w:lang w:val="en-US"/>
        </w:rPr>
        <w:t>password</w:t>
      </w:r>
      <w:r w:rsidRPr="00A913F0">
        <w:t xml:space="preserve"> </w:t>
      </w:r>
      <w:r>
        <w:t xml:space="preserve">и </w:t>
      </w:r>
      <w:proofErr w:type="spellStart"/>
      <w:r>
        <w:rPr>
          <w:lang w:val="en-US"/>
        </w:rPr>
        <w:t>passwordRepeat</w:t>
      </w:r>
      <w:proofErr w:type="spellEnd"/>
      <w:r w:rsidRPr="00A913F0">
        <w:t xml:space="preserve">, </w:t>
      </w:r>
      <w:r>
        <w:t>и небезопасным паролем</w:t>
      </w:r>
    </w:p>
    <w:p w14:paraId="42E02DE5" w14:textId="46E39D9C" w:rsidR="004D1218" w:rsidRDefault="004D1218">
      <w:r>
        <w:br w:type="page"/>
      </w:r>
    </w:p>
    <w:p w14:paraId="252253C6" w14:textId="2971D9F3" w:rsidR="00A913F0" w:rsidRDefault="004D1218" w:rsidP="004D1218">
      <w:pPr>
        <w:pStyle w:val="1"/>
      </w:pPr>
      <w:r>
        <w:lastRenderedPageBreak/>
        <w:t>Диаграмма потока данных</w:t>
      </w:r>
    </w:p>
    <w:p w14:paraId="49EC8DFA" w14:textId="79730256" w:rsidR="00005C19" w:rsidRDefault="004D1218" w:rsidP="004D1218">
      <w:r>
        <w:rPr>
          <w:noProof/>
        </w:rPr>
        <w:drawing>
          <wp:inline distT="0" distB="0" distL="0" distR="0" wp14:anchorId="35495D4B" wp14:editId="0FECB347">
            <wp:extent cx="6037118" cy="6957483"/>
            <wp:effectExtent l="0" t="0" r="0" b="2540"/>
            <wp:docPr id="2787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780" cy="698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A3AA" w14:textId="77777777" w:rsidR="00005C19" w:rsidRDefault="00005C19">
      <w:r>
        <w:br w:type="page"/>
      </w:r>
    </w:p>
    <w:p w14:paraId="00AFF5BD" w14:textId="2E684902" w:rsidR="004D1218" w:rsidRPr="00005C19" w:rsidRDefault="00005C19" w:rsidP="00005C19">
      <w:pPr>
        <w:pStyle w:val="1"/>
      </w:pPr>
      <w:r>
        <w:lastRenderedPageBreak/>
        <w:t>Разметка угроз по</w:t>
      </w:r>
      <w:r w:rsidRPr="00005C19">
        <w:t xml:space="preserve"> </w:t>
      </w:r>
      <w:r>
        <w:rPr>
          <w:lang w:val="en-US"/>
        </w:rPr>
        <w:t>STRIDE</w:t>
      </w:r>
    </w:p>
    <w:p w14:paraId="34D0F90C" w14:textId="77777777" w:rsidR="00005C19" w:rsidRDefault="00005C19" w:rsidP="00005C19">
      <w:pPr>
        <w:pStyle w:val="2"/>
      </w:pPr>
      <w:r>
        <w:t xml:space="preserve">S - </w:t>
      </w:r>
      <w:proofErr w:type="spellStart"/>
      <w:r>
        <w:t>spoofing</w:t>
      </w:r>
      <w:proofErr w:type="spellEnd"/>
      <w:r>
        <w:t>:</w:t>
      </w:r>
    </w:p>
    <w:p w14:paraId="204FC398" w14:textId="05876224" w:rsidR="00005C19" w:rsidRDefault="00005C19" w:rsidP="00005C19">
      <w:pPr>
        <w:pStyle w:val="ab"/>
        <w:numPr>
          <w:ilvl w:val="0"/>
          <w:numId w:val="9"/>
        </w:numPr>
      </w:pPr>
      <w:r>
        <w:t>На потоке данных «Аутентификация» можно перехватить сессионные данные через</w:t>
      </w:r>
      <w:r w:rsidRPr="00005C19">
        <w:t xml:space="preserve"> </w:t>
      </w:r>
      <w:r>
        <w:t>XSS</w:t>
      </w:r>
    </w:p>
    <w:p w14:paraId="2F0F5A9D" w14:textId="77777777" w:rsidR="00005C19" w:rsidRDefault="00005C19" w:rsidP="00005C19">
      <w:pPr>
        <w:pStyle w:val="2"/>
      </w:pPr>
      <w:r>
        <w:t xml:space="preserve">T – </w:t>
      </w:r>
      <w:proofErr w:type="spellStart"/>
      <w:r>
        <w:t>tampering</w:t>
      </w:r>
      <w:proofErr w:type="spellEnd"/>
      <w:r>
        <w:t>:</w:t>
      </w:r>
    </w:p>
    <w:p w14:paraId="48B5549F" w14:textId="1EE2B31B" w:rsidR="00005C19" w:rsidRDefault="00005C19" w:rsidP="00005C19">
      <w:pPr>
        <w:pStyle w:val="ab"/>
        <w:numPr>
          <w:ilvl w:val="0"/>
          <w:numId w:val="9"/>
        </w:numPr>
      </w:pPr>
      <w:r>
        <w:t>На потоке «Отправка отзывов» можно передать другое имя автора, товара,</w:t>
      </w:r>
      <w:r w:rsidRPr="00005C19">
        <w:t xml:space="preserve"> </w:t>
      </w:r>
      <w:r>
        <w:t>сообщение в обход валидации на фронте.</w:t>
      </w:r>
    </w:p>
    <w:p w14:paraId="4F407E5B" w14:textId="77777777" w:rsidR="00005C19" w:rsidRPr="00005C19" w:rsidRDefault="00005C19" w:rsidP="00005C19">
      <w:pPr>
        <w:pStyle w:val="ab"/>
        <w:numPr>
          <w:ilvl w:val="0"/>
          <w:numId w:val="9"/>
        </w:numPr>
      </w:pPr>
      <w:r>
        <w:t>На потоке «Отправка отзывов» можно изменить отзыв другого человека, заменив</w:t>
      </w:r>
      <w:r w:rsidRPr="00005C19">
        <w:t xml:space="preserve"> </w:t>
      </w:r>
      <w:r>
        <w:t>параметры HTTP-запроса</w:t>
      </w:r>
    </w:p>
    <w:p w14:paraId="36D1F502" w14:textId="605BE2AB" w:rsidR="00005C19" w:rsidRDefault="00005C19" w:rsidP="00005C19">
      <w:pPr>
        <w:pStyle w:val="ab"/>
        <w:numPr>
          <w:ilvl w:val="0"/>
          <w:numId w:val="9"/>
        </w:numPr>
      </w:pPr>
      <w:r>
        <w:t>На потоке «Аутентификация» можно зайти через пользователя с пустыми логином</w:t>
      </w:r>
      <w:r w:rsidRPr="00005C19">
        <w:t xml:space="preserve"> </w:t>
      </w:r>
      <w:r>
        <w:t>и/или паролем через изменение HTTP-запроса</w:t>
      </w:r>
    </w:p>
    <w:p w14:paraId="2FB130DC" w14:textId="77777777" w:rsidR="00005C19" w:rsidRDefault="00005C19" w:rsidP="00005C19">
      <w:pPr>
        <w:pStyle w:val="2"/>
      </w:pPr>
      <w:r>
        <w:t xml:space="preserve">R – </w:t>
      </w:r>
      <w:proofErr w:type="spellStart"/>
      <w:r>
        <w:t>repudiation</w:t>
      </w:r>
      <w:proofErr w:type="spellEnd"/>
      <w:r>
        <w:t>:</w:t>
      </w:r>
    </w:p>
    <w:p w14:paraId="566CF52A" w14:textId="18AE0767" w:rsidR="00005C19" w:rsidRDefault="00005C19" w:rsidP="00005C19">
      <w:pPr>
        <w:pStyle w:val="ab"/>
        <w:numPr>
          <w:ilvl w:val="0"/>
          <w:numId w:val="9"/>
        </w:numPr>
      </w:pPr>
      <w:r>
        <w:t xml:space="preserve">На каждом из потоков есть вероятность возникновения </w:t>
      </w:r>
      <w:proofErr w:type="spellStart"/>
      <w:r>
        <w:t>Repudiation</w:t>
      </w:r>
      <w:proofErr w:type="spellEnd"/>
      <w:r>
        <w:t>, потому что логи</w:t>
      </w:r>
      <w:r w:rsidR="002F1898" w:rsidRPr="002F1898">
        <w:t xml:space="preserve"> </w:t>
      </w:r>
      <w:r>
        <w:t>по заказам и пользователям не ведутся</w:t>
      </w:r>
    </w:p>
    <w:p w14:paraId="2D062294" w14:textId="77777777" w:rsidR="00005C19" w:rsidRDefault="00005C19" w:rsidP="00005C19">
      <w:pPr>
        <w:pStyle w:val="2"/>
      </w:pPr>
      <w:r>
        <w:t xml:space="preserve">I –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>:</w:t>
      </w:r>
    </w:p>
    <w:p w14:paraId="64827AA4" w14:textId="17A6382F" w:rsidR="00005C19" w:rsidRDefault="00005C19" w:rsidP="00005C19">
      <w:pPr>
        <w:pStyle w:val="ab"/>
        <w:numPr>
          <w:ilvl w:val="0"/>
          <w:numId w:val="9"/>
        </w:numPr>
      </w:pPr>
      <w:r>
        <w:t>На потоке «Отправка отзывов» пользователь может опубликовать XSS, который</w:t>
      </w:r>
      <w:r w:rsidRPr="00005C19">
        <w:t xml:space="preserve"> </w:t>
      </w:r>
      <w:r>
        <w:t xml:space="preserve">будет отсылать </w:t>
      </w:r>
      <w:proofErr w:type="spellStart"/>
      <w:r>
        <w:t>cookie</w:t>
      </w:r>
      <w:proofErr w:type="spellEnd"/>
      <w:r>
        <w:t xml:space="preserve"> всех пользователей, зашедших в отзывы</w:t>
      </w:r>
    </w:p>
    <w:p w14:paraId="4BC5EDC4" w14:textId="1CF75273" w:rsidR="00005C19" w:rsidRDefault="00005C19" w:rsidP="00005C19">
      <w:pPr>
        <w:pStyle w:val="ab"/>
        <w:numPr>
          <w:ilvl w:val="0"/>
          <w:numId w:val="9"/>
        </w:numPr>
      </w:pPr>
      <w:r>
        <w:t>На потоке «Аутентификация» с помощью SQL-инъекции можно перебрать всех</w:t>
      </w:r>
      <w:r w:rsidRPr="00005C19">
        <w:t xml:space="preserve"> </w:t>
      </w:r>
      <w:r>
        <w:t>доступных пользователей</w:t>
      </w:r>
    </w:p>
    <w:p w14:paraId="033F4D8D" w14:textId="77777777" w:rsidR="00005C19" w:rsidRDefault="00005C19" w:rsidP="00005C19">
      <w:pPr>
        <w:pStyle w:val="2"/>
      </w:pPr>
      <w:r>
        <w:t xml:space="preserve">D – 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Service:</w:t>
      </w:r>
    </w:p>
    <w:p w14:paraId="2E8EC96E" w14:textId="489439F2" w:rsidR="00005C19" w:rsidRDefault="00005C19" w:rsidP="00005C19">
      <w:pPr>
        <w:pStyle w:val="ab"/>
        <w:numPr>
          <w:ilvl w:val="0"/>
          <w:numId w:val="9"/>
        </w:numPr>
      </w:pPr>
      <w:r>
        <w:t xml:space="preserve">На любом из потоков есть вероятность «положить» сервис путем </w:t>
      </w:r>
      <w:proofErr w:type="spellStart"/>
      <w:r>
        <w:t>DDoS</w:t>
      </w:r>
      <w:proofErr w:type="spellEnd"/>
      <w:r>
        <w:t>-атаки</w:t>
      </w:r>
    </w:p>
    <w:p w14:paraId="36D24513" w14:textId="77777777" w:rsidR="00005C19" w:rsidRDefault="00005C19" w:rsidP="00005C19">
      <w:pPr>
        <w:pStyle w:val="2"/>
      </w:pPr>
      <w:r>
        <w:t xml:space="preserve">E –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:</w:t>
      </w:r>
    </w:p>
    <w:p w14:paraId="05A8B4D7" w14:textId="62793725" w:rsidR="00005C19" w:rsidRDefault="00005C19" w:rsidP="00005C19">
      <w:pPr>
        <w:pStyle w:val="ab"/>
        <w:numPr>
          <w:ilvl w:val="0"/>
          <w:numId w:val="9"/>
        </w:numPr>
      </w:pPr>
      <w:r>
        <w:t>На потоке «Аутентификация» можно зайти под любым пользователем с помощью</w:t>
      </w:r>
      <w:r w:rsidRPr="00005C19">
        <w:t xml:space="preserve"> </w:t>
      </w:r>
      <w:r>
        <w:t>SQL-инъекции</w:t>
      </w:r>
    </w:p>
    <w:p w14:paraId="37EE37CB" w14:textId="77777777" w:rsidR="00005C19" w:rsidRPr="00005C19" w:rsidRDefault="00005C19" w:rsidP="00005C19">
      <w:pPr>
        <w:pStyle w:val="ab"/>
        <w:numPr>
          <w:ilvl w:val="0"/>
          <w:numId w:val="9"/>
        </w:numPr>
      </w:pPr>
      <w:r>
        <w:t>На потоке «Отправка отзывов» можно изменить отзыв другого человека, заменив</w:t>
      </w:r>
      <w:r w:rsidRPr="00005C19">
        <w:t xml:space="preserve"> </w:t>
      </w:r>
      <w:r>
        <w:t>параметры HTTP-запроса</w:t>
      </w:r>
    </w:p>
    <w:p w14:paraId="430F5C7E" w14:textId="6FD0D1A5" w:rsidR="00DE790A" w:rsidRDefault="00005C19" w:rsidP="00005C19">
      <w:pPr>
        <w:pStyle w:val="ab"/>
        <w:numPr>
          <w:ilvl w:val="0"/>
          <w:numId w:val="9"/>
        </w:numPr>
      </w:pPr>
      <w:r>
        <w:t>На потоке «Создание заказа» можно получить доступ к корзине другого пользователя</w:t>
      </w:r>
    </w:p>
    <w:p w14:paraId="39078BDF" w14:textId="77777777" w:rsidR="00DE790A" w:rsidRDefault="00DE790A">
      <w:r>
        <w:br w:type="page"/>
      </w:r>
    </w:p>
    <w:tbl>
      <w:tblPr>
        <w:tblStyle w:val="ac"/>
        <w:tblpPr w:leftFromText="180" w:rightFromText="180" w:vertAnchor="text" w:horzAnchor="page" w:tblpX="472" w:tblpY="921"/>
        <w:tblW w:w="11052" w:type="dxa"/>
        <w:tblLook w:val="04A0" w:firstRow="1" w:lastRow="0" w:firstColumn="1" w:lastColumn="0" w:noHBand="0" w:noVBand="1"/>
      </w:tblPr>
      <w:tblGrid>
        <w:gridCol w:w="1753"/>
        <w:gridCol w:w="2381"/>
        <w:gridCol w:w="515"/>
        <w:gridCol w:w="511"/>
        <w:gridCol w:w="522"/>
        <w:gridCol w:w="1585"/>
        <w:gridCol w:w="3785"/>
      </w:tblGrid>
      <w:tr w:rsidR="00DE790A" w14:paraId="48D59214" w14:textId="77777777" w:rsidTr="00CB505C">
        <w:tc>
          <w:tcPr>
            <w:tcW w:w="1753" w:type="dxa"/>
            <w:vMerge w:val="restart"/>
          </w:tcPr>
          <w:p w14:paraId="72EA4D18" w14:textId="77777777" w:rsidR="00DE790A" w:rsidRDefault="00DE790A" w:rsidP="00DE790A">
            <w:pPr>
              <w:jc w:val="center"/>
            </w:pPr>
            <w:r>
              <w:lastRenderedPageBreak/>
              <w:t>Название</w:t>
            </w:r>
          </w:p>
        </w:tc>
        <w:tc>
          <w:tcPr>
            <w:tcW w:w="2381" w:type="dxa"/>
            <w:vMerge w:val="restart"/>
          </w:tcPr>
          <w:p w14:paraId="219C77A0" w14:textId="77777777" w:rsidR="00DE790A" w:rsidRDefault="00DE790A" w:rsidP="00DE790A">
            <w:pPr>
              <w:jc w:val="center"/>
            </w:pPr>
            <w:r>
              <w:t>Описание</w:t>
            </w:r>
          </w:p>
        </w:tc>
        <w:tc>
          <w:tcPr>
            <w:tcW w:w="1548" w:type="dxa"/>
            <w:gridSpan w:val="3"/>
          </w:tcPr>
          <w:p w14:paraId="0AA5E9CE" w14:textId="77777777" w:rsidR="00DE790A" w:rsidRDefault="00DE790A" w:rsidP="00DE790A">
            <w:pPr>
              <w:jc w:val="center"/>
            </w:pPr>
            <w:r>
              <w:t>Уровень риска</w:t>
            </w:r>
          </w:p>
          <w:p w14:paraId="1A072B8D" w14:textId="77777777" w:rsidR="00DE790A" w:rsidRDefault="00DE790A" w:rsidP="00DE790A">
            <w:pPr>
              <w:jc w:val="center"/>
            </w:pPr>
          </w:p>
        </w:tc>
        <w:tc>
          <w:tcPr>
            <w:tcW w:w="1585" w:type="dxa"/>
            <w:vMerge w:val="restart"/>
          </w:tcPr>
          <w:p w14:paraId="201E7E0A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t xml:space="preserve">Категория </w:t>
            </w:r>
            <w:r>
              <w:rPr>
                <w:lang w:val="en-US"/>
              </w:rPr>
              <w:t>OWASP</w:t>
            </w:r>
          </w:p>
        </w:tc>
        <w:tc>
          <w:tcPr>
            <w:tcW w:w="3785" w:type="dxa"/>
            <w:vMerge w:val="restart"/>
          </w:tcPr>
          <w:p w14:paraId="4CD619DA" w14:textId="77777777" w:rsidR="00DE790A" w:rsidRDefault="00DE790A" w:rsidP="00DE790A">
            <w:pPr>
              <w:jc w:val="center"/>
            </w:pPr>
            <w:r>
              <w:t>Предложения по исправлению</w:t>
            </w:r>
          </w:p>
          <w:p w14:paraId="4CAAA054" w14:textId="77777777" w:rsidR="00DE790A" w:rsidRDefault="00DE790A" w:rsidP="00DE790A">
            <w:pPr>
              <w:jc w:val="center"/>
            </w:pPr>
          </w:p>
        </w:tc>
      </w:tr>
      <w:tr w:rsidR="00DE790A" w14:paraId="5322FB01" w14:textId="77777777" w:rsidTr="00CB505C">
        <w:tc>
          <w:tcPr>
            <w:tcW w:w="1753" w:type="dxa"/>
            <w:vMerge/>
          </w:tcPr>
          <w:p w14:paraId="4451E1C2" w14:textId="77777777" w:rsidR="00DE790A" w:rsidRDefault="00DE790A" w:rsidP="00DE790A">
            <w:pPr>
              <w:jc w:val="center"/>
            </w:pPr>
          </w:p>
        </w:tc>
        <w:tc>
          <w:tcPr>
            <w:tcW w:w="2381" w:type="dxa"/>
            <w:vMerge/>
          </w:tcPr>
          <w:p w14:paraId="144E96D0" w14:textId="77777777" w:rsidR="00DE790A" w:rsidRDefault="00DE790A" w:rsidP="00DE790A">
            <w:pPr>
              <w:jc w:val="center"/>
            </w:pPr>
          </w:p>
        </w:tc>
        <w:tc>
          <w:tcPr>
            <w:tcW w:w="515" w:type="dxa"/>
          </w:tcPr>
          <w:p w14:paraId="25FC5A0B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11" w:type="dxa"/>
          </w:tcPr>
          <w:p w14:paraId="5D171F7A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522" w:type="dxa"/>
          </w:tcPr>
          <w:p w14:paraId="5B1F7019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585" w:type="dxa"/>
            <w:vMerge/>
          </w:tcPr>
          <w:p w14:paraId="601C54AF" w14:textId="77777777" w:rsidR="00DE790A" w:rsidRDefault="00DE790A" w:rsidP="00DE790A">
            <w:pPr>
              <w:jc w:val="center"/>
            </w:pPr>
          </w:p>
        </w:tc>
        <w:tc>
          <w:tcPr>
            <w:tcW w:w="3785" w:type="dxa"/>
            <w:vMerge/>
          </w:tcPr>
          <w:p w14:paraId="39E9A31A" w14:textId="77777777" w:rsidR="00DE790A" w:rsidRDefault="00DE790A" w:rsidP="00DE790A">
            <w:pPr>
              <w:jc w:val="center"/>
            </w:pPr>
          </w:p>
        </w:tc>
      </w:tr>
      <w:tr w:rsidR="00DE790A" w14:paraId="2B1DDBDF" w14:textId="77777777" w:rsidTr="00CB505C">
        <w:tc>
          <w:tcPr>
            <w:tcW w:w="1753" w:type="dxa"/>
          </w:tcPr>
          <w:p w14:paraId="0004380C" w14:textId="77777777" w:rsidR="00DE790A" w:rsidRPr="00DE790A" w:rsidRDefault="00DE790A" w:rsidP="00DE790A">
            <w:pPr>
              <w:jc w:val="center"/>
            </w:pPr>
            <w:r>
              <w:rPr>
                <w:lang w:val="en-US"/>
              </w:rPr>
              <w:t xml:space="preserve">SQL Injection </w:t>
            </w:r>
            <w:r>
              <w:t>при аутентификации</w:t>
            </w:r>
          </w:p>
        </w:tc>
        <w:tc>
          <w:tcPr>
            <w:tcW w:w="2381" w:type="dxa"/>
          </w:tcPr>
          <w:p w14:paraId="3CE6E04D" w14:textId="77777777" w:rsidR="00DE790A" w:rsidRPr="00DE790A" w:rsidRDefault="00DE790A" w:rsidP="00DE790A">
            <w:pPr>
              <w:jc w:val="center"/>
            </w:pPr>
            <w:r>
              <w:t xml:space="preserve">В запросе аутентификации можно вместо </w:t>
            </w:r>
            <w:r>
              <w:rPr>
                <w:lang w:val="en-US"/>
              </w:rPr>
              <w:t>email</w:t>
            </w:r>
            <w:r w:rsidRPr="00DE790A">
              <w:t xml:space="preserve"> </w:t>
            </w:r>
            <w:r>
              <w:t xml:space="preserve">вставить </w:t>
            </w:r>
            <w:r>
              <w:rPr>
                <w:lang w:val="en-US"/>
              </w:rPr>
              <w:t>SQL</w:t>
            </w:r>
            <w:r w:rsidRPr="00DE790A">
              <w:t xml:space="preserve"> </w:t>
            </w:r>
            <w:r>
              <w:t>инъекцию</w:t>
            </w:r>
          </w:p>
        </w:tc>
        <w:tc>
          <w:tcPr>
            <w:tcW w:w="515" w:type="dxa"/>
          </w:tcPr>
          <w:p w14:paraId="0037CFCE" w14:textId="77777777" w:rsidR="00DE790A" w:rsidRDefault="00DE790A" w:rsidP="00DE790A">
            <w:pPr>
              <w:jc w:val="center"/>
            </w:pPr>
            <w:r>
              <w:t>10</w:t>
            </w:r>
          </w:p>
        </w:tc>
        <w:tc>
          <w:tcPr>
            <w:tcW w:w="511" w:type="dxa"/>
          </w:tcPr>
          <w:p w14:paraId="782BCD67" w14:textId="77777777" w:rsidR="00DE790A" w:rsidRDefault="00DE790A" w:rsidP="00DE790A">
            <w:pPr>
              <w:jc w:val="center"/>
            </w:pPr>
            <w:r>
              <w:t>8.8</w:t>
            </w:r>
          </w:p>
        </w:tc>
        <w:tc>
          <w:tcPr>
            <w:tcW w:w="522" w:type="dxa"/>
          </w:tcPr>
          <w:p w14:paraId="4373D1C5" w14:textId="77777777" w:rsidR="00DE790A" w:rsidRDefault="00DE790A" w:rsidP="00DE790A">
            <w:pPr>
              <w:jc w:val="center"/>
            </w:pPr>
            <w:r>
              <w:t>8.8</w:t>
            </w:r>
          </w:p>
        </w:tc>
        <w:tc>
          <w:tcPr>
            <w:tcW w:w="1585" w:type="dxa"/>
          </w:tcPr>
          <w:p w14:paraId="4D434344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A03:2021 – Injection</w:t>
            </w:r>
          </w:p>
        </w:tc>
        <w:tc>
          <w:tcPr>
            <w:tcW w:w="3785" w:type="dxa"/>
          </w:tcPr>
          <w:p w14:paraId="2878533C" w14:textId="77777777" w:rsidR="00DE790A" w:rsidRDefault="00DE790A" w:rsidP="00DE790A">
            <w:pPr>
              <w:jc w:val="center"/>
            </w:pPr>
            <w:r>
              <w:t>Использовать параметризованные запросы</w:t>
            </w:r>
          </w:p>
        </w:tc>
      </w:tr>
      <w:tr w:rsidR="00DE790A" w14:paraId="760BEEBE" w14:textId="77777777" w:rsidTr="00CB505C">
        <w:tc>
          <w:tcPr>
            <w:tcW w:w="1753" w:type="dxa"/>
          </w:tcPr>
          <w:p w14:paraId="3388C0E5" w14:textId="77777777" w:rsidR="00DE790A" w:rsidRPr="00DE790A" w:rsidRDefault="00DE790A" w:rsidP="00DE790A">
            <w:pPr>
              <w:jc w:val="center"/>
            </w:pPr>
            <w:r>
              <w:rPr>
                <w:lang w:val="en-US"/>
              </w:rPr>
              <w:t xml:space="preserve">XSS </w:t>
            </w:r>
            <w:r>
              <w:t>в поиске</w:t>
            </w:r>
          </w:p>
        </w:tc>
        <w:tc>
          <w:tcPr>
            <w:tcW w:w="2381" w:type="dxa"/>
          </w:tcPr>
          <w:p w14:paraId="205CE497" w14:textId="77777777" w:rsidR="00DE790A" w:rsidRPr="00DE790A" w:rsidRDefault="00DE790A" w:rsidP="00DE790A">
            <w:pPr>
              <w:jc w:val="center"/>
            </w:pPr>
            <w:r>
              <w:t xml:space="preserve">Вставить в поле </w:t>
            </w:r>
            <w:r>
              <w:rPr>
                <w:lang w:val="en-US"/>
              </w:rPr>
              <w:t>HTML</w:t>
            </w:r>
            <w:r w:rsidRPr="00DE790A">
              <w:t xml:space="preserve"> </w:t>
            </w:r>
            <w:r>
              <w:t>тег, который отобразиться как тег</w:t>
            </w:r>
          </w:p>
        </w:tc>
        <w:tc>
          <w:tcPr>
            <w:tcW w:w="515" w:type="dxa"/>
          </w:tcPr>
          <w:p w14:paraId="26BA2EB4" w14:textId="77777777" w:rsidR="00DE790A" w:rsidRDefault="00DE790A" w:rsidP="00DE790A">
            <w:pPr>
              <w:jc w:val="center"/>
            </w:pPr>
            <w:r>
              <w:t>8.3</w:t>
            </w:r>
          </w:p>
        </w:tc>
        <w:tc>
          <w:tcPr>
            <w:tcW w:w="511" w:type="dxa"/>
          </w:tcPr>
          <w:p w14:paraId="4F9E6B8F" w14:textId="77777777" w:rsidR="00DE790A" w:rsidRDefault="00DE790A" w:rsidP="00DE790A">
            <w:pPr>
              <w:jc w:val="center"/>
            </w:pPr>
            <w:r>
              <w:t>7.3</w:t>
            </w:r>
          </w:p>
        </w:tc>
        <w:tc>
          <w:tcPr>
            <w:tcW w:w="522" w:type="dxa"/>
          </w:tcPr>
          <w:p w14:paraId="0B912152" w14:textId="77777777" w:rsidR="00DE790A" w:rsidRDefault="00DE790A" w:rsidP="00DE790A">
            <w:pPr>
              <w:jc w:val="center"/>
            </w:pPr>
            <w:r>
              <w:t>7.3</w:t>
            </w:r>
          </w:p>
        </w:tc>
        <w:tc>
          <w:tcPr>
            <w:tcW w:w="1585" w:type="dxa"/>
          </w:tcPr>
          <w:p w14:paraId="59B80E7F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A03:2021 – Injection</w:t>
            </w:r>
          </w:p>
        </w:tc>
        <w:tc>
          <w:tcPr>
            <w:tcW w:w="3785" w:type="dxa"/>
          </w:tcPr>
          <w:p w14:paraId="0510F176" w14:textId="77777777" w:rsidR="00DE790A" w:rsidRPr="00DE790A" w:rsidRDefault="00DE790A" w:rsidP="00DE790A">
            <w:pPr>
              <w:jc w:val="center"/>
            </w:pPr>
            <w:r>
              <w:t xml:space="preserve">Экранировать ввод пользователя, не отображать текста как теги, использовать </w:t>
            </w:r>
            <w:r>
              <w:rPr>
                <w:lang w:val="en-US"/>
              </w:rPr>
              <w:t>Content</w:t>
            </w:r>
            <w:r w:rsidRPr="00DE790A">
              <w:t>-</w:t>
            </w:r>
            <w:r>
              <w:rPr>
                <w:lang w:val="en-US"/>
              </w:rPr>
              <w:t>Security</w:t>
            </w:r>
            <w:r w:rsidRPr="00DE790A">
              <w:t>-</w:t>
            </w:r>
            <w:r>
              <w:rPr>
                <w:lang w:val="en-US"/>
              </w:rPr>
              <w:t>Policy</w:t>
            </w:r>
          </w:p>
        </w:tc>
      </w:tr>
      <w:tr w:rsidR="00DE790A" w:rsidRPr="00DE790A" w14:paraId="582F5C62" w14:textId="77777777" w:rsidTr="00CB505C">
        <w:tc>
          <w:tcPr>
            <w:tcW w:w="1753" w:type="dxa"/>
          </w:tcPr>
          <w:p w14:paraId="42D2D5AD" w14:textId="7777777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Off-site redirect</w:t>
            </w:r>
          </w:p>
        </w:tc>
        <w:tc>
          <w:tcPr>
            <w:tcW w:w="2381" w:type="dxa"/>
          </w:tcPr>
          <w:p w14:paraId="2D5C21D8" w14:textId="7AA599DB" w:rsidR="00DE790A" w:rsidRPr="00DE790A" w:rsidRDefault="00DE790A" w:rsidP="00DE790A">
            <w:pPr>
              <w:jc w:val="center"/>
            </w:pPr>
            <w:r>
              <w:t>Пере</w:t>
            </w:r>
            <w:r>
              <w:t>ход</w:t>
            </w:r>
            <w:r w:rsidRPr="00DE790A">
              <w:t xml:space="preserve"> </w:t>
            </w:r>
            <w:r>
              <w:t>по</w:t>
            </w:r>
            <w:r w:rsidRPr="00DE790A">
              <w:t xml:space="preserve"> </w:t>
            </w:r>
            <w:r>
              <w:t>ссылке</w:t>
            </w:r>
            <w:r w:rsidRPr="00DE790A">
              <w:t xml:space="preserve"> </w:t>
            </w:r>
            <w:r w:rsidRPr="00DE790A">
              <w:br/>
            </w:r>
            <w:r w:rsidRPr="00DE790A">
              <w:rPr>
                <w:lang w:val="en-US"/>
              </w:rPr>
              <w:t>localhost</w:t>
            </w:r>
            <w:r w:rsidRPr="00DE790A">
              <w:t>/</w:t>
            </w:r>
            <w:r w:rsidRPr="00DE790A">
              <w:rPr>
                <w:lang w:val="en-US"/>
              </w:rPr>
              <w:t>redi</w:t>
            </w:r>
            <w:r>
              <w:rPr>
                <w:lang w:val="en-US"/>
              </w:rPr>
              <w:t>rect</w:t>
            </w:r>
            <w:r w:rsidRPr="00DE790A">
              <w:t>?</w:t>
            </w:r>
            <w:r>
              <w:rPr>
                <w:lang w:val="en-US"/>
              </w:rPr>
              <w:t>to</w:t>
            </w:r>
            <w:r w:rsidRPr="00DE790A">
              <w:t>=</w:t>
            </w:r>
            <w:proofErr w:type="spellStart"/>
            <w:r>
              <w:rPr>
                <w:lang w:val="en-US"/>
              </w:rPr>
              <w:t>url</w:t>
            </w:r>
            <w:proofErr w:type="spellEnd"/>
            <w:r w:rsidRPr="00DE790A">
              <w:t xml:space="preserve"> </w:t>
            </w:r>
            <w:proofErr w:type="spellStart"/>
            <w:r>
              <w:t>редиректит</w:t>
            </w:r>
            <w:proofErr w:type="spellEnd"/>
            <w:r>
              <w:t xml:space="preserve"> на указанную страницу</w:t>
            </w:r>
          </w:p>
        </w:tc>
        <w:tc>
          <w:tcPr>
            <w:tcW w:w="515" w:type="dxa"/>
          </w:tcPr>
          <w:p w14:paraId="428B26B2" w14:textId="3A6A7006" w:rsidR="00DE790A" w:rsidRPr="00DE790A" w:rsidRDefault="00DE790A" w:rsidP="00DE790A">
            <w:pPr>
              <w:jc w:val="center"/>
            </w:pPr>
            <w:r>
              <w:t>4.3</w:t>
            </w:r>
          </w:p>
        </w:tc>
        <w:tc>
          <w:tcPr>
            <w:tcW w:w="511" w:type="dxa"/>
          </w:tcPr>
          <w:p w14:paraId="6F586296" w14:textId="2F26607A" w:rsidR="00DE790A" w:rsidRPr="00DE790A" w:rsidRDefault="00DE790A" w:rsidP="00DE790A">
            <w:pPr>
              <w:jc w:val="center"/>
            </w:pPr>
            <w:r>
              <w:t>3.8</w:t>
            </w:r>
          </w:p>
        </w:tc>
        <w:tc>
          <w:tcPr>
            <w:tcW w:w="522" w:type="dxa"/>
          </w:tcPr>
          <w:p w14:paraId="2CCB1239" w14:textId="2A032A3D" w:rsidR="00DE790A" w:rsidRPr="00DE790A" w:rsidRDefault="00DE790A" w:rsidP="00DE790A">
            <w:r>
              <w:t>3.8</w:t>
            </w:r>
          </w:p>
        </w:tc>
        <w:tc>
          <w:tcPr>
            <w:tcW w:w="1585" w:type="dxa"/>
          </w:tcPr>
          <w:p w14:paraId="0586E69C" w14:textId="4AAB4ED2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A05:2021 – Security Misconfiguring</w:t>
            </w:r>
          </w:p>
        </w:tc>
        <w:tc>
          <w:tcPr>
            <w:tcW w:w="3785" w:type="dxa"/>
          </w:tcPr>
          <w:p w14:paraId="2349903E" w14:textId="38146EDC" w:rsidR="00DE790A" w:rsidRPr="00DE790A" w:rsidRDefault="00DE790A" w:rsidP="00DE790A">
            <w:pPr>
              <w:jc w:val="center"/>
            </w:pPr>
            <w:r>
              <w:t>Создать список доменов разрешенных для редиректа</w:t>
            </w:r>
          </w:p>
        </w:tc>
      </w:tr>
      <w:tr w:rsidR="00DE790A" w:rsidRPr="00DE790A" w14:paraId="31472B9C" w14:textId="77777777" w:rsidTr="00CB505C">
        <w:tc>
          <w:tcPr>
            <w:tcW w:w="1753" w:type="dxa"/>
          </w:tcPr>
          <w:p w14:paraId="2BF80ED8" w14:textId="2358A973" w:rsidR="00DE790A" w:rsidRPr="00DE790A" w:rsidRDefault="00DE790A" w:rsidP="00DE790A">
            <w:pPr>
              <w:jc w:val="center"/>
            </w:pPr>
            <w:r>
              <w:t>Доступ к чужой корзине</w:t>
            </w:r>
          </w:p>
        </w:tc>
        <w:tc>
          <w:tcPr>
            <w:tcW w:w="2381" w:type="dxa"/>
          </w:tcPr>
          <w:p w14:paraId="665E35E1" w14:textId="5FDC10C3" w:rsidR="00DE790A" w:rsidRPr="00DE790A" w:rsidRDefault="00DE790A" w:rsidP="00DE790A">
            <w:pPr>
              <w:jc w:val="center"/>
            </w:pPr>
            <w:r>
              <w:t>Выполнить запрос получения корзины с чужим токеном</w:t>
            </w:r>
          </w:p>
        </w:tc>
        <w:tc>
          <w:tcPr>
            <w:tcW w:w="515" w:type="dxa"/>
          </w:tcPr>
          <w:p w14:paraId="4745E888" w14:textId="529A8E1D" w:rsidR="00DE790A" w:rsidRPr="00DE790A" w:rsidRDefault="00DE790A" w:rsidP="00DE790A">
            <w:pPr>
              <w:jc w:val="center"/>
            </w:pPr>
            <w:r>
              <w:t>6.3</w:t>
            </w:r>
          </w:p>
        </w:tc>
        <w:tc>
          <w:tcPr>
            <w:tcW w:w="511" w:type="dxa"/>
          </w:tcPr>
          <w:p w14:paraId="5FF6838B" w14:textId="59669FAF" w:rsidR="00DE790A" w:rsidRPr="00DE790A" w:rsidRDefault="00DE790A" w:rsidP="00DE790A">
            <w:pPr>
              <w:jc w:val="center"/>
            </w:pPr>
            <w:r>
              <w:t>5.6</w:t>
            </w:r>
          </w:p>
        </w:tc>
        <w:tc>
          <w:tcPr>
            <w:tcW w:w="522" w:type="dxa"/>
          </w:tcPr>
          <w:p w14:paraId="0F21590B" w14:textId="39BE4E83" w:rsidR="00DE790A" w:rsidRPr="00DE790A" w:rsidRDefault="00DE790A" w:rsidP="00DE790A">
            <w:pPr>
              <w:jc w:val="center"/>
            </w:pPr>
            <w:r>
              <w:t>5.6</w:t>
            </w:r>
          </w:p>
        </w:tc>
        <w:tc>
          <w:tcPr>
            <w:tcW w:w="1585" w:type="dxa"/>
          </w:tcPr>
          <w:p w14:paraId="0D61C3E8" w14:textId="029A7367" w:rsidR="00DE790A" w:rsidRPr="00DE790A" w:rsidRDefault="00DE790A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A01:2021 – Broken access control</w:t>
            </w:r>
          </w:p>
        </w:tc>
        <w:tc>
          <w:tcPr>
            <w:tcW w:w="3785" w:type="dxa"/>
          </w:tcPr>
          <w:p w14:paraId="7AA544A3" w14:textId="4A973DF7" w:rsidR="00DE790A" w:rsidRPr="00DE790A" w:rsidRDefault="00DE790A" w:rsidP="00DE790A">
            <w:pPr>
              <w:jc w:val="center"/>
            </w:pPr>
            <w:r>
              <w:t>Перед выдачей ответа валидировать владельца корзины</w:t>
            </w:r>
          </w:p>
        </w:tc>
      </w:tr>
      <w:tr w:rsidR="00DE790A" w:rsidRPr="00DE790A" w14:paraId="2DDC3C0A" w14:textId="77777777" w:rsidTr="00CB505C">
        <w:tc>
          <w:tcPr>
            <w:tcW w:w="1753" w:type="dxa"/>
          </w:tcPr>
          <w:p w14:paraId="1260C608" w14:textId="57C3F77B" w:rsidR="00DE790A" w:rsidRPr="00DE790A" w:rsidRDefault="00CB505C" w:rsidP="00DE790A">
            <w:pPr>
              <w:jc w:val="center"/>
            </w:pPr>
            <w:r>
              <w:t>Создание пустого пользователя</w:t>
            </w:r>
          </w:p>
        </w:tc>
        <w:tc>
          <w:tcPr>
            <w:tcW w:w="2381" w:type="dxa"/>
          </w:tcPr>
          <w:p w14:paraId="2599E9E3" w14:textId="7FEC9567" w:rsidR="00DE790A" w:rsidRPr="00DE790A" w:rsidRDefault="00CB505C" w:rsidP="00DE790A">
            <w:pPr>
              <w:jc w:val="center"/>
            </w:pPr>
            <w:proofErr w:type="spellStart"/>
            <w:r>
              <w:t>Зарегестрировать</w:t>
            </w:r>
            <w:proofErr w:type="spellEnd"/>
            <w:r>
              <w:t xml:space="preserve"> пользователя с </w:t>
            </w:r>
            <w:proofErr w:type="spellStart"/>
            <w:r>
              <w:t>невалидными</w:t>
            </w:r>
            <w:proofErr w:type="spellEnd"/>
            <w:r>
              <w:t xml:space="preserve"> данными</w:t>
            </w:r>
          </w:p>
        </w:tc>
        <w:tc>
          <w:tcPr>
            <w:tcW w:w="515" w:type="dxa"/>
          </w:tcPr>
          <w:p w14:paraId="1CAE8029" w14:textId="12571DDF" w:rsidR="00DE790A" w:rsidRPr="00DE790A" w:rsidRDefault="00CB505C" w:rsidP="00DE790A">
            <w:pPr>
              <w:jc w:val="center"/>
            </w:pPr>
            <w:r>
              <w:t>7.6</w:t>
            </w:r>
          </w:p>
        </w:tc>
        <w:tc>
          <w:tcPr>
            <w:tcW w:w="511" w:type="dxa"/>
          </w:tcPr>
          <w:p w14:paraId="6D775E70" w14:textId="74959392" w:rsidR="00DE790A" w:rsidRPr="00DE790A" w:rsidRDefault="00CB505C" w:rsidP="00DE790A">
            <w:pPr>
              <w:jc w:val="center"/>
            </w:pPr>
            <w:r>
              <w:t>6.7</w:t>
            </w:r>
          </w:p>
        </w:tc>
        <w:tc>
          <w:tcPr>
            <w:tcW w:w="522" w:type="dxa"/>
          </w:tcPr>
          <w:p w14:paraId="176EDBB6" w14:textId="2A15493A" w:rsidR="00DE790A" w:rsidRPr="00DE790A" w:rsidRDefault="00CB505C" w:rsidP="00DE790A">
            <w:pPr>
              <w:jc w:val="center"/>
            </w:pPr>
            <w:r>
              <w:t>6.7</w:t>
            </w:r>
          </w:p>
        </w:tc>
        <w:tc>
          <w:tcPr>
            <w:tcW w:w="1585" w:type="dxa"/>
          </w:tcPr>
          <w:p w14:paraId="12EF93AF" w14:textId="747F05C7" w:rsidR="00DE790A" w:rsidRPr="00CB505C" w:rsidRDefault="00CB505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A01:2021 – Insecure Design</w:t>
            </w:r>
          </w:p>
        </w:tc>
        <w:tc>
          <w:tcPr>
            <w:tcW w:w="3785" w:type="dxa"/>
          </w:tcPr>
          <w:p w14:paraId="0C016DC1" w14:textId="5D62522F" w:rsidR="00DE790A" w:rsidRPr="00DE790A" w:rsidRDefault="00CB505C" w:rsidP="00DE790A">
            <w:pPr>
              <w:jc w:val="center"/>
            </w:pPr>
            <w:r>
              <w:t>Валидировать данные на сервере</w:t>
            </w:r>
          </w:p>
        </w:tc>
      </w:tr>
      <w:tr w:rsidR="00DE790A" w:rsidRPr="00DE790A" w14:paraId="33E05112" w14:textId="77777777" w:rsidTr="00CB505C">
        <w:tc>
          <w:tcPr>
            <w:tcW w:w="1753" w:type="dxa"/>
          </w:tcPr>
          <w:p w14:paraId="74F80493" w14:textId="75D8B598" w:rsidR="00DE790A" w:rsidRPr="00DE790A" w:rsidRDefault="00CB505C" w:rsidP="00DE790A">
            <w:pPr>
              <w:jc w:val="center"/>
            </w:pPr>
            <w:r>
              <w:t>Отправка отзывов от лица другого пользователя</w:t>
            </w:r>
          </w:p>
        </w:tc>
        <w:tc>
          <w:tcPr>
            <w:tcW w:w="2381" w:type="dxa"/>
          </w:tcPr>
          <w:p w14:paraId="69D47D67" w14:textId="0BB2AC04" w:rsidR="00DE790A" w:rsidRPr="00DE790A" w:rsidRDefault="00CB505C" w:rsidP="00DE790A">
            <w:pPr>
              <w:jc w:val="center"/>
            </w:pPr>
            <w:r>
              <w:t>При создании отзыва можно создать отзывы от лица другого пользователя</w:t>
            </w:r>
          </w:p>
        </w:tc>
        <w:tc>
          <w:tcPr>
            <w:tcW w:w="515" w:type="dxa"/>
          </w:tcPr>
          <w:p w14:paraId="17DBB7F4" w14:textId="39A33BE3" w:rsidR="00DE790A" w:rsidRPr="00CB505C" w:rsidRDefault="00CB505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7.6</w:t>
            </w:r>
          </w:p>
        </w:tc>
        <w:tc>
          <w:tcPr>
            <w:tcW w:w="511" w:type="dxa"/>
          </w:tcPr>
          <w:p w14:paraId="632CD5D1" w14:textId="1E857D35" w:rsidR="00DE790A" w:rsidRPr="00CB505C" w:rsidRDefault="00CB505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6.7</w:t>
            </w:r>
          </w:p>
        </w:tc>
        <w:tc>
          <w:tcPr>
            <w:tcW w:w="522" w:type="dxa"/>
          </w:tcPr>
          <w:p w14:paraId="4A13AC62" w14:textId="1B2A8570" w:rsidR="00DE790A" w:rsidRPr="00CB505C" w:rsidRDefault="00CB505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6.7</w:t>
            </w:r>
          </w:p>
        </w:tc>
        <w:tc>
          <w:tcPr>
            <w:tcW w:w="1585" w:type="dxa"/>
          </w:tcPr>
          <w:p w14:paraId="6FC9164C" w14:textId="2269BA29" w:rsidR="00DE790A" w:rsidRPr="00CB505C" w:rsidRDefault="00CB505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A01:2021 – Broken access control</w:t>
            </w:r>
          </w:p>
        </w:tc>
        <w:tc>
          <w:tcPr>
            <w:tcW w:w="3785" w:type="dxa"/>
          </w:tcPr>
          <w:p w14:paraId="106954A1" w14:textId="3009D534" w:rsidR="00DE790A" w:rsidRPr="00CB505C" w:rsidRDefault="00CB505C" w:rsidP="00DE790A">
            <w:pPr>
              <w:jc w:val="center"/>
            </w:pPr>
            <w:r>
              <w:t xml:space="preserve">Получать имя пользователя из </w:t>
            </w:r>
            <w:r>
              <w:rPr>
                <w:lang w:val="en-US"/>
              </w:rPr>
              <w:t>JWT</w:t>
            </w:r>
            <w:r w:rsidRPr="00CB505C">
              <w:t xml:space="preserve"> </w:t>
            </w:r>
            <w:r>
              <w:t>токена</w:t>
            </w:r>
          </w:p>
        </w:tc>
      </w:tr>
      <w:tr w:rsidR="0080692C" w:rsidRPr="0080692C" w14:paraId="4133848B" w14:textId="77777777" w:rsidTr="00CB505C">
        <w:tc>
          <w:tcPr>
            <w:tcW w:w="1753" w:type="dxa"/>
          </w:tcPr>
          <w:p w14:paraId="47155A8C" w14:textId="4042BB36" w:rsidR="0080692C" w:rsidRPr="0080692C" w:rsidRDefault="0080692C" w:rsidP="00DE790A">
            <w:pPr>
              <w:jc w:val="center"/>
            </w:pPr>
            <w:r>
              <w:t>Редактирование чужого отзыва</w:t>
            </w:r>
          </w:p>
        </w:tc>
        <w:tc>
          <w:tcPr>
            <w:tcW w:w="2381" w:type="dxa"/>
          </w:tcPr>
          <w:p w14:paraId="193F7984" w14:textId="68A4EAC8" w:rsidR="0080692C" w:rsidRPr="0080692C" w:rsidRDefault="0080692C" w:rsidP="00DE790A">
            <w:pPr>
              <w:jc w:val="center"/>
            </w:pPr>
            <w:r>
              <w:t xml:space="preserve">Вручную изменить другой отзыв подставив </w:t>
            </w:r>
            <w:r>
              <w:rPr>
                <w:lang w:val="en-US"/>
              </w:rPr>
              <w:t>ID</w:t>
            </w:r>
          </w:p>
        </w:tc>
        <w:tc>
          <w:tcPr>
            <w:tcW w:w="515" w:type="dxa"/>
          </w:tcPr>
          <w:p w14:paraId="33256976" w14:textId="63476E7A" w:rsidR="0080692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8.2</w:t>
            </w:r>
          </w:p>
        </w:tc>
        <w:tc>
          <w:tcPr>
            <w:tcW w:w="511" w:type="dxa"/>
          </w:tcPr>
          <w:p w14:paraId="3D4BA9A9" w14:textId="37039EE9" w:rsidR="0080692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7.2</w:t>
            </w:r>
          </w:p>
        </w:tc>
        <w:tc>
          <w:tcPr>
            <w:tcW w:w="522" w:type="dxa"/>
          </w:tcPr>
          <w:p w14:paraId="1AB89169" w14:textId="25765F53" w:rsidR="0080692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7.2</w:t>
            </w:r>
          </w:p>
        </w:tc>
        <w:tc>
          <w:tcPr>
            <w:tcW w:w="1585" w:type="dxa"/>
          </w:tcPr>
          <w:p w14:paraId="35AF3AE4" w14:textId="5378796B" w:rsidR="0080692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A01:2021 – Broken access control</w:t>
            </w:r>
          </w:p>
        </w:tc>
        <w:tc>
          <w:tcPr>
            <w:tcW w:w="3785" w:type="dxa"/>
          </w:tcPr>
          <w:p w14:paraId="1E731D30" w14:textId="17DBBB78" w:rsidR="0080692C" w:rsidRPr="0080692C" w:rsidRDefault="0080692C" w:rsidP="00DE790A">
            <w:pPr>
              <w:jc w:val="center"/>
            </w:pPr>
            <w:r>
              <w:t>Получать имя пользователя из JWT токена</w:t>
            </w:r>
          </w:p>
        </w:tc>
      </w:tr>
      <w:tr w:rsidR="00CB505C" w:rsidRPr="0080692C" w14:paraId="6C698B03" w14:textId="77777777" w:rsidTr="00CB505C">
        <w:tc>
          <w:tcPr>
            <w:tcW w:w="1753" w:type="dxa"/>
          </w:tcPr>
          <w:p w14:paraId="749493F7" w14:textId="3A13DBF0" w:rsidR="00CB505C" w:rsidRPr="0080692C" w:rsidRDefault="0080692C" w:rsidP="00DE790A">
            <w:pPr>
              <w:jc w:val="center"/>
            </w:pPr>
            <w:r>
              <w:rPr>
                <w:lang w:val="en-US"/>
              </w:rPr>
              <w:t xml:space="preserve">DDOS </w:t>
            </w:r>
            <w:r>
              <w:t>атаки</w:t>
            </w:r>
          </w:p>
        </w:tc>
        <w:tc>
          <w:tcPr>
            <w:tcW w:w="2381" w:type="dxa"/>
          </w:tcPr>
          <w:p w14:paraId="02FD64B8" w14:textId="4F034808" w:rsidR="00CB505C" w:rsidRPr="0080692C" w:rsidRDefault="0080692C" w:rsidP="00DE790A">
            <w:pPr>
              <w:jc w:val="center"/>
            </w:pPr>
            <w:r>
              <w:t xml:space="preserve">Начать </w:t>
            </w:r>
            <w:r>
              <w:rPr>
                <w:lang w:val="en-US"/>
              </w:rPr>
              <w:t>DDOS</w:t>
            </w:r>
            <w:r w:rsidRPr="0080692C">
              <w:t xml:space="preserve"> </w:t>
            </w:r>
            <w:r>
              <w:t>атаку большим количеством запросов</w:t>
            </w:r>
          </w:p>
        </w:tc>
        <w:tc>
          <w:tcPr>
            <w:tcW w:w="515" w:type="dxa"/>
          </w:tcPr>
          <w:p w14:paraId="4E0D8F3B" w14:textId="15A5BD93" w:rsidR="00CB505C" w:rsidRPr="0080692C" w:rsidRDefault="0080692C" w:rsidP="00DE790A">
            <w:pPr>
              <w:jc w:val="center"/>
              <w:rPr>
                <w:lang w:val="en-US"/>
              </w:rPr>
            </w:pPr>
            <w:r>
              <w:t>7</w:t>
            </w:r>
            <w:r>
              <w:rPr>
                <w:lang w:val="en-US"/>
              </w:rPr>
              <w:t>.5</w:t>
            </w:r>
          </w:p>
        </w:tc>
        <w:tc>
          <w:tcPr>
            <w:tcW w:w="511" w:type="dxa"/>
          </w:tcPr>
          <w:p w14:paraId="793CA09A" w14:textId="2330EAFC" w:rsidR="00CB505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6.6</w:t>
            </w:r>
          </w:p>
        </w:tc>
        <w:tc>
          <w:tcPr>
            <w:tcW w:w="522" w:type="dxa"/>
          </w:tcPr>
          <w:p w14:paraId="25EA2072" w14:textId="290AC003" w:rsidR="00CB505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6.6</w:t>
            </w:r>
          </w:p>
        </w:tc>
        <w:tc>
          <w:tcPr>
            <w:tcW w:w="1585" w:type="dxa"/>
          </w:tcPr>
          <w:p w14:paraId="21EB697E" w14:textId="5C09C2CF" w:rsidR="00CB505C" w:rsidRPr="0080692C" w:rsidRDefault="0080692C" w:rsidP="00DE79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A05:2021 – Security Misconfigured</w:t>
            </w:r>
          </w:p>
        </w:tc>
        <w:tc>
          <w:tcPr>
            <w:tcW w:w="3785" w:type="dxa"/>
          </w:tcPr>
          <w:p w14:paraId="5F3AC377" w14:textId="14D5943F" w:rsidR="00CB505C" w:rsidRPr="0080692C" w:rsidRDefault="0080692C" w:rsidP="00DE790A">
            <w:pPr>
              <w:jc w:val="center"/>
            </w:pPr>
            <w:r>
              <w:t xml:space="preserve">Настроить необходимые защитные меры против </w:t>
            </w:r>
            <w:r>
              <w:rPr>
                <w:lang w:val="en-US"/>
              </w:rPr>
              <w:t>DDOS</w:t>
            </w:r>
            <w:r w:rsidRPr="0080692C">
              <w:t xml:space="preserve"> </w:t>
            </w:r>
            <w:r>
              <w:t>атак</w:t>
            </w:r>
          </w:p>
        </w:tc>
      </w:tr>
    </w:tbl>
    <w:p w14:paraId="2FA1DE10" w14:textId="4386D452" w:rsidR="00005C19" w:rsidRDefault="00DE790A" w:rsidP="00DE790A">
      <w:pPr>
        <w:pStyle w:val="1"/>
      </w:pPr>
      <w:r>
        <w:t>Таблица уязвимостей</w:t>
      </w:r>
    </w:p>
    <w:p w14:paraId="5396AF22" w14:textId="77777777" w:rsidR="0080692C" w:rsidRDefault="0080692C" w:rsidP="00DE790A"/>
    <w:p w14:paraId="76AD3173" w14:textId="77777777" w:rsidR="0080692C" w:rsidRDefault="0080692C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16F2450D" w14:textId="151235F8" w:rsidR="0080692C" w:rsidRDefault="0080692C" w:rsidP="0080692C">
      <w:pPr>
        <w:pStyle w:val="1"/>
      </w:pPr>
      <w:r>
        <w:lastRenderedPageBreak/>
        <w:t>Общие рекомендации</w:t>
      </w:r>
    </w:p>
    <w:p w14:paraId="5DC5E468" w14:textId="42297F0A" w:rsidR="0080692C" w:rsidRDefault="0080692C" w:rsidP="0080692C">
      <w:pPr>
        <w:pStyle w:val="ab"/>
        <w:numPr>
          <w:ilvl w:val="0"/>
          <w:numId w:val="10"/>
        </w:numPr>
      </w:pPr>
      <w:r>
        <w:t>Спроектировать систему по принципу «минимального доверия». Все входные</w:t>
      </w:r>
      <w:r>
        <w:t xml:space="preserve"> </w:t>
      </w:r>
      <w:r>
        <w:t>данные необходимо валидировать вне зависимости от проверок на стороне клиента.</w:t>
      </w:r>
      <w:r>
        <w:t xml:space="preserve"> </w:t>
      </w:r>
      <w:r>
        <w:t>Возвращать информацию о ресурсе только после проверки, что пользователь</w:t>
      </w:r>
      <w:r>
        <w:t xml:space="preserve"> </w:t>
      </w:r>
      <w:r>
        <w:t>действительно имеет к нему доступ</w:t>
      </w:r>
    </w:p>
    <w:p w14:paraId="19DE3E5D" w14:textId="6748A204" w:rsidR="0080692C" w:rsidRDefault="0080692C" w:rsidP="0080692C">
      <w:pPr>
        <w:pStyle w:val="ab"/>
        <w:numPr>
          <w:ilvl w:val="0"/>
          <w:numId w:val="10"/>
        </w:numPr>
      </w:pPr>
      <w:r>
        <w:t>Взаимодействовать с базой через ORM и параметризированные запросы с</w:t>
      </w:r>
      <w:r>
        <w:t xml:space="preserve"> </w:t>
      </w:r>
      <w:r>
        <w:t>минимально необходимыми правами</w:t>
      </w:r>
    </w:p>
    <w:p w14:paraId="7E0B3998" w14:textId="748F40EC" w:rsidR="0080692C" w:rsidRDefault="0080692C" w:rsidP="0080692C">
      <w:pPr>
        <w:pStyle w:val="ab"/>
        <w:numPr>
          <w:ilvl w:val="0"/>
          <w:numId w:val="10"/>
        </w:numPr>
      </w:pPr>
      <w:r>
        <w:t>Использовать экранирование и очистку пользовательского ввода, внедрить заголовки</w:t>
      </w:r>
    </w:p>
    <w:p w14:paraId="0FAD64D2" w14:textId="77777777" w:rsidR="0080692C" w:rsidRDefault="0080692C" w:rsidP="0080692C">
      <w:pPr>
        <w:pStyle w:val="ab"/>
        <w:numPr>
          <w:ilvl w:val="0"/>
          <w:numId w:val="10"/>
        </w:numPr>
      </w:pPr>
      <w:r>
        <w:t>безопасности в ответы HTTP.</w:t>
      </w:r>
    </w:p>
    <w:p w14:paraId="79D6AE1C" w14:textId="10F94264" w:rsidR="0080692C" w:rsidRDefault="0080692C" w:rsidP="0080692C">
      <w:pPr>
        <w:pStyle w:val="ab"/>
        <w:numPr>
          <w:ilvl w:val="0"/>
          <w:numId w:val="10"/>
        </w:numPr>
      </w:pPr>
      <w:r>
        <w:t>Для предотвращения автоматизированных атак реализовать механизмы ограничения</w:t>
      </w:r>
      <w:r>
        <w:t xml:space="preserve"> </w:t>
      </w:r>
      <w:r>
        <w:t>частоты запросов</w:t>
      </w:r>
    </w:p>
    <w:p w14:paraId="0B274490" w14:textId="62E645A7" w:rsidR="0080692C" w:rsidRDefault="005F34F9" w:rsidP="005F34F9">
      <w:pPr>
        <w:pStyle w:val="1"/>
        <w:rPr>
          <w:lang w:val="en-US"/>
        </w:rPr>
      </w:pPr>
      <w:r>
        <w:t xml:space="preserve">Отчет </w:t>
      </w:r>
      <w:r>
        <w:rPr>
          <w:lang w:val="en-US"/>
        </w:rPr>
        <w:t>OWASP ZAP</w:t>
      </w:r>
    </w:p>
    <w:p w14:paraId="3D04B5B0" w14:textId="7C90EB4A" w:rsidR="005F34F9" w:rsidRDefault="005F34F9" w:rsidP="005F34F9">
      <w:pPr>
        <w:rPr>
          <w:lang w:val="en-US"/>
        </w:rPr>
      </w:pPr>
      <w:hyperlink r:id="rId12" w:history="1">
        <w:r w:rsidRPr="00A03075">
          <w:rPr>
            <w:rStyle w:val="a7"/>
            <w:lang w:val="en-US"/>
          </w:rPr>
          <w:t>https://disk.yandex.ru/d/gvuFvV394tAFBw</w:t>
        </w:r>
      </w:hyperlink>
    </w:p>
    <w:p w14:paraId="340E3029" w14:textId="77777777" w:rsidR="005F34F9" w:rsidRPr="005F34F9" w:rsidRDefault="005F34F9" w:rsidP="005F34F9">
      <w:pPr>
        <w:rPr>
          <w:lang w:val="en-US"/>
        </w:rPr>
      </w:pPr>
    </w:p>
    <w:sectPr w:rsidR="005F34F9" w:rsidRPr="005F3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44B1D"/>
    <w:multiLevelType w:val="hybridMultilevel"/>
    <w:tmpl w:val="AF4C9CB6"/>
    <w:lvl w:ilvl="0" w:tplc="7786E23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E4C48"/>
    <w:multiLevelType w:val="hybridMultilevel"/>
    <w:tmpl w:val="74545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F05E9"/>
    <w:multiLevelType w:val="hybridMultilevel"/>
    <w:tmpl w:val="AEDCD752"/>
    <w:lvl w:ilvl="0" w:tplc="7786E23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73D1D"/>
    <w:multiLevelType w:val="hybridMultilevel"/>
    <w:tmpl w:val="8B909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8188C"/>
    <w:multiLevelType w:val="hybridMultilevel"/>
    <w:tmpl w:val="02EA31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6"/>
  </w:num>
  <w:num w:numId="4" w16cid:durableId="1473250267">
    <w:abstractNumId w:val="0"/>
  </w:num>
  <w:num w:numId="5" w16cid:durableId="619149216">
    <w:abstractNumId w:val="1"/>
  </w:num>
  <w:num w:numId="6" w16cid:durableId="376272917">
    <w:abstractNumId w:val="9"/>
  </w:num>
  <w:num w:numId="7" w16cid:durableId="1738238790">
    <w:abstractNumId w:val="5"/>
  </w:num>
  <w:num w:numId="8" w16cid:durableId="124281791">
    <w:abstractNumId w:val="8"/>
  </w:num>
  <w:num w:numId="9" w16cid:durableId="737897940">
    <w:abstractNumId w:val="7"/>
  </w:num>
  <w:num w:numId="10" w16cid:durableId="1271818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85"/>
    <w:rsid w:val="00004943"/>
    <w:rsid w:val="00005C19"/>
    <w:rsid w:val="000174CF"/>
    <w:rsid w:val="000219FB"/>
    <w:rsid w:val="00024C17"/>
    <w:rsid w:val="000410D5"/>
    <w:rsid w:val="0007716E"/>
    <w:rsid w:val="00081104"/>
    <w:rsid w:val="000850C8"/>
    <w:rsid w:val="000F3868"/>
    <w:rsid w:val="001028CA"/>
    <w:rsid w:val="001367DA"/>
    <w:rsid w:val="0014030E"/>
    <w:rsid w:val="001A238D"/>
    <w:rsid w:val="001A23C2"/>
    <w:rsid w:val="001C18AB"/>
    <w:rsid w:val="001E0B1C"/>
    <w:rsid w:val="001E5105"/>
    <w:rsid w:val="001F2746"/>
    <w:rsid w:val="00280B27"/>
    <w:rsid w:val="002B6BD4"/>
    <w:rsid w:val="002C1490"/>
    <w:rsid w:val="002F1898"/>
    <w:rsid w:val="00302079"/>
    <w:rsid w:val="00304BCD"/>
    <w:rsid w:val="00327C2B"/>
    <w:rsid w:val="0038332B"/>
    <w:rsid w:val="003934A4"/>
    <w:rsid w:val="003A3A02"/>
    <w:rsid w:val="003A6299"/>
    <w:rsid w:val="003C03BA"/>
    <w:rsid w:val="003D79F6"/>
    <w:rsid w:val="003E1325"/>
    <w:rsid w:val="003E3B83"/>
    <w:rsid w:val="00401956"/>
    <w:rsid w:val="00403F48"/>
    <w:rsid w:val="0040517D"/>
    <w:rsid w:val="00405C83"/>
    <w:rsid w:val="00433545"/>
    <w:rsid w:val="004375DA"/>
    <w:rsid w:val="00437F6E"/>
    <w:rsid w:val="004A095E"/>
    <w:rsid w:val="004D1218"/>
    <w:rsid w:val="004F0C12"/>
    <w:rsid w:val="005123F0"/>
    <w:rsid w:val="005716BE"/>
    <w:rsid w:val="005F34F9"/>
    <w:rsid w:val="005F5B2E"/>
    <w:rsid w:val="00603227"/>
    <w:rsid w:val="00646BB7"/>
    <w:rsid w:val="006470AA"/>
    <w:rsid w:val="0065715B"/>
    <w:rsid w:val="006576D2"/>
    <w:rsid w:val="00683D8C"/>
    <w:rsid w:val="00685FD4"/>
    <w:rsid w:val="006B27AB"/>
    <w:rsid w:val="006E41F2"/>
    <w:rsid w:val="006E69ED"/>
    <w:rsid w:val="00700F7C"/>
    <w:rsid w:val="0072635E"/>
    <w:rsid w:val="0073384E"/>
    <w:rsid w:val="00733B55"/>
    <w:rsid w:val="00740080"/>
    <w:rsid w:val="00780EC7"/>
    <w:rsid w:val="007B6C43"/>
    <w:rsid w:val="007C133E"/>
    <w:rsid w:val="007D332F"/>
    <w:rsid w:val="007D622D"/>
    <w:rsid w:val="007F56B5"/>
    <w:rsid w:val="0080692C"/>
    <w:rsid w:val="00871EE2"/>
    <w:rsid w:val="008D1092"/>
    <w:rsid w:val="00920285"/>
    <w:rsid w:val="00931937"/>
    <w:rsid w:val="00992BFA"/>
    <w:rsid w:val="009C03A3"/>
    <w:rsid w:val="009D17BB"/>
    <w:rsid w:val="009D6E40"/>
    <w:rsid w:val="009E2C6F"/>
    <w:rsid w:val="00A01BF2"/>
    <w:rsid w:val="00A256EC"/>
    <w:rsid w:val="00A45EF2"/>
    <w:rsid w:val="00A53A25"/>
    <w:rsid w:val="00A604A2"/>
    <w:rsid w:val="00A71DF2"/>
    <w:rsid w:val="00A818E0"/>
    <w:rsid w:val="00A87949"/>
    <w:rsid w:val="00A913F0"/>
    <w:rsid w:val="00A94CF5"/>
    <w:rsid w:val="00AB023E"/>
    <w:rsid w:val="00AB03F8"/>
    <w:rsid w:val="00AB5057"/>
    <w:rsid w:val="00AB6CEE"/>
    <w:rsid w:val="00AC0D1E"/>
    <w:rsid w:val="00AF2C6A"/>
    <w:rsid w:val="00B11097"/>
    <w:rsid w:val="00B34921"/>
    <w:rsid w:val="00B4372B"/>
    <w:rsid w:val="00B63E33"/>
    <w:rsid w:val="00B65FEC"/>
    <w:rsid w:val="00B96428"/>
    <w:rsid w:val="00BD00E0"/>
    <w:rsid w:val="00BD58D1"/>
    <w:rsid w:val="00BE1E4D"/>
    <w:rsid w:val="00C109B2"/>
    <w:rsid w:val="00C148C8"/>
    <w:rsid w:val="00C36B69"/>
    <w:rsid w:val="00C616CA"/>
    <w:rsid w:val="00C71152"/>
    <w:rsid w:val="00C7162A"/>
    <w:rsid w:val="00CB505C"/>
    <w:rsid w:val="00CC05BD"/>
    <w:rsid w:val="00CE3AE7"/>
    <w:rsid w:val="00CE3C78"/>
    <w:rsid w:val="00D5627E"/>
    <w:rsid w:val="00D8384E"/>
    <w:rsid w:val="00DB1226"/>
    <w:rsid w:val="00DB140D"/>
    <w:rsid w:val="00DB1DCE"/>
    <w:rsid w:val="00DD4298"/>
    <w:rsid w:val="00DE790A"/>
    <w:rsid w:val="00DF7A3B"/>
    <w:rsid w:val="00E128C5"/>
    <w:rsid w:val="00E21D32"/>
    <w:rsid w:val="00E30DF0"/>
    <w:rsid w:val="00E43A83"/>
    <w:rsid w:val="00E4496F"/>
    <w:rsid w:val="00E60940"/>
    <w:rsid w:val="00E7173F"/>
    <w:rsid w:val="00ED5F10"/>
    <w:rsid w:val="00F003C5"/>
    <w:rsid w:val="00F02D2C"/>
    <w:rsid w:val="00F55EAB"/>
    <w:rsid w:val="00F70DD0"/>
    <w:rsid w:val="00FF18EE"/>
    <w:rsid w:val="00FF38E7"/>
    <w:rsid w:val="00F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141F"/>
  <w15:chartTrackingRefBased/>
  <w15:docId w15:val="{439065FA-6A41-9C4D-A1A7-7625B5B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  <w:style w:type="paragraph" w:styleId="ab">
    <w:name w:val="List Paragraph"/>
    <w:basedOn w:val="a"/>
    <w:uiPriority w:val="34"/>
    <w:qFormat/>
    <w:rsid w:val="00BE1E4D"/>
    <w:pPr>
      <w:ind w:left="720"/>
      <w:contextualSpacing/>
    </w:pPr>
  </w:style>
  <w:style w:type="table" w:styleId="ac">
    <w:name w:val="Table Grid"/>
    <w:basedOn w:val="a1"/>
    <w:uiPriority w:val="39"/>
    <w:rsid w:val="00DE7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isk.yandex.ru/d/gvuFvV394tAFB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22</TotalTime>
  <Pages>8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10</cp:revision>
  <cp:lastPrinted>2025-11-05T16:56:00Z</cp:lastPrinted>
  <dcterms:created xsi:type="dcterms:W3CDTF">2025-12-15T23:41:00Z</dcterms:created>
  <dcterms:modified xsi:type="dcterms:W3CDTF">2025-12-16T22:11:00Z</dcterms:modified>
</cp:coreProperties>
</file>